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E12B" w14:textId="77777777" w:rsidR="00C146FB" w:rsidRPr="00EB780E" w:rsidRDefault="00C146FB" w:rsidP="00C146FB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PHỤ LỤC IX</w:t>
      </w:r>
    </w:p>
    <w:p w14:paraId="07A831F9" w14:textId="77777777" w:rsidR="00C146FB" w:rsidRPr="00EB780E" w:rsidRDefault="00C146FB" w:rsidP="00C146FB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Cs/>
          <w:sz w:val="26"/>
          <w:szCs w:val="26"/>
        </w:rPr>
        <w:t>MẪU - ĐƠN ĐỀ NGHỊ CẤP LẠI GIẤY CHỨNG NHẬN ĐĂNG KÝ PHƯƠNG TIỆN GIAO THÔNG ĐƯỜNG SẮT</w:t>
      </w:r>
      <w:r w:rsidRPr="00EB780E">
        <w:rPr>
          <w:rFonts w:ascii="Times New Roman" w:hAnsi="Times New Roman"/>
          <w:b/>
          <w:bCs/>
          <w:sz w:val="26"/>
          <w:szCs w:val="26"/>
        </w:rPr>
        <w:br/>
      </w:r>
      <w:r w:rsidRPr="00EB780E">
        <w:rPr>
          <w:rFonts w:ascii="Times New Roman" w:hAnsi="Times New Roman"/>
          <w:bCs/>
          <w:i/>
          <w:sz w:val="26"/>
          <w:szCs w:val="26"/>
        </w:rPr>
        <w:t>(Ban hành kèm theo Thông tư số 33/2025/TT-BXD ngày 14 tháng 11 năm 2025 của Bộ trưởng Bộ Xây dựng)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146FB" w:rsidRPr="00EB780E" w14:paraId="55BF9021" w14:textId="77777777" w:rsidTr="00C146FB">
        <w:tc>
          <w:tcPr>
            <w:tcW w:w="3348" w:type="dxa"/>
          </w:tcPr>
          <w:p w14:paraId="5A91E0F7" w14:textId="77777777" w:rsidR="00C146FB" w:rsidRPr="00EB780E" w:rsidRDefault="00C146FB" w:rsidP="00C146FB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CHỦ SỞ HỮU 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PHƯƠNG TIỆN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97056D2" w14:textId="77777777" w:rsidR="00C146FB" w:rsidRPr="00EB780E" w:rsidRDefault="00C146FB" w:rsidP="00C146FB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146FB" w:rsidRPr="00EB780E" w14:paraId="02B7D440" w14:textId="77777777" w:rsidTr="00C146FB">
        <w:tc>
          <w:tcPr>
            <w:tcW w:w="3348" w:type="dxa"/>
          </w:tcPr>
          <w:p w14:paraId="310913A9" w14:textId="77777777" w:rsidR="00C146FB" w:rsidRPr="00EB780E" w:rsidRDefault="00C146FB" w:rsidP="00C146FB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444413C9" w14:textId="77777777" w:rsidR="00C146FB" w:rsidRPr="00EB780E" w:rsidRDefault="00C146FB" w:rsidP="00C146FB">
            <w:pPr>
              <w:widowControl w:val="0"/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… ,ngày … tháng … năm …</w:t>
            </w:r>
          </w:p>
        </w:tc>
      </w:tr>
    </w:tbl>
    <w:p w14:paraId="615640A3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44FA9F8F" w14:textId="77777777" w:rsidR="00C146FB" w:rsidRPr="00EB780E" w:rsidRDefault="00C146FB" w:rsidP="00C146FB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ĐƠN ĐỀ NGHỊ CẤP LẠI</w:t>
      </w:r>
      <w:r w:rsidRPr="00EB780E">
        <w:rPr>
          <w:rFonts w:ascii="Times New Roman" w:hAnsi="Times New Roman"/>
          <w:b/>
          <w:bCs/>
          <w:sz w:val="26"/>
          <w:szCs w:val="26"/>
        </w:rPr>
        <w:br/>
        <w:t>GIẤY CHỨNG NHẬN ĐĂNG KÝ PHƯƠNG TIỆN GIAO THÔNG ĐƯỜNG SẮT</w:t>
      </w:r>
      <w:r w:rsidRPr="00EB780E">
        <w:rPr>
          <w:rFonts w:ascii="Times New Roman" w:hAnsi="Times New Roman"/>
          <w:b/>
          <w:bCs/>
          <w:sz w:val="26"/>
          <w:szCs w:val="26"/>
        </w:rPr>
        <w:br/>
      </w:r>
      <w:r w:rsidRPr="00EB780E">
        <w:rPr>
          <w:rFonts w:ascii="Times New Roman" w:hAnsi="Times New Roman"/>
          <w:sz w:val="26"/>
          <w:szCs w:val="26"/>
        </w:rPr>
        <w:t>(Dùng cho phương tiện đã chuyển quyền sở hữu hoặc thay đổi tính năng sử dụng hoặc thay đổi các thông số kỹ thuật chủ yếu)</w:t>
      </w:r>
    </w:p>
    <w:p w14:paraId="5DC80278" w14:textId="77777777" w:rsidR="00C146FB" w:rsidRPr="00EB780E" w:rsidRDefault="00C146FB" w:rsidP="00C146FB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Kính gửi</w:t>
      </w:r>
      <w:r w:rsidRPr="00EB780E">
        <w:rPr>
          <w:rFonts w:ascii="Times New Roman" w:hAnsi="Times New Roman"/>
          <w:sz w:val="26"/>
          <w:szCs w:val="26"/>
          <w:vertAlign w:val="superscript"/>
        </w:rPr>
        <w:t>[4]</w:t>
      </w:r>
      <w:r w:rsidRPr="00EB780E">
        <w:rPr>
          <w:rFonts w:ascii="Times New Roman" w:hAnsi="Times New Roman"/>
          <w:sz w:val="26"/>
          <w:szCs w:val="26"/>
        </w:rPr>
        <w:t>: …</w:t>
      </w:r>
    </w:p>
    <w:p w14:paraId="5D13A769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Tên chủ sở hữu phương tiện: …</w:t>
      </w:r>
    </w:p>
    <w:p w14:paraId="560A3D9C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Địa chỉ: …</w:t>
      </w:r>
    </w:p>
    <w:p w14:paraId="61EA7B09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Mã số doanh nghiệp (nếu chủ sở hữu đổi tên)....................................................................</w:t>
      </w:r>
    </w:p>
    <w:p w14:paraId="7B7F01A6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Kính đề nghị</w:t>
      </w:r>
      <w:r w:rsidRPr="00EB780E">
        <w:rPr>
          <w:rFonts w:ascii="Times New Roman" w:hAnsi="Times New Roman"/>
          <w:sz w:val="26"/>
          <w:szCs w:val="26"/>
          <w:vertAlign w:val="superscript"/>
        </w:rPr>
        <w:t>[5]</w:t>
      </w:r>
      <w:r w:rsidRPr="00EB780E">
        <w:rPr>
          <w:rFonts w:ascii="Times New Roman" w:hAnsi="Times New Roman"/>
          <w:sz w:val="26"/>
          <w:szCs w:val="26"/>
        </w:rPr>
        <w:t xml:space="preserve"> … xét cấp lại Giấy chứng nhận đăng ký phương tiện bản giấy/bản điện tử cho phương tiện sau:</w:t>
      </w:r>
    </w:p>
    <w:p w14:paraId="526F4766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Loại phương tiện (Đầu máy, toa xe, phương tiện chuyên dùng): …</w:t>
      </w:r>
    </w:p>
    <w:p w14:paraId="1212E4E8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Số hiệu: …</w:t>
      </w:r>
    </w:p>
    <w:p w14:paraId="79E44B61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Xuất xứ (nước sản xuất, nhà sản xuất nếu có): …</w:t>
      </w:r>
    </w:p>
    <w:p w14:paraId="462CC3CC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Năm sản xuất: …</w:t>
      </w:r>
    </w:p>
    <w:p w14:paraId="3E6030D1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Mã số/Số Giấy chứng nhận ATKT &amp; BVMT còn hiệu lực : … do … cấp ngày … tháng … năm.</w:t>
      </w:r>
    </w:p>
    <w:p w14:paraId="0B3D9540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Số đăng ký phương tiện đã được cấp: …</w:t>
      </w:r>
    </w:p>
    <w:p w14:paraId="54936B20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Tại Giấy chứng nhận đăng ký phương tiện số ….do … cấp ngày … tháng … năm …</w:t>
      </w:r>
    </w:p>
    <w:p w14:paraId="36819147" w14:textId="77777777" w:rsidR="00C146FB" w:rsidRPr="00EB780E" w:rsidRDefault="00C146FB" w:rsidP="00C146FB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THÔNG SỐ KỸ THUẬT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1"/>
        <w:gridCol w:w="2995"/>
      </w:tblGrid>
      <w:tr w:rsidR="00C146FB" w:rsidRPr="00EB780E" w14:paraId="0C405C9A" w14:textId="77777777" w:rsidTr="00C146FB">
        <w:tc>
          <w:tcPr>
            <w:tcW w:w="3401" w:type="pct"/>
            <w:vAlign w:val="center"/>
          </w:tcPr>
          <w:p w14:paraId="23AF24CA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Khổ đường (mm)</w:t>
            </w:r>
          </w:p>
        </w:tc>
        <w:tc>
          <w:tcPr>
            <w:tcW w:w="1599" w:type="pct"/>
            <w:vAlign w:val="center"/>
          </w:tcPr>
          <w:p w14:paraId="1123249D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C146FB" w:rsidRPr="00EB780E" w14:paraId="16C90248" w14:textId="77777777" w:rsidTr="00C146FB">
        <w:tc>
          <w:tcPr>
            <w:tcW w:w="3401" w:type="pct"/>
            <w:vAlign w:val="center"/>
          </w:tcPr>
          <w:p w14:paraId="1C2D30F3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Tự trọng/trọng lượng chỉnh bị (tấn)</w:t>
            </w:r>
          </w:p>
        </w:tc>
        <w:tc>
          <w:tcPr>
            <w:tcW w:w="1599" w:type="pct"/>
            <w:vAlign w:val="center"/>
          </w:tcPr>
          <w:p w14:paraId="0CBBAC2D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C146FB" w:rsidRPr="00EB780E" w14:paraId="2F314014" w14:textId="77777777" w:rsidTr="00C146FB">
        <w:tc>
          <w:tcPr>
            <w:tcW w:w="3401" w:type="pct"/>
            <w:vAlign w:val="center"/>
          </w:tcPr>
          <w:p w14:paraId="38694605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Tải trọng/tải trọng trục (tấn) - Số chỗ</w:t>
            </w:r>
          </w:p>
        </w:tc>
        <w:tc>
          <w:tcPr>
            <w:tcW w:w="1599" w:type="pct"/>
            <w:vAlign w:val="center"/>
          </w:tcPr>
          <w:p w14:paraId="39AFFAB2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C146FB" w:rsidRPr="00EB780E" w14:paraId="1A6D9C05" w14:textId="77777777" w:rsidTr="00C146FB">
        <w:tc>
          <w:tcPr>
            <w:tcW w:w="3401" w:type="pct"/>
            <w:vAlign w:val="center"/>
          </w:tcPr>
          <w:p w14:paraId="0F7408B3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Kiểu truyền động</w:t>
            </w:r>
          </w:p>
        </w:tc>
        <w:tc>
          <w:tcPr>
            <w:tcW w:w="1599" w:type="pct"/>
            <w:vAlign w:val="center"/>
          </w:tcPr>
          <w:p w14:paraId="717E6ECD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C146FB" w:rsidRPr="00EB780E" w14:paraId="46B29E6C" w14:textId="77777777" w:rsidTr="00C146FB">
        <w:tc>
          <w:tcPr>
            <w:tcW w:w="3401" w:type="pct"/>
            <w:vAlign w:val="center"/>
          </w:tcPr>
          <w:p w14:paraId="7A0734DE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lastRenderedPageBreak/>
              <w:t>Kiểu loại động cơ</w:t>
            </w:r>
          </w:p>
        </w:tc>
        <w:tc>
          <w:tcPr>
            <w:tcW w:w="1599" w:type="pct"/>
            <w:vAlign w:val="center"/>
          </w:tcPr>
          <w:p w14:paraId="01842CAD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C146FB" w:rsidRPr="00EB780E" w14:paraId="5C44B31C" w14:textId="77777777" w:rsidTr="00C146FB">
        <w:tc>
          <w:tcPr>
            <w:tcW w:w="3401" w:type="pct"/>
            <w:vAlign w:val="center"/>
          </w:tcPr>
          <w:p w14:paraId="4D746A34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Công suất động cơ</w:t>
            </w:r>
          </w:p>
        </w:tc>
        <w:tc>
          <w:tcPr>
            <w:tcW w:w="1599" w:type="pct"/>
            <w:vAlign w:val="center"/>
          </w:tcPr>
          <w:p w14:paraId="061B3173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C146FB" w:rsidRPr="00EB780E" w14:paraId="79CC7821" w14:textId="77777777" w:rsidTr="00C146FB">
        <w:tc>
          <w:tcPr>
            <w:tcW w:w="3401" w:type="pct"/>
            <w:vAlign w:val="center"/>
          </w:tcPr>
          <w:p w14:paraId="52982B10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Loại giá chuyển hướng</w:t>
            </w:r>
          </w:p>
        </w:tc>
        <w:tc>
          <w:tcPr>
            <w:tcW w:w="1599" w:type="pct"/>
            <w:vAlign w:val="center"/>
          </w:tcPr>
          <w:p w14:paraId="32B8E240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C146FB" w:rsidRPr="00EB780E" w14:paraId="7962879E" w14:textId="77777777" w:rsidTr="00C146FB">
        <w:tc>
          <w:tcPr>
            <w:tcW w:w="3401" w:type="pct"/>
            <w:vAlign w:val="center"/>
          </w:tcPr>
          <w:p w14:paraId="342983BF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Kích thước giới hạn của phương tiện: (DxRxC)</w:t>
            </w:r>
          </w:p>
        </w:tc>
        <w:tc>
          <w:tcPr>
            <w:tcW w:w="1599" w:type="pct"/>
            <w:vAlign w:val="center"/>
          </w:tcPr>
          <w:p w14:paraId="37B016AC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53F9AF02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Lý do xin cấp lại Giấy chứng nhận đăng ký phương tiện</w:t>
      </w:r>
      <w:r w:rsidRPr="00EB780E">
        <w:rPr>
          <w:rFonts w:ascii="Times New Roman" w:hAnsi="Times New Roman"/>
          <w:b/>
          <w:bCs/>
          <w:sz w:val="26"/>
          <w:szCs w:val="26"/>
          <w:vertAlign w:val="superscript"/>
        </w:rPr>
        <w:t>[6]</w:t>
      </w:r>
      <w:r w:rsidRPr="00EB780E">
        <w:rPr>
          <w:rFonts w:ascii="Times New Roman" w:hAnsi="Times New Roman"/>
          <w:b/>
          <w:bCs/>
          <w:sz w:val="26"/>
          <w:szCs w:val="26"/>
        </w:rPr>
        <w:t>:</w:t>
      </w:r>
    </w:p>
    <w:p w14:paraId="2CBBCE3F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BE41DA7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Giấy tờ kèm theo gồm:</w:t>
      </w:r>
    </w:p>
    <w:p w14:paraId="3952768C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1. ....</w:t>
      </w:r>
    </w:p>
    <w:p w14:paraId="2B9A9B66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eastAsia="Calibri" w:hAnsi="Times New Roman"/>
          <w:sz w:val="26"/>
          <w:szCs w:val="26"/>
        </w:rPr>
        <w:t>2. ....</w:t>
      </w:r>
    </w:p>
    <w:p w14:paraId="654856EB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Tôi xin cam đoan các thông tin trên là đúng sự thực. Nếu sai tôi xin chịu hoàn toàn trách nhiệm trước pháp luật./.</w:t>
      </w:r>
    </w:p>
    <w:p w14:paraId="233B5E6C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146FB" w:rsidRPr="00EB780E" w14:paraId="4B3D90D1" w14:textId="77777777" w:rsidTr="00C146FB">
        <w:tc>
          <w:tcPr>
            <w:tcW w:w="4428" w:type="dxa"/>
          </w:tcPr>
          <w:p w14:paraId="37A22209" w14:textId="77777777" w:rsidR="00C146FB" w:rsidRPr="00EB780E" w:rsidRDefault="00C146FB" w:rsidP="00C146FB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2009413" w14:textId="77777777" w:rsidR="00C146FB" w:rsidRPr="00EB780E" w:rsidRDefault="00C146FB" w:rsidP="00C146FB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Chủ sở hữu phương tiện</w:t>
            </w:r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sz w:val="26"/>
                <w:szCs w:val="26"/>
              </w:rPr>
              <w:t>(Ký tên, đóng dấu - nếu có)</w:t>
            </w:r>
          </w:p>
        </w:tc>
      </w:tr>
    </w:tbl>
    <w:p w14:paraId="13E97BB1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____________________</w:t>
      </w:r>
    </w:p>
    <w:p w14:paraId="7F3B0000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[4]</w:t>
      </w:r>
      <w:r w:rsidRPr="00EB780E">
        <w:rPr>
          <w:rFonts w:ascii="Times New Roman" w:hAnsi="Times New Roman"/>
          <w:sz w:val="26"/>
          <w:szCs w:val="26"/>
        </w:rPr>
        <w:t xml:space="preserve"> Tên cơ quan cấp Giấy chứng nhận đăng ký phương tiện;</w:t>
      </w:r>
    </w:p>
    <w:p w14:paraId="157C03E0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[5]</w:t>
      </w:r>
      <w:r w:rsidRPr="00EB780E">
        <w:rPr>
          <w:rFonts w:ascii="Times New Roman" w:hAnsi="Times New Roman"/>
          <w:sz w:val="26"/>
          <w:szCs w:val="26"/>
        </w:rPr>
        <w:t xml:space="preserve"> Tên cơ quan cấp Giấy chứng nhận đăng ký phương tiện;</w:t>
      </w:r>
    </w:p>
    <w:p w14:paraId="51AD763A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  <w:vertAlign w:val="superscript"/>
        </w:rPr>
        <w:t>[6]</w:t>
      </w:r>
      <w:r w:rsidRPr="00EB780E">
        <w:rPr>
          <w:rFonts w:ascii="Times New Roman" w:hAnsi="Times New Roman"/>
          <w:sz w:val="26"/>
          <w:szCs w:val="26"/>
        </w:rPr>
        <w:t xml:space="preserve"> Nêu rõ lý do xin cấp lại: Mua lại (hoặc Điều chuyển) từ tổ chức hoặc cá nhân nào theo Quyết định điều chuyển số hoặc hợp đồng cho, tặng, mua bán...; đã chuyển quyền sở hữu, thay đổi tính năng sử dụng hoặc thay đổi các thông số kỹ thuật chủ yếu...</w:t>
      </w:r>
    </w:p>
    <w:p w14:paraId="069D5E59" w14:textId="77777777" w:rsidR="00C146FB" w:rsidRPr="00EB780E" w:rsidRDefault="00C146FB" w:rsidP="00C146FB">
      <w:pPr>
        <w:widowControl w:val="0"/>
        <w:spacing w:before="120" w:after="0" w:line="240" w:lineRule="auto"/>
        <w:rPr>
          <w:rFonts w:ascii="Times New Roman" w:hAnsi="Times New Roman"/>
          <w:sz w:val="26"/>
          <w:szCs w:val="26"/>
          <w:u w:val="single"/>
        </w:rPr>
      </w:pPr>
      <w:r w:rsidRPr="00EB780E">
        <w:rPr>
          <w:rFonts w:ascii="Times New Roman" w:eastAsia="Calibri" w:hAnsi="Times New Roman"/>
          <w:b/>
          <w:sz w:val="26"/>
          <w:szCs w:val="26"/>
          <w:u w:val="single" w:color="000000"/>
        </w:rPr>
        <w:t>Ghi chú:</w:t>
      </w:r>
    </w:p>
    <w:p w14:paraId="5E39368D" w14:textId="77777777" w:rsidR="00C146FB" w:rsidRPr="00EB780E" w:rsidRDefault="00C146FB" w:rsidP="00C146FB">
      <w:pPr>
        <w:widowControl w:val="0"/>
        <w:tabs>
          <w:tab w:val="left" w:pos="54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- Đối với toa xe: Trong bảng thông số kỹ thuật in các thông số khổ đường, tự trọng, tải trọng - số chỗ, loại giá chuyển hướng, kích thước giới hạn của phương tiện(DxRxC);</w:t>
      </w:r>
    </w:p>
    <w:p w14:paraId="53EE9E3B" w14:textId="77777777" w:rsidR="00C146FB" w:rsidRPr="00EB780E" w:rsidRDefault="00C146FB" w:rsidP="00C146FB">
      <w:pPr>
        <w:widowControl w:val="0"/>
        <w:tabs>
          <w:tab w:val="left" w:pos="53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- Đối với đầu máy, phương tiện chuyên dùng: Trong bảng thông số kỹ thuật in các thông số khổ đường, trọng lượng chỉnh bị, tải trọng trục - số chỗ, kiểu truyền động, kiểu loại động cơ, công suất động cơ; kích thước giới hạn của phương tiện(DxRxC).</w:t>
      </w:r>
    </w:p>
    <w:p w14:paraId="04392391" w14:textId="77777777" w:rsidR="00C146FB" w:rsidRPr="00EB780E" w:rsidRDefault="00C146FB" w:rsidP="00C146FB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F1614E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46FB"/>
    <w:rsid w:val="004A4E12"/>
    <w:rsid w:val="004C0B60"/>
    <w:rsid w:val="007505E3"/>
    <w:rsid w:val="00973909"/>
    <w:rsid w:val="00A5330B"/>
    <w:rsid w:val="00C146FB"/>
    <w:rsid w:val="00F624C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64C578"/>
  <w15:chartTrackingRefBased/>
  <w15:docId w15:val="{6A4286D6-1936-45CA-B7BC-428463EA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FB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