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F7E7" w14:textId="77777777" w:rsidR="00303E8A" w:rsidRPr="00D107E5" w:rsidRDefault="00303E8A" w:rsidP="00303E8A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b/>
          <w:bCs/>
          <w:szCs w:val="24"/>
        </w:rPr>
        <w:t>Phụ lục X</w:t>
      </w:r>
    </w:p>
    <w:p w14:paraId="06F9177D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i/>
          <w:iCs/>
          <w:szCs w:val="24"/>
        </w:rPr>
        <w:t>(Kèm theo Nghị định số </w:t>
      </w:r>
      <w:r w:rsidRPr="00D107E5">
        <w:rPr>
          <w:rFonts w:eastAsia="Times New Roman"/>
          <w:i/>
          <w:iCs/>
          <w:szCs w:val="24"/>
          <w:lang w:val="vi-VN"/>
        </w:rPr>
        <w:t>46/2023/NĐ-CP</w:t>
      </w:r>
      <w:r w:rsidRPr="00D107E5">
        <w:rPr>
          <w:rFonts w:eastAsia="Times New Roman"/>
          <w:i/>
          <w:iCs/>
          <w:szCs w:val="24"/>
        </w:rPr>
        <w:t> ngày 01 tháng 7 năm</w:t>
      </w:r>
      <w:r w:rsidRPr="00D107E5">
        <w:rPr>
          <w:rFonts w:eastAsia="Times New Roman"/>
          <w:i/>
          <w:iCs/>
          <w:szCs w:val="24"/>
          <w:lang w:val="vi-VN"/>
        </w:rPr>
        <w:t> 2023 của Chính phủ)</w:t>
      </w:r>
    </w:p>
    <w:p w14:paraId="1D06BD3A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D107E5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D107E5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269610FF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i/>
          <w:iCs/>
          <w:szCs w:val="24"/>
        </w:rPr>
        <w:t>……</w:t>
      </w:r>
      <w:r w:rsidRPr="00D107E5">
        <w:rPr>
          <w:rFonts w:eastAsia="Times New Roman"/>
          <w:i/>
          <w:iCs/>
          <w:szCs w:val="24"/>
          <w:lang w:val="vi-VN"/>
        </w:rPr>
        <w:t>, ngày </w:t>
      </w:r>
      <w:r w:rsidRPr="00D107E5">
        <w:rPr>
          <w:rFonts w:eastAsia="Times New Roman"/>
          <w:i/>
          <w:iCs/>
          <w:szCs w:val="24"/>
        </w:rPr>
        <w:t>……</w:t>
      </w:r>
      <w:r w:rsidRPr="00D107E5">
        <w:rPr>
          <w:rFonts w:eastAsia="Times New Roman"/>
          <w:i/>
          <w:iCs/>
          <w:szCs w:val="24"/>
          <w:lang w:val="vi-VN"/>
        </w:rPr>
        <w:t> tháng </w:t>
      </w:r>
      <w:r w:rsidRPr="00D107E5">
        <w:rPr>
          <w:rFonts w:eastAsia="Times New Roman"/>
          <w:i/>
          <w:iCs/>
          <w:szCs w:val="24"/>
        </w:rPr>
        <w:t>……</w:t>
      </w:r>
      <w:r w:rsidRPr="00D107E5">
        <w:rPr>
          <w:rFonts w:eastAsia="Times New Roman"/>
          <w:i/>
          <w:iCs/>
          <w:szCs w:val="24"/>
          <w:lang w:val="vi-VN"/>
        </w:rPr>
        <w:t> năm </w:t>
      </w:r>
      <w:r w:rsidRPr="00D107E5">
        <w:rPr>
          <w:rFonts w:eastAsia="Times New Roman"/>
          <w:i/>
          <w:iCs/>
          <w:szCs w:val="24"/>
        </w:rPr>
        <w:t>……</w:t>
      </w:r>
    </w:p>
    <w:p w14:paraId="6616BF95" w14:textId="77777777" w:rsidR="00303E8A" w:rsidRPr="00D107E5" w:rsidRDefault="00303E8A" w:rsidP="00303E8A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b/>
          <w:bCs/>
          <w:szCs w:val="24"/>
          <w:lang w:val="vi-VN"/>
        </w:rPr>
        <w:t>ĐƠN ĐỀ NGHỊ THỰC HIỆN/ĐIỀU CHỈNH/CHẤM DỨT HOẠT ĐỘNG ĐẦU TƯ RA NƯỚC NGOÀI</w:t>
      </w:r>
    </w:p>
    <w:p w14:paraId="11C092C5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Kính gửi: Bộ trưởng Bộ Tài chính.</w:t>
      </w:r>
    </w:p>
    <w:p w14:paraId="23CB48AA" w14:textId="77777777" w:rsidR="00303E8A" w:rsidRPr="00D107E5" w:rsidRDefault="00303E8A" w:rsidP="00303E8A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Căn cứ Luật Kinh doanh bảo hi</w:t>
      </w:r>
      <w:r w:rsidRPr="00D107E5">
        <w:rPr>
          <w:rFonts w:eastAsia="Times New Roman"/>
          <w:szCs w:val="24"/>
        </w:rPr>
        <w:t>ể</w:t>
      </w:r>
      <w:r w:rsidRPr="00D107E5">
        <w:rPr>
          <w:rFonts w:eastAsia="Times New Roman"/>
          <w:szCs w:val="24"/>
          <w:lang w:val="vi-VN"/>
        </w:rPr>
        <w:t>m </w:t>
      </w:r>
      <w:r w:rsidRPr="00D107E5">
        <w:rPr>
          <w:rFonts w:eastAsia="Times New Roman"/>
          <w:szCs w:val="24"/>
        </w:rPr>
        <w:t>số</w:t>
      </w:r>
      <w:r w:rsidRPr="00D107E5">
        <w:rPr>
          <w:rFonts w:eastAsia="Times New Roman"/>
          <w:szCs w:val="24"/>
          <w:lang w:val="vi-VN"/>
        </w:rPr>
        <w:t> 08/2022/QH</w:t>
      </w:r>
      <w:r w:rsidRPr="00D107E5">
        <w:rPr>
          <w:rFonts w:eastAsia="Times New Roman"/>
          <w:szCs w:val="24"/>
        </w:rPr>
        <w:t>1</w:t>
      </w:r>
      <w:r w:rsidRPr="00D107E5">
        <w:rPr>
          <w:rFonts w:eastAsia="Times New Roman"/>
          <w:szCs w:val="24"/>
          <w:lang w:val="vi-VN"/>
        </w:rPr>
        <w:t>5 ngày </w:t>
      </w:r>
      <w:r w:rsidRPr="00D107E5">
        <w:rPr>
          <w:rFonts w:eastAsia="Times New Roman"/>
          <w:szCs w:val="24"/>
        </w:rPr>
        <w:t>1</w:t>
      </w:r>
      <w:r w:rsidRPr="00D107E5">
        <w:rPr>
          <w:rFonts w:eastAsia="Times New Roman"/>
          <w:szCs w:val="24"/>
          <w:lang w:val="vi-VN"/>
        </w:rPr>
        <w:t>6/</w:t>
      </w:r>
      <w:r w:rsidRPr="00D107E5">
        <w:rPr>
          <w:rFonts w:eastAsia="Times New Roman"/>
          <w:szCs w:val="24"/>
        </w:rPr>
        <w:t>6</w:t>
      </w:r>
      <w:r w:rsidRPr="00D107E5">
        <w:rPr>
          <w:rFonts w:eastAsia="Times New Roman"/>
          <w:szCs w:val="24"/>
          <w:lang w:val="vi-VN"/>
        </w:rPr>
        <w:t>/2022 và các văn bản hướng dẫn thi hành;</w:t>
      </w:r>
    </w:p>
    <w:p w14:paraId="48AF64F8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Chúng tôi là:</w:t>
      </w:r>
    </w:p>
    <w:p w14:paraId="0BC15550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- [Tên đầy đủ và chính thức của doanh nghiệp bảo hiểm/</w:t>
      </w:r>
      <w:r w:rsidRPr="00D107E5">
        <w:rPr>
          <w:rFonts w:eastAsia="Times New Roman"/>
          <w:szCs w:val="24"/>
        </w:rPr>
        <w:t>d</w:t>
      </w:r>
      <w:r w:rsidRPr="00D107E5">
        <w:rPr>
          <w:rFonts w:eastAsia="Times New Roman"/>
          <w:szCs w:val="24"/>
          <w:lang w:val="vi-VN"/>
        </w:rPr>
        <w:t>oanh nghiệp tái bảo hiểm]</w:t>
      </w:r>
    </w:p>
    <w:p w14:paraId="12F2A207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- Giấy phép thành lập và hoạt động số:</w:t>
      </w:r>
      <w:r w:rsidRPr="00D107E5">
        <w:rPr>
          <w:rFonts w:eastAsia="Times New Roman"/>
          <w:szCs w:val="24"/>
        </w:rPr>
        <w:t>…..</w:t>
      </w:r>
      <w:r w:rsidRPr="00D107E5">
        <w:rPr>
          <w:rFonts w:eastAsia="Times New Roman"/>
          <w:szCs w:val="24"/>
          <w:lang w:val="vi-VN"/>
        </w:rPr>
        <w:t> do Bộ Tài chính cấp ngày</w:t>
      </w:r>
      <w:r w:rsidRPr="00D107E5">
        <w:rPr>
          <w:rFonts w:eastAsia="Times New Roman"/>
          <w:szCs w:val="24"/>
        </w:rPr>
        <w:t> …… </w:t>
      </w:r>
      <w:r w:rsidRPr="00D107E5">
        <w:rPr>
          <w:rFonts w:eastAsia="Times New Roman"/>
          <w:szCs w:val="24"/>
          <w:lang w:val="vi-VN"/>
        </w:rPr>
        <w:t>tháng</w:t>
      </w:r>
      <w:r w:rsidRPr="00D107E5">
        <w:rPr>
          <w:rFonts w:eastAsia="Times New Roman"/>
          <w:szCs w:val="24"/>
        </w:rPr>
        <w:t> ……</w:t>
      </w:r>
      <w:r w:rsidRPr="00D107E5">
        <w:rPr>
          <w:rFonts w:eastAsia="Times New Roman"/>
          <w:szCs w:val="24"/>
          <w:lang w:val="vi-VN"/>
        </w:rPr>
        <w:t> năm</w:t>
      </w:r>
      <w:r w:rsidRPr="00D107E5">
        <w:rPr>
          <w:rFonts w:eastAsia="Times New Roman"/>
          <w:szCs w:val="24"/>
        </w:rPr>
        <w:t> ……</w:t>
      </w:r>
    </w:p>
    <w:p w14:paraId="013E905B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- Vốn điều lệ đã góp:</w:t>
      </w:r>
    </w:p>
    <w:p w14:paraId="5834B42C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- Địa chỉ trụ sở chính:</w:t>
      </w:r>
    </w:p>
    <w:p w14:paraId="78F0CFE7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Đề nghị Bộ T</w:t>
      </w:r>
      <w:r w:rsidRPr="00D107E5">
        <w:rPr>
          <w:rFonts w:eastAsia="Times New Roman"/>
          <w:szCs w:val="24"/>
        </w:rPr>
        <w:t>à</w:t>
      </w:r>
      <w:r w:rsidRPr="00D107E5">
        <w:rPr>
          <w:rFonts w:eastAsia="Times New Roman"/>
          <w:szCs w:val="24"/>
          <w:lang w:val="vi-VN"/>
        </w:rPr>
        <w:t>i chính chấp thuận cho (tên doanh nghiệp bảo hiểm/doanh nghiệp tái bảo hiểm) thực hiện/điều ch</w:t>
      </w:r>
      <w:r w:rsidRPr="00D107E5">
        <w:rPr>
          <w:rFonts w:eastAsia="Times New Roman"/>
          <w:szCs w:val="24"/>
        </w:rPr>
        <w:t>ỉ</w:t>
      </w:r>
      <w:r w:rsidRPr="00D107E5">
        <w:rPr>
          <w:rFonts w:eastAsia="Times New Roman"/>
          <w:szCs w:val="24"/>
          <w:lang w:val="vi-VN"/>
        </w:rPr>
        <w:t>nh/chấm dứt hoạt động đầu tư ra nước ngoài với nội dung cụ thể như sau:</w:t>
      </w:r>
    </w:p>
    <w:p w14:paraId="4964C701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1. Địa điểm đầu tư:</w:t>
      </w:r>
    </w:p>
    <w:p w14:paraId="3A335565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2. Nội dung đầu tư:</w:t>
      </w:r>
    </w:p>
    <w:p w14:paraId="5E5FC9F9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3. Thời gian đầu tư:</w:t>
      </w:r>
    </w:p>
    <w:p w14:paraId="1BD43DD6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4. Nguồn vốn đầu tư:</w:t>
      </w:r>
    </w:p>
    <w:p w14:paraId="3854EF31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5. Số vốn đầu tư:</w:t>
      </w:r>
    </w:p>
    <w:p w14:paraId="2D690A56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Chúng tôi sẽ hoàn t</w:t>
      </w:r>
      <w:r w:rsidRPr="00D107E5">
        <w:rPr>
          <w:rFonts w:eastAsia="Times New Roman"/>
          <w:szCs w:val="24"/>
        </w:rPr>
        <w:t>ấ</w:t>
      </w:r>
      <w:r w:rsidRPr="00D107E5">
        <w:rPr>
          <w:rFonts w:eastAsia="Times New Roman"/>
          <w:szCs w:val="24"/>
          <w:lang w:val="vi-VN"/>
        </w:rPr>
        <w:t>t các thủ tục liên quan, cam kết chịu trách nhiệm về sự chính xác và tuân th</w:t>
      </w:r>
      <w:r w:rsidRPr="00D107E5">
        <w:rPr>
          <w:rFonts w:eastAsia="Times New Roman"/>
          <w:szCs w:val="24"/>
        </w:rPr>
        <w:t>ủ</w:t>
      </w:r>
      <w:r w:rsidRPr="00D107E5">
        <w:rPr>
          <w:rFonts w:eastAsia="Times New Roman"/>
          <w:szCs w:val="24"/>
          <w:lang w:val="vi-VN"/>
        </w:rPr>
        <w:t> quy định pháp luật của nội dung trong đơn v</w:t>
      </w:r>
      <w:r w:rsidRPr="00D107E5">
        <w:rPr>
          <w:rFonts w:eastAsia="Times New Roman"/>
          <w:szCs w:val="24"/>
        </w:rPr>
        <w:t>à</w:t>
      </w:r>
      <w:r w:rsidRPr="00D107E5">
        <w:rPr>
          <w:rFonts w:eastAsia="Times New Roman"/>
          <w:szCs w:val="24"/>
          <w:lang w:val="vi-VN"/>
        </w:rPr>
        <w:t> các tài liệu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03E8A" w:rsidRPr="00D107E5" w14:paraId="42AE4237" w14:textId="77777777" w:rsidTr="00303E8A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4F6C" w14:textId="77777777" w:rsidR="00303E8A" w:rsidRPr="00D107E5" w:rsidRDefault="00303E8A" w:rsidP="00303E8A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9B554" w14:textId="77777777" w:rsidR="00303E8A" w:rsidRPr="00D107E5" w:rsidRDefault="00303E8A" w:rsidP="00303E8A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D107E5">
              <w:rPr>
                <w:rFonts w:eastAsia="Times New Roman"/>
                <w:b/>
                <w:bCs/>
                <w:szCs w:val="24"/>
                <w:lang w:val="vi-VN"/>
              </w:rPr>
              <w:t>NGƯỜI ĐẠI DIỆN THEO PHÁP LUẬT</w:t>
            </w:r>
            <w:r w:rsidRPr="00D107E5">
              <w:rPr>
                <w:rFonts w:eastAsia="Times New Roman"/>
                <w:szCs w:val="24"/>
              </w:rPr>
              <w:br/>
            </w:r>
            <w:r w:rsidRPr="00D107E5">
              <w:rPr>
                <w:rFonts w:eastAsia="Times New Roman"/>
                <w:i/>
                <w:iCs/>
                <w:szCs w:val="24"/>
                <w:lang w:val="vi-VN"/>
              </w:rPr>
              <w:t>(K</w:t>
            </w:r>
            <w:r w:rsidRPr="00D107E5">
              <w:rPr>
                <w:rFonts w:eastAsia="Times New Roman"/>
                <w:i/>
                <w:iCs/>
                <w:szCs w:val="24"/>
              </w:rPr>
              <w:t>ý</w:t>
            </w:r>
            <w:r w:rsidRPr="00D107E5">
              <w:rPr>
                <w:rFonts w:eastAsia="Times New Roman"/>
                <w:i/>
                <w:iCs/>
                <w:szCs w:val="24"/>
                <w:lang w:val="vi-VN"/>
              </w:rPr>
              <w:t> tên và đóng dấu)</w:t>
            </w:r>
            <w:r w:rsidRPr="00D107E5">
              <w:rPr>
                <w:rFonts w:eastAsia="Times New Roman"/>
                <w:szCs w:val="24"/>
              </w:rPr>
              <w:br/>
            </w:r>
            <w:r w:rsidRPr="00D107E5">
              <w:rPr>
                <w:rFonts w:eastAsia="Times New Roman"/>
                <w:szCs w:val="24"/>
              </w:rPr>
              <w:br/>
            </w:r>
            <w:r w:rsidRPr="00D107E5">
              <w:rPr>
                <w:rFonts w:eastAsia="Times New Roman"/>
                <w:szCs w:val="24"/>
              </w:rPr>
              <w:br/>
            </w:r>
            <w:r w:rsidRPr="00D107E5">
              <w:rPr>
                <w:rFonts w:eastAsia="Times New Roman"/>
                <w:szCs w:val="24"/>
              </w:rPr>
              <w:br/>
            </w:r>
          </w:p>
        </w:tc>
      </w:tr>
    </w:tbl>
    <w:p w14:paraId="322F04A2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u w:val="single"/>
          <w:lang w:val="vi-VN"/>
        </w:rPr>
        <w:t>Hồ sơ kèm theo:</w:t>
      </w:r>
    </w:p>
    <w:p w14:paraId="50D18DB9" w14:textId="77777777" w:rsidR="00303E8A" w:rsidRPr="00D107E5" w:rsidRDefault="00303E8A" w:rsidP="00303E8A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107E5">
        <w:rPr>
          <w:rFonts w:eastAsia="Times New Roman"/>
          <w:szCs w:val="24"/>
          <w:lang w:val="vi-VN"/>
        </w:rPr>
        <w:t>- Liệt kê rõ t</w:t>
      </w:r>
      <w:r w:rsidRPr="00D107E5">
        <w:rPr>
          <w:rFonts w:eastAsia="Times New Roman"/>
          <w:szCs w:val="24"/>
        </w:rPr>
        <w:t>à</w:t>
      </w:r>
      <w:r w:rsidRPr="00D107E5">
        <w:rPr>
          <w:rFonts w:eastAsia="Times New Roman"/>
          <w:szCs w:val="24"/>
          <w:lang w:val="vi-VN"/>
        </w:rPr>
        <w:t>i liệu kèm theo.</w:t>
      </w:r>
    </w:p>
    <w:p w14:paraId="1236C801" w14:textId="77777777" w:rsidR="00951A0B" w:rsidRPr="00D107E5" w:rsidRDefault="00951A0B" w:rsidP="00303E8A">
      <w:pPr>
        <w:rPr>
          <w:szCs w:val="24"/>
        </w:rPr>
      </w:pPr>
    </w:p>
    <w:p w14:paraId="5AA38103" w14:textId="77777777" w:rsidR="00303E8A" w:rsidRPr="00D107E5" w:rsidRDefault="00303E8A" w:rsidP="00303E8A">
      <w:pPr>
        <w:rPr>
          <w:szCs w:val="24"/>
        </w:rPr>
      </w:pPr>
    </w:p>
    <w:p w14:paraId="4D994833" w14:textId="77777777" w:rsidR="00303E8A" w:rsidRPr="00D107E5" w:rsidRDefault="00303E8A" w:rsidP="00303E8A">
      <w:pPr>
        <w:rPr>
          <w:szCs w:val="24"/>
        </w:rPr>
      </w:pPr>
    </w:p>
    <w:p w14:paraId="0C73ACE3" w14:textId="77777777" w:rsidR="00303E8A" w:rsidRPr="00D107E5" w:rsidRDefault="00303E8A" w:rsidP="00303E8A">
      <w:pPr>
        <w:rPr>
          <w:szCs w:val="24"/>
        </w:rPr>
      </w:pPr>
      <w:r w:rsidRPr="00D107E5">
        <w:rPr>
          <w:b/>
          <w:szCs w:val="24"/>
        </w:rPr>
        <w:lastRenderedPageBreak/>
        <w:t>Nguồn</w:t>
      </w:r>
      <w:r w:rsidRPr="00D107E5">
        <w:rPr>
          <w:szCs w:val="24"/>
        </w:rPr>
        <w:t>: Nghị định 46/2023/NĐ-CP</w:t>
      </w:r>
    </w:p>
    <w:sectPr w:rsidR="00303E8A" w:rsidRPr="00D107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0B34A9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03E8A"/>
    <w:rsid w:val="00332F76"/>
    <w:rsid w:val="0035292E"/>
    <w:rsid w:val="003B2AB4"/>
    <w:rsid w:val="003C173F"/>
    <w:rsid w:val="003F5C2C"/>
    <w:rsid w:val="00402AFF"/>
    <w:rsid w:val="00413118"/>
    <w:rsid w:val="00432309"/>
    <w:rsid w:val="004A5A16"/>
    <w:rsid w:val="004C6332"/>
    <w:rsid w:val="004D26E4"/>
    <w:rsid w:val="00500EA0"/>
    <w:rsid w:val="0053110E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51A0B"/>
    <w:rsid w:val="00973BEE"/>
    <w:rsid w:val="00996F16"/>
    <w:rsid w:val="00997642"/>
    <w:rsid w:val="009A7CB8"/>
    <w:rsid w:val="009F1C66"/>
    <w:rsid w:val="009F6771"/>
    <w:rsid w:val="00A1489E"/>
    <w:rsid w:val="00A33B09"/>
    <w:rsid w:val="00A35AD4"/>
    <w:rsid w:val="00A42B4C"/>
    <w:rsid w:val="00A66C72"/>
    <w:rsid w:val="00AA126E"/>
    <w:rsid w:val="00AB2F24"/>
    <w:rsid w:val="00AB30B3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107E5"/>
    <w:rsid w:val="00D13111"/>
    <w:rsid w:val="00D557B7"/>
    <w:rsid w:val="00D9361A"/>
    <w:rsid w:val="00E33745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8249E"/>
  <w15:chartTrackingRefBased/>
  <w15:docId w15:val="{DCAF6B25-EC03-42C7-818C-01BB5FB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