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88A1" w14:textId="77777777" w:rsidR="000E220F" w:rsidRPr="000706B6" w:rsidRDefault="000E220F" w:rsidP="000E220F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PHỤ LỤC XVII</w:t>
      </w:r>
    </w:p>
    <w:p w14:paraId="59978D2F" w14:textId="77777777" w:rsidR="000E220F" w:rsidRPr="000706B6" w:rsidRDefault="000E220F" w:rsidP="000E220F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MẪU ĐƠN ĐỀ NGHỊ CẤP LẠI GIẤY PHÉP KHẢO NGHIỆM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i/>
          <w:sz w:val="26"/>
          <w:szCs w:val="26"/>
        </w:rPr>
        <w:t>(Ban hành k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è</w:t>
      </w:r>
      <w:r w:rsidRPr="000706B6">
        <w:rPr>
          <w:rFonts w:ascii="Times New Roman" w:hAnsi="Times New Roman" w:cs="Times New Roman"/>
          <w:i/>
          <w:sz w:val="26"/>
          <w:szCs w:val="26"/>
        </w:rPr>
        <w:t xml:space="preserve">m theo Thông tư số 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3/20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6/TT-BNNPTNT ngày 02 tháng 6 năm 20</w:t>
      </w:r>
      <w:r w:rsidRPr="000706B6">
        <w:rPr>
          <w:rFonts w:ascii="Times New Roman" w:hAnsi="Times New Roman" w:cs="Times New Roman"/>
          <w:i/>
          <w:sz w:val="26"/>
          <w:szCs w:val="26"/>
          <w:lang w:val="en-US"/>
        </w:rPr>
        <w:t>1</w:t>
      </w:r>
      <w:r w:rsidRPr="000706B6">
        <w:rPr>
          <w:rFonts w:ascii="Times New Roman" w:hAnsi="Times New Roman" w:cs="Times New Roman"/>
          <w:i/>
          <w:sz w:val="26"/>
          <w:szCs w:val="26"/>
        </w:rPr>
        <w:t>6 của Bộ trưởng Bộ Nông nghiệp và Phát triển nông thôn)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E220F" w:rsidRPr="000706B6" w14:paraId="22F9651E" w14:textId="77777777" w:rsidTr="000E220F">
        <w:tc>
          <w:tcPr>
            <w:tcW w:w="3348" w:type="dxa"/>
          </w:tcPr>
          <w:p w14:paraId="2610384A" w14:textId="77777777" w:rsidR="000E220F" w:rsidRPr="000706B6" w:rsidRDefault="000E220F" w:rsidP="000E220F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TÊN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TỔ CHỨC, CÁ NHÂN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74C3E28" w14:textId="77777777" w:rsidR="000E220F" w:rsidRPr="000706B6" w:rsidRDefault="000E220F" w:rsidP="000E220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E220F" w:rsidRPr="000706B6" w14:paraId="3BE77DB5" w14:textId="77777777" w:rsidTr="000E220F">
        <w:tc>
          <w:tcPr>
            <w:tcW w:w="3348" w:type="dxa"/>
          </w:tcPr>
          <w:p w14:paraId="54A8E88B" w14:textId="77777777" w:rsidR="000E220F" w:rsidRPr="000706B6" w:rsidRDefault="000E220F" w:rsidP="000E220F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Số: 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……..</w:t>
            </w:r>
          </w:p>
        </w:tc>
        <w:tc>
          <w:tcPr>
            <w:tcW w:w="5508" w:type="dxa"/>
          </w:tcPr>
          <w:p w14:paraId="6EEE029F" w14:textId="77777777" w:rsidR="000E220F" w:rsidRPr="000706B6" w:rsidRDefault="000E220F" w:rsidP="000E220F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(Địa danh), ngày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tháng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…. 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 xml:space="preserve"> ….</w:t>
            </w:r>
          </w:p>
        </w:tc>
      </w:tr>
    </w:tbl>
    <w:p w14:paraId="3ACE4A9E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17115C47" w14:textId="77777777" w:rsidR="000E220F" w:rsidRPr="000706B6" w:rsidRDefault="000E220F" w:rsidP="000E220F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ĐƠN ĐỀ NGHỊ CẤP LẠI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0706B6">
        <w:rPr>
          <w:rFonts w:ascii="Times New Roman" w:hAnsi="Times New Roman" w:cs="Times New Roman"/>
          <w:b/>
          <w:sz w:val="26"/>
          <w:szCs w:val="26"/>
        </w:rPr>
        <w:t>GIẤY PHÉP KHẢO NGHIỆM THUỐC THÚY</w:t>
      </w:r>
    </w:p>
    <w:p w14:paraId="100DD135" w14:textId="77777777" w:rsidR="000E220F" w:rsidRPr="000706B6" w:rsidRDefault="000E220F" w:rsidP="000E220F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0E220F">
        <w:rPr>
          <w:rFonts w:ascii="Times New Roman" w:hAnsi="Times New Roman" w:cs="Times New Roman"/>
          <w:color w:val="FF0000"/>
          <w:sz w:val="26"/>
          <w:szCs w:val="26"/>
        </w:rPr>
        <w:t>Cục Chăn nuôi và Thú y</w:t>
      </w:r>
    </w:p>
    <w:p w14:paraId="7D1FA7AE" w14:textId="77777777" w:rsidR="000E220F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Căn cứ Thông tư số 13/2016/TT-BNNPTNT ngày 02 tháng 6 năm 2016 của Bộ trưởng Bộ Nông nghiệp và Phát triển nông thôn qu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y</w:t>
      </w:r>
      <w:r w:rsidRPr="000706B6">
        <w:rPr>
          <w:rFonts w:ascii="Times New Roman" w:hAnsi="Times New Roman" w:cs="Times New Roman"/>
          <w:sz w:val="26"/>
          <w:szCs w:val="26"/>
        </w:rPr>
        <w:t xml:space="preserve"> định về quản lý thuốc thú y.</w:t>
      </w:r>
    </w:p>
    <w:p w14:paraId="4270BEB7" w14:textId="77777777" w:rsidR="000E220F" w:rsidRPr="000E220F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color w:val="FF0000"/>
          <w:sz w:val="26"/>
          <w:szCs w:val="26"/>
        </w:rPr>
      </w:pPr>
      <w:r w:rsidRPr="000E220F">
        <w:rPr>
          <w:rFonts w:ascii="Times New Roman" w:hAnsi="Times New Roman" w:cs="Times New Roman"/>
          <w:color w:val="FF0000"/>
          <w:sz w:val="26"/>
          <w:szCs w:val="26"/>
        </w:rPr>
        <w:t>Căn cứ Thông tư số 18/2018/TT-BNNPTNT ngày 15/11/2018 của Bộ trưởng Bộ Nông nghiệp và Phát triển nông thôn sửa đổi, bổ sung, bãi bỏ một số điều của Thông tư số 13/2016/TT-BNNPTNT ngày 02/6/2016 của Bộ trưởng Bộ Nông nghiệp và Phát triển nông thôn quy định về quản lý thuốc thú y</w:t>
      </w:r>
    </w:p>
    <w:p w14:paraId="7A5139BC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b/>
          <w:sz w:val="26"/>
          <w:szCs w:val="26"/>
        </w:rPr>
        <w:t>T</w:t>
      </w:r>
      <w:r w:rsidRPr="000706B6">
        <w:rPr>
          <w:rFonts w:ascii="Times New Roman" w:hAnsi="Times New Roman" w:cs="Times New Roman"/>
          <w:b/>
          <w:sz w:val="26"/>
          <w:szCs w:val="26"/>
          <w:lang w:val="en-US"/>
        </w:rPr>
        <w:t>Ổ</w:t>
      </w:r>
      <w:r w:rsidRPr="000706B6">
        <w:rPr>
          <w:rFonts w:ascii="Times New Roman" w:hAnsi="Times New Roman" w:cs="Times New Roman"/>
          <w:b/>
          <w:sz w:val="26"/>
          <w:szCs w:val="26"/>
        </w:rPr>
        <w:t xml:space="preserve"> CHỨC, CÁ NHÂN ĐĂNG KÝ:</w:t>
      </w:r>
    </w:p>
    <w:p w14:paraId="1920D789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Tên: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1BF96E86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Địa chỉ: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B11D6A8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>Số điện thoại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……………………………………….</w:t>
      </w:r>
      <w:r w:rsidRPr="000706B6">
        <w:rPr>
          <w:rFonts w:ascii="Times New Roman" w:hAnsi="Times New Roman" w:cs="Times New Roman"/>
          <w:sz w:val="26"/>
          <w:szCs w:val="26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S</w:t>
      </w:r>
      <w:r w:rsidRPr="000706B6">
        <w:rPr>
          <w:rFonts w:ascii="Times New Roman" w:hAnsi="Times New Roman" w:cs="Times New Roman"/>
          <w:sz w:val="26"/>
          <w:szCs w:val="26"/>
        </w:rPr>
        <w:t>ố Fax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664CBEB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Chúng tôi đề nghị được cấp lại giấy phép khảo nghiệm thuốc thú y:</w:t>
      </w:r>
    </w:p>
    <w:p w14:paraId="63EFA486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</w:rPr>
        <w:t xml:space="preserve">Tên sản phẩm: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………. </w:t>
      </w:r>
      <w:r w:rsidRPr="000706B6">
        <w:rPr>
          <w:rFonts w:ascii="Times New Roman" w:hAnsi="Times New Roman" w:cs="Times New Roman"/>
          <w:sz w:val="26"/>
          <w:szCs w:val="26"/>
        </w:rPr>
        <w:t xml:space="preserve">giấy phép khảo nghiệm số: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……… </w:t>
      </w:r>
      <w:r w:rsidRPr="000706B6">
        <w:rPr>
          <w:rFonts w:ascii="Times New Roman" w:hAnsi="Times New Roman" w:cs="Times New Roman"/>
          <w:sz w:val="26"/>
          <w:szCs w:val="26"/>
        </w:rPr>
        <w:t>QLT-KN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</w:rPr>
        <w:t xml:space="preserve">ngày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…… </w:t>
      </w:r>
      <w:r w:rsidRPr="000706B6">
        <w:rPr>
          <w:rFonts w:ascii="Times New Roman" w:hAnsi="Times New Roman" w:cs="Times New Roman"/>
          <w:sz w:val="26"/>
          <w:szCs w:val="26"/>
        </w:rPr>
        <w:t xml:space="preserve">tháng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…. </w:t>
      </w:r>
      <w:r w:rsidRPr="000706B6">
        <w:rPr>
          <w:rFonts w:ascii="Times New Roman" w:hAnsi="Times New Roman" w:cs="Times New Roman"/>
          <w:sz w:val="26"/>
          <w:szCs w:val="26"/>
        </w:rPr>
        <w:t>năm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….</w:t>
      </w:r>
    </w:p>
    <w:p w14:paraId="7B87A4AF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Lý do đề nghị cấp lại:</w:t>
      </w:r>
    </w:p>
    <w:p w14:paraId="1DC5BF05" w14:textId="77777777" w:rsidR="000E220F" w:rsidRPr="000706B6" w:rsidRDefault="000E220F" w:rsidP="000E220F">
      <w:pPr>
        <w:tabs>
          <w:tab w:val="right" w:leader="dot" w:pos="828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0706B6">
        <w:rPr>
          <w:rFonts w:ascii="Times New Roman" w:hAnsi="Times New Roman" w:cs="Times New Roman"/>
          <w:sz w:val="26"/>
          <w:szCs w:val="26"/>
        </w:rPr>
        <w:t>B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ị</w:t>
      </w:r>
      <w:r w:rsidRPr="000706B6">
        <w:rPr>
          <w:rFonts w:ascii="Times New Roman" w:hAnsi="Times New Roman" w:cs="Times New Roman"/>
          <w:sz w:val="26"/>
          <w:szCs w:val="26"/>
        </w:rPr>
        <w:t xml:space="preserve"> mất, sai sót, hư hỏng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463DD698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r w:rsidRPr="000706B6">
        <w:rPr>
          <w:rFonts w:ascii="Times New Roman" w:hAnsi="Times New Roman" w:cs="Times New Roman"/>
          <w:sz w:val="26"/>
          <w:szCs w:val="26"/>
        </w:rPr>
        <w:t>Thay đổi tên thuốc thú y, thông tin của tổ chức, cá nhân đăng ký khảo nghiệm thu</w:t>
      </w:r>
      <w:r w:rsidRPr="000706B6">
        <w:rPr>
          <w:rFonts w:ascii="Times New Roman" w:hAnsi="Times New Roman" w:cs="Times New Roman"/>
          <w:sz w:val="26"/>
          <w:szCs w:val="26"/>
          <w:lang w:val="en-US"/>
        </w:rPr>
        <w:t>ố</w:t>
      </w:r>
      <w:r w:rsidRPr="000706B6">
        <w:rPr>
          <w:rFonts w:ascii="Times New Roman" w:hAnsi="Times New Roman" w:cs="Times New Roman"/>
          <w:sz w:val="26"/>
          <w:szCs w:val="26"/>
        </w:rPr>
        <w:t>c thú y.</w:t>
      </w:r>
    </w:p>
    <w:p w14:paraId="4D5E4C66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</w:rPr>
        <w:t>Hồ sơ gửi kèm:</w:t>
      </w:r>
    </w:p>
    <w:p w14:paraId="35A5D453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a) </w:t>
      </w:r>
      <w:r w:rsidRPr="000706B6">
        <w:rPr>
          <w:rFonts w:ascii="Times New Roman" w:hAnsi="Times New Roman" w:cs="Times New Roman"/>
          <w:sz w:val="26"/>
          <w:szCs w:val="26"/>
        </w:rPr>
        <w:t>Các tài liệu liên quan đến sự thay đổi, bổ sung (nếu có);</w:t>
      </w:r>
    </w:p>
    <w:p w14:paraId="35CF43E1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0706B6">
        <w:rPr>
          <w:rFonts w:ascii="Times New Roman" w:hAnsi="Times New Roman" w:cs="Times New Roman"/>
          <w:sz w:val="26"/>
          <w:szCs w:val="26"/>
          <w:lang w:val="en-US"/>
        </w:rPr>
        <w:t xml:space="preserve">b) </w:t>
      </w:r>
      <w:r w:rsidRPr="000706B6">
        <w:rPr>
          <w:rFonts w:ascii="Times New Roman" w:hAnsi="Times New Roman" w:cs="Times New Roman"/>
          <w:sz w:val="26"/>
          <w:szCs w:val="26"/>
        </w:rPr>
        <w:t>Giấy phép khảo nghiệm thuốc thú y đã được cấp, trừ trường hợp bị mất.</w:t>
      </w:r>
    </w:p>
    <w:p w14:paraId="6B6BCC67" w14:textId="77777777" w:rsidR="000E220F" w:rsidRPr="000706B6" w:rsidRDefault="000E220F" w:rsidP="000E220F">
      <w:pPr>
        <w:tabs>
          <w:tab w:val="right" w:leader="dot" w:pos="8640"/>
        </w:tabs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E220F" w:rsidRPr="000706B6" w14:paraId="06E859FF" w14:textId="77777777" w:rsidTr="000E220F">
        <w:tc>
          <w:tcPr>
            <w:tcW w:w="4428" w:type="dxa"/>
          </w:tcPr>
          <w:p w14:paraId="218D7811" w14:textId="77777777" w:rsidR="000E220F" w:rsidRPr="000706B6" w:rsidRDefault="000E220F" w:rsidP="000E220F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4B43E656" w14:textId="77777777" w:rsidR="000E220F" w:rsidRPr="000706B6" w:rsidRDefault="000E220F" w:rsidP="000E220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ĐẠI DIỆN </w:t>
            </w:r>
            <w:r w:rsidRPr="000706B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TỔ CHỨC, CÁ NHÂN</w:t>
            </w:r>
            <w:r w:rsidRPr="000706B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br/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, ghi r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õ</w:t>
            </w:r>
            <w:r w:rsidRPr="000706B6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họ tên và đóng dấu)</w:t>
            </w:r>
          </w:p>
        </w:tc>
      </w:tr>
    </w:tbl>
    <w:p w14:paraId="1AD13C9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220F"/>
    <w:rsid w:val="00056AEA"/>
    <w:rsid w:val="000E220F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50E5D3"/>
  <w15:chartTrackingRefBased/>
  <w15:docId w15:val="{41A35C9B-181C-48B0-8DF2-E2CE774F4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20F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