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E15A22" w:rsidRPr="00C61A1E" w14:paraId="6B97CADE" w14:textId="77777777" w:rsidTr="00C61A1E">
        <w:tc>
          <w:tcPr>
            <w:tcW w:w="4617" w:type="dxa"/>
          </w:tcPr>
          <w:p w14:paraId="2D107409" w14:textId="77777777" w:rsidR="00E15A22" w:rsidRPr="00C61A1E" w:rsidRDefault="00E15A22" w:rsidP="00C61A1E">
            <w:pPr>
              <w:spacing w:before="120"/>
              <w:rPr>
                <w:rFonts w:cs="Times New Roman"/>
                <w:b/>
              </w:rPr>
            </w:pPr>
            <w:r w:rsidRPr="00C61A1E">
              <w:rPr>
                <w:rFonts w:cs="Times New Roman"/>
                <w:b/>
              </w:rPr>
              <w:t>Biểu số: 00</w:t>
            </w:r>
            <w:r w:rsidRPr="00C61A1E">
              <w:rPr>
                <w:rFonts w:cs="Times New Roman"/>
                <w:b/>
                <w:lang w:val="en-US"/>
              </w:rPr>
              <w:t>2</w:t>
            </w:r>
            <w:r w:rsidRPr="00C61A1E">
              <w:rPr>
                <w:rFonts w:cs="Times New Roman"/>
                <w:b/>
              </w:rPr>
              <w:t>.H/BCDTQG-BN</w:t>
            </w:r>
          </w:p>
          <w:p w14:paraId="6B4057EE" w14:textId="77777777" w:rsidR="00E15A22" w:rsidRPr="00C61A1E" w:rsidRDefault="00E15A22" w:rsidP="00C61A1E">
            <w:pPr>
              <w:spacing w:before="120"/>
              <w:rPr>
                <w:rFonts w:cs="Times New Roman"/>
              </w:rPr>
            </w:pPr>
            <w:r w:rsidRPr="00C61A1E">
              <w:rPr>
                <w:rFonts w:cs="Times New Roman"/>
              </w:rPr>
              <w:t xml:space="preserve">Ban hành theo Thông tư số </w:t>
            </w:r>
            <w:r w:rsidRPr="00C61A1E">
              <w:rPr>
                <w:rFonts w:cs="Times New Roman"/>
                <w:lang w:val="en-US"/>
              </w:rPr>
              <w:t>......</w:t>
            </w:r>
            <w:r w:rsidRPr="00C61A1E">
              <w:rPr>
                <w:rFonts w:cs="Times New Roman"/>
              </w:rPr>
              <w:t>/2018/TT-BTC</w:t>
            </w:r>
          </w:p>
          <w:p w14:paraId="1E7A3D6C" w14:textId="77777777" w:rsidR="00E15A22" w:rsidRPr="00C61A1E" w:rsidRDefault="00E15A22" w:rsidP="00C61A1E">
            <w:pPr>
              <w:spacing w:before="120"/>
              <w:rPr>
                <w:rFonts w:cs="Times New Roman"/>
              </w:rPr>
            </w:pPr>
            <w:r w:rsidRPr="00C61A1E">
              <w:rPr>
                <w:rFonts w:cs="Times New Roman"/>
              </w:rPr>
              <w:t>Thời hạn gửi báo cáo:</w:t>
            </w:r>
          </w:p>
          <w:p w14:paraId="52932ABB" w14:textId="77777777" w:rsidR="00E15A22" w:rsidRPr="00C61A1E" w:rsidRDefault="00E15A22" w:rsidP="00C61A1E">
            <w:pPr>
              <w:spacing w:before="120"/>
              <w:rPr>
                <w:rFonts w:cs="Times New Roman"/>
                <w:lang w:val="en-US"/>
              </w:rPr>
            </w:pPr>
            <w:r w:rsidRPr="00C61A1E">
              <w:rPr>
                <w:rFonts w:cs="Times New Roman"/>
              </w:rPr>
              <w:t xml:space="preserve">Báo cáo quý: Ngày 20 của tháng đầu quý sau </w:t>
            </w:r>
          </w:p>
          <w:p w14:paraId="72DB213F" w14:textId="77777777" w:rsidR="00E15A22" w:rsidRPr="00C61A1E" w:rsidRDefault="00E15A22" w:rsidP="00C61A1E">
            <w:pPr>
              <w:spacing w:before="120"/>
              <w:rPr>
                <w:rFonts w:cs="Times New Roman"/>
                <w:lang w:val="en-US"/>
              </w:rPr>
            </w:pPr>
            <w:r w:rsidRPr="00C61A1E">
              <w:rPr>
                <w:rFonts w:cs="Times New Roman"/>
              </w:rPr>
              <w:t xml:space="preserve">Báo cáo năm: Sau </w:t>
            </w:r>
            <w:r w:rsidRPr="00C61A1E">
              <w:rPr>
                <w:rFonts w:cs="Times New Roman"/>
                <w:lang w:val="en-US"/>
              </w:rPr>
              <w:t>0</w:t>
            </w:r>
            <w:r w:rsidRPr="00C61A1E">
              <w:rPr>
                <w:rFonts w:cs="Times New Roman"/>
              </w:rPr>
              <w:t>5 ngày kết thúc thời gian chỉnh lý quyết toán ngân sách nhà nước</w:t>
            </w:r>
          </w:p>
        </w:tc>
        <w:tc>
          <w:tcPr>
            <w:tcW w:w="3429" w:type="dxa"/>
          </w:tcPr>
          <w:p w14:paraId="5B975B81" w14:textId="77777777" w:rsidR="00E15A22" w:rsidRPr="00C61A1E" w:rsidRDefault="00E15A22" w:rsidP="00C61A1E">
            <w:pPr>
              <w:spacing w:before="120"/>
              <w:jc w:val="center"/>
              <w:rPr>
                <w:rFonts w:cs="Times New Roman"/>
                <w:lang w:val="en-US"/>
              </w:rPr>
            </w:pPr>
            <w:r w:rsidRPr="00C61A1E">
              <w:rPr>
                <w:rFonts w:cs="Times New Roman"/>
                <w:b/>
              </w:rPr>
              <w:t>BÁO CÁO TỔNG CHI CHO MUA HÀNG DỰ TRỮ QU</w:t>
            </w:r>
            <w:r w:rsidRPr="00C61A1E">
              <w:rPr>
                <w:rFonts w:cs="Times New Roman"/>
                <w:b/>
                <w:lang w:val="en-US"/>
              </w:rPr>
              <w:t>Ố</w:t>
            </w:r>
            <w:r w:rsidRPr="00C61A1E">
              <w:rPr>
                <w:rFonts w:cs="Times New Roman"/>
                <w:b/>
              </w:rPr>
              <w:t>C GIA TRONG KỲ</w:t>
            </w:r>
            <w:r w:rsidRPr="00C61A1E">
              <w:rPr>
                <w:rFonts w:cs="Times New Roman"/>
              </w:rPr>
              <w:t xml:space="preserve"> </w:t>
            </w:r>
          </w:p>
          <w:p w14:paraId="589E5A2D" w14:textId="77777777" w:rsidR="00E15A22" w:rsidRPr="00C61A1E" w:rsidRDefault="00E15A22" w:rsidP="00C61A1E">
            <w:pPr>
              <w:spacing w:before="120"/>
              <w:jc w:val="center"/>
              <w:rPr>
                <w:rFonts w:cs="Times New Roman"/>
              </w:rPr>
            </w:pPr>
            <w:r w:rsidRPr="00C61A1E">
              <w:rPr>
                <w:rFonts w:cs="Times New Roman"/>
              </w:rPr>
              <w:t>Quý, năm</w:t>
            </w:r>
          </w:p>
          <w:p w14:paraId="4DF642EB" w14:textId="77777777" w:rsidR="00E15A22" w:rsidRPr="00C61A1E" w:rsidRDefault="00E15A22" w:rsidP="00C61A1E">
            <w:pPr>
              <w:spacing w:before="120"/>
              <w:jc w:val="center"/>
              <w:rPr>
                <w:rFonts w:cs="Times New Roman"/>
                <w:lang w:val="en-US"/>
              </w:rPr>
            </w:pPr>
            <w:r w:rsidRPr="00C61A1E">
              <w:rPr>
                <w:rFonts w:cs="Times New Roman"/>
              </w:rPr>
              <w:t xml:space="preserve">Kỳ báo cáo: </w:t>
            </w:r>
            <w:r w:rsidRPr="00C61A1E">
              <w:rPr>
                <w:rFonts w:cs="Times New Roman"/>
                <w:lang w:val="en-US"/>
              </w:rPr>
              <w:t>.........</w:t>
            </w:r>
            <w:r w:rsidRPr="00C61A1E">
              <w:rPr>
                <w:rFonts w:cs="Times New Roman"/>
              </w:rPr>
              <w:t>năm</w:t>
            </w:r>
            <w:r w:rsidRPr="00C61A1E">
              <w:rPr>
                <w:rFonts w:cs="Times New Roman"/>
                <w:lang w:val="en-US"/>
              </w:rPr>
              <w:t>........</w:t>
            </w:r>
          </w:p>
        </w:tc>
        <w:tc>
          <w:tcPr>
            <w:tcW w:w="5130" w:type="dxa"/>
          </w:tcPr>
          <w:p w14:paraId="7B7211A7" w14:textId="77777777" w:rsidR="00E15A22" w:rsidRPr="00C61A1E" w:rsidRDefault="00E15A22" w:rsidP="00C61A1E">
            <w:pPr>
              <w:spacing w:before="120"/>
              <w:rPr>
                <w:rFonts w:cs="Times New Roman"/>
              </w:rPr>
            </w:pPr>
            <w:r w:rsidRPr="00C61A1E">
              <w:rPr>
                <w:rFonts w:cs="Times New Roman"/>
              </w:rPr>
              <w:t>Đơn vị báo cáo: Bộ, ngành quản lý hàng DTQG</w:t>
            </w:r>
          </w:p>
          <w:p w14:paraId="621C1D2A" w14:textId="77777777" w:rsidR="00E15A22" w:rsidRPr="00C61A1E" w:rsidRDefault="00E15A22" w:rsidP="00C61A1E">
            <w:pPr>
              <w:spacing w:before="120"/>
              <w:rPr>
                <w:rFonts w:cs="Times New Roman"/>
                <w:lang w:val="en-US"/>
              </w:rPr>
            </w:pPr>
            <w:r w:rsidRPr="00C61A1E">
              <w:rPr>
                <w:rFonts w:cs="Times New Roman"/>
              </w:rPr>
              <w:t>Đơn vị nhận báo cáo: Bộ Tài chính (Tổng cục DTNN)</w:t>
            </w:r>
          </w:p>
        </w:tc>
      </w:tr>
    </w:tbl>
    <w:p w14:paraId="394E9518" w14:textId="77777777" w:rsidR="00E15A22" w:rsidRPr="00E15A22" w:rsidRDefault="00E15A22" w:rsidP="00E15A22">
      <w:pPr>
        <w:spacing w:before="120"/>
        <w:rPr>
          <w:rFonts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738"/>
        <w:gridCol w:w="554"/>
        <w:gridCol w:w="769"/>
        <w:gridCol w:w="554"/>
        <w:gridCol w:w="899"/>
        <w:gridCol w:w="557"/>
        <w:gridCol w:w="660"/>
        <w:gridCol w:w="669"/>
        <w:gridCol w:w="555"/>
        <w:gridCol w:w="1113"/>
        <w:gridCol w:w="778"/>
        <w:gridCol w:w="776"/>
        <w:gridCol w:w="2348"/>
      </w:tblGrid>
      <w:tr w:rsidR="00E15A22" w:rsidRPr="00E15A22" w14:paraId="31EB14BE" w14:textId="77777777" w:rsidTr="00C61A1E">
        <w:tblPrEx>
          <w:tblCellMar>
            <w:top w:w="0" w:type="dxa"/>
            <w:left w:w="0" w:type="dxa"/>
            <w:bottom w:w="0" w:type="dxa"/>
            <w:right w:w="0" w:type="dxa"/>
          </w:tblCellMar>
        </w:tblPrEx>
        <w:tc>
          <w:tcPr>
            <w:tcW w:w="1056" w:type="pct"/>
            <w:vMerge w:val="restart"/>
            <w:shd w:val="clear" w:color="auto" w:fill="FFFFFF"/>
            <w:vAlign w:val="center"/>
          </w:tcPr>
          <w:p w14:paraId="16BA89AC" w14:textId="77777777" w:rsidR="00E15A22" w:rsidRPr="00E15A22" w:rsidRDefault="00E15A22" w:rsidP="00C61A1E">
            <w:pPr>
              <w:spacing w:before="120"/>
              <w:jc w:val="center"/>
              <w:rPr>
                <w:rFonts w:cs="Times New Roman"/>
                <w:b/>
              </w:rPr>
            </w:pPr>
            <w:r w:rsidRPr="00E15A22">
              <w:rPr>
                <w:rFonts w:cs="Times New Roman"/>
                <w:b/>
              </w:rPr>
              <w:t>Nội dung</w:t>
            </w:r>
          </w:p>
        </w:tc>
        <w:tc>
          <w:tcPr>
            <w:tcW w:w="214" w:type="pct"/>
            <w:vMerge w:val="restart"/>
            <w:shd w:val="clear" w:color="auto" w:fill="FFFFFF"/>
            <w:vAlign w:val="center"/>
          </w:tcPr>
          <w:p w14:paraId="0D4037B2" w14:textId="77777777" w:rsidR="00E15A22" w:rsidRPr="00E15A22" w:rsidRDefault="00E15A22" w:rsidP="00C61A1E">
            <w:pPr>
              <w:spacing w:before="120"/>
              <w:jc w:val="center"/>
              <w:rPr>
                <w:rFonts w:cs="Times New Roman"/>
                <w:b/>
              </w:rPr>
            </w:pPr>
            <w:r w:rsidRPr="00E15A22">
              <w:rPr>
                <w:rFonts w:cs="Times New Roman"/>
                <w:b/>
              </w:rPr>
              <w:t>Mã số</w:t>
            </w:r>
          </w:p>
        </w:tc>
        <w:tc>
          <w:tcPr>
            <w:tcW w:w="1325" w:type="pct"/>
            <w:gridSpan w:val="5"/>
            <w:shd w:val="clear" w:color="auto" w:fill="FFFFFF"/>
            <w:vAlign w:val="center"/>
          </w:tcPr>
          <w:p w14:paraId="73A56195" w14:textId="77777777" w:rsidR="00E15A22" w:rsidRPr="00E15A22" w:rsidRDefault="00E15A22" w:rsidP="00C61A1E">
            <w:pPr>
              <w:spacing w:before="120"/>
              <w:jc w:val="center"/>
              <w:rPr>
                <w:rFonts w:cs="Times New Roman"/>
                <w:b/>
              </w:rPr>
            </w:pPr>
            <w:r w:rsidRPr="00E15A22">
              <w:rPr>
                <w:rFonts w:cs="Times New Roman"/>
                <w:b/>
              </w:rPr>
              <w:t xml:space="preserve">Nguồn hình thành DTQG trong kỳ </w:t>
            </w:r>
            <w:r w:rsidRPr="00E15A22">
              <w:rPr>
                <w:rFonts w:cs="Times New Roman"/>
              </w:rPr>
              <w:t>(tỷ</w:t>
            </w:r>
            <w:r w:rsidRPr="00E15A22">
              <w:rPr>
                <w:rFonts w:cs="Times New Roman"/>
                <w:lang w:val="en-US"/>
              </w:rPr>
              <w:t xml:space="preserve"> </w:t>
            </w:r>
            <w:r w:rsidRPr="00E15A22">
              <w:rPr>
                <w:rFonts w:cs="Times New Roman"/>
              </w:rPr>
              <w:t>đồng)</w:t>
            </w:r>
          </w:p>
        </w:tc>
        <w:tc>
          <w:tcPr>
            <w:tcW w:w="1500" w:type="pct"/>
            <w:gridSpan w:val="5"/>
            <w:shd w:val="clear" w:color="auto" w:fill="FFFFFF"/>
            <w:vAlign w:val="center"/>
          </w:tcPr>
          <w:p w14:paraId="2A9D7AA1" w14:textId="77777777" w:rsidR="00E15A22" w:rsidRPr="00E15A22" w:rsidRDefault="00E15A22" w:rsidP="00C61A1E">
            <w:pPr>
              <w:spacing w:before="120"/>
              <w:jc w:val="center"/>
              <w:rPr>
                <w:rFonts w:cs="Times New Roman"/>
                <w:b/>
              </w:rPr>
            </w:pPr>
            <w:r w:rsidRPr="00E15A22">
              <w:rPr>
                <w:rFonts w:cs="Times New Roman"/>
                <w:b/>
              </w:rPr>
              <w:t>Lũy k</w:t>
            </w:r>
            <w:r w:rsidRPr="00E15A22">
              <w:rPr>
                <w:rFonts w:cs="Times New Roman"/>
                <w:b/>
                <w:lang w:val="en-US"/>
              </w:rPr>
              <w:t>ế</w:t>
            </w:r>
            <w:r w:rsidRPr="00E15A22">
              <w:rPr>
                <w:rFonts w:cs="Times New Roman"/>
                <w:b/>
              </w:rPr>
              <w:t xml:space="preserve"> từ đầu năm </w:t>
            </w:r>
            <w:r w:rsidRPr="00E15A22">
              <w:rPr>
                <w:rFonts w:cs="Times New Roman"/>
              </w:rPr>
              <w:t>(tỷ đồng)</w:t>
            </w:r>
          </w:p>
        </w:tc>
        <w:tc>
          <w:tcPr>
            <w:tcW w:w="906" w:type="pct"/>
            <w:vMerge w:val="restart"/>
            <w:shd w:val="clear" w:color="auto" w:fill="FFFFFF"/>
            <w:vAlign w:val="center"/>
          </w:tcPr>
          <w:p w14:paraId="767642BC" w14:textId="77777777" w:rsidR="00E15A22" w:rsidRPr="00E15A22" w:rsidRDefault="00E15A22" w:rsidP="00C61A1E">
            <w:pPr>
              <w:spacing w:before="120"/>
              <w:jc w:val="center"/>
              <w:rPr>
                <w:rFonts w:cs="Times New Roman"/>
                <w:b/>
              </w:rPr>
            </w:pPr>
            <w:r w:rsidRPr="00E15A22">
              <w:rPr>
                <w:rFonts w:cs="Times New Roman"/>
                <w:b/>
              </w:rPr>
              <w:t>Tỷ lệ (%) NSNN ch</w:t>
            </w:r>
            <w:r w:rsidRPr="00E15A22">
              <w:rPr>
                <w:rFonts w:cs="Times New Roman"/>
                <w:b/>
                <w:lang w:val="en-US"/>
              </w:rPr>
              <w:t>i</w:t>
            </w:r>
            <w:r w:rsidRPr="00E15A22">
              <w:rPr>
                <w:rFonts w:cs="Times New Roman"/>
                <w:b/>
              </w:rPr>
              <w:t xml:space="preserve"> cho mua hàng DTQG so với tổng chi NSNN trong kỳ kế hoạch</w:t>
            </w:r>
          </w:p>
        </w:tc>
      </w:tr>
      <w:tr w:rsidR="00E15A22" w:rsidRPr="00E15A22" w14:paraId="1451E073" w14:textId="77777777" w:rsidTr="00C61A1E">
        <w:tblPrEx>
          <w:tblCellMar>
            <w:top w:w="0" w:type="dxa"/>
            <w:left w:w="0" w:type="dxa"/>
            <w:bottom w:w="0" w:type="dxa"/>
            <w:right w:w="0" w:type="dxa"/>
          </w:tblCellMar>
        </w:tblPrEx>
        <w:tc>
          <w:tcPr>
            <w:tcW w:w="1056" w:type="pct"/>
            <w:vMerge/>
            <w:shd w:val="clear" w:color="auto" w:fill="FFFFFF"/>
            <w:vAlign w:val="center"/>
          </w:tcPr>
          <w:p w14:paraId="22878CF9" w14:textId="77777777" w:rsidR="00E15A22" w:rsidRPr="00E15A22" w:rsidRDefault="00E15A22" w:rsidP="00C61A1E">
            <w:pPr>
              <w:spacing w:before="120"/>
              <w:jc w:val="center"/>
              <w:rPr>
                <w:rFonts w:cs="Times New Roman"/>
                <w:b/>
              </w:rPr>
            </w:pPr>
          </w:p>
        </w:tc>
        <w:tc>
          <w:tcPr>
            <w:tcW w:w="214" w:type="pct"/>
            <w:vMerge/>
            <w:shd w:val="clear" w:color="auto" w:fill="FFFFFF"/>
            <w:vAlign w:val="center"/>
          </w:tcPr>
          <w:p w14:paraId="4537FF07" w14:textId="77777777" w:rsidR="00E15A22" w:rsidRPr="00E15A22" w:rsidRDefault="00E15A22" w:rsidP="00C61A1E">
            <w:pPr>
              <w:spacing w:before="120"/>
              <w:jc w:val="center"/>
              <w:rPr>
                <w:rFonts w:cs="Times New Roman"/>
                <w:b/>
              </w:rPr>
            </w:pPr>
          </w:p>
        </w:tc>
        <w:tc>
          <w:tcPr>
            <w:tcW w:w="1070" w:type="pct"/>
            <w:gridSpan w:val="4"/>
            <w:shd w:val="clear" w:color="auto" w:fill="FFFFFF"/>
            <w:vAlign w:val="center"/>
          </w:tcPr>
          <w:p w14:paraId="103F8FD4" w14:textId="77777777" w:rsidR="00E15A22" w:rsidRPr="00E15A22" w:rsidRDefault="00E15A22" w:rsidP="00C61A1E">
            <w:pPr>
              <w:spacing w:before="120"/>
              <w:jc w:val="center"/>
              <w:rPr>
                <w:rFonts w:cs="Times New Roman"/>
                <w:b/>
              </w:rPr>
            </w:pPr>
            <w:r w:rsidRPr="00E15A22">
              <w:rPr>
                <w:rFonts w:cs="Times New Roman"/>
                <w:b/>
              </w:rPr>
              <w:t>NSNN chi cho mua hàng DTQG</w:t>
            </w:r>
          </w:p>
        </w:tc>
        <w:tc>
          <w:tcPr>
            <w:tcW w:w="255" w:type="pct"/>
            <w:vMerge w:val="restart"/>
            <w:shd w:val="clear" w:color="auto" w:fill="FFFFFF"/>
            <w:vAlign w:val="center"/>
          </w:tcPr>
          <w:p w14:paraId="717D7B26" w14:textId="77777777" w:rsidR="00E15A22" w:rsidRPr="00E15A22" w:rsidRDefault="00E15A22" w:rsidP="00C61A1E">
            <w:pPr>
              <w:spacing w:before="120"/>
              <w:jc w:val="center"/>
              <w:rPr>
                <w:rFonts w:cs="Times New Roman"/>
                <w:b/>
              </w:rPr>
            </w:pPr>
            <w:r w:rsidRPr="00E15A22">
              <w:rPr>
                <w:rFonts w:cs="Times New Roman"/>
                <w:b/>
              </w:rPr>
              <w:t>Tổng</w:t>
            </w:r>
          </w:p>
        </w:tc>
        <w:tc>
          <w:tcPr>
            <w:tcW w:w="1201" w:type="pct"/>
            <w:gridSpan w:val="4"/>
            <w:shd w:val="clear" w:color="auto" w:fill="FFFFFF"/>
            <w:vAlign w:val="center"/>
          </w:tcPr>
          <w:p w14:paraId="75EA576A" w14:textId="77777777" w:rsidR="00E15A22" w:rsidRPr="00E15A22" w:rsidRDefault="00E15A22" w:rsidP="00C61A1E">
            <w:pPr>
              <w:spacing w:before="120"/>
              <w:jc w:val="center"/>
              <w:rPr>
                <w:rFonts w:cs="Times New Roman"/>
                <w:b/>
              </w:rPr>
            </w:pPr>
            <w:r w:rsidRPr="00E15A22">
              <w:rPr>
                <w:rFonts w:cs="Times New Roman"/>
                <w:b/>
              </w:rPr>
              <w:t>NSNN chi cho mua hàng DTQG</w:t>
            </w:r>
          </w:p>
        </w:tc>
        <w:tc>
          <w:tcPr>
            <w:tcW w:w="299" w:type="pct"/>
            <w:vMerge w:val="restart"/>
            <w:shd w:val="clear" w:color="auto" w:fill="FFFFFF"/>
            <w:vAlign w:val="center"/>
          </w:tcPr>
          <w:p w14:paraId="3A286C07" w14:textId="77777777" w:rsidR="00E15A22" w:rsidRPr="00E15A22" w:rsidRDefault="00E15A22" w:rsidP="00C61A1E">
            <w:pPr>
              <w:spacing w:before="120"/>
              <w:jc w:val="center"/>
              <w:rPr>
                <w:rFonts w:cs="Times New Roman"/>
                <w:b/>
              </w:rPr>
            </w:pPr>
            <w:r w:rsidRPr="00E15A22">
              <w:rPr>
                <w:rFonts w:cs="Times New Roman"/>
                <w:b/>
              </w:rPr>
              <w:t>Tổng</w:t>
            </w:r>
          </w:p>
        </w:tc>
        <w:tc>
          <w:tcPr>
            <w:tcW w:w="906" w:type="pct"/>
            <w:vMerge/>
            <w:shd w:val="clear" w:color="auto" w:fill="FFFFFF"/>
            <w:vAlign w:val="center"/>
          </w:tcPr>
          <w:p w14:paraId="3BC51F63" w14:textId="77777777" w:rsidR="00E15A22" w:rsidRPr="00E15A22" w:rsidRDefault="00E15A22" w:rsidP="00C61A1E">
            <w:pPr>
              <w:spacing w:before="120"/>
              <w:jc w:val="center"/>
              <w:rPr>
                <w:rFonts w:cs="Times New Roman"/>
                <w:b/>
              </w:rPr>
            </w:pPr>
          </w:p>
        </w:tc>
      </w:tr>
      <w:tr w:rsidR="00E15A22" w:rsidRPr="00E15A22" w14:paraId="756E4420" w14:textId="77777777" w:rsidTr="00C61A1E">
        <w:tblPrEx>
          <w:tblCellMar>
            <w:top w:w="0" w:type="dxa"/>
            <w:left w:w="0" w:type="dxa"/>
            <w:bottom w:w="0" w:type="dxa"/>
            <w:right w:w="0" w:type="dxa"/>
          </w:tblCellMar>
        </w:tblPrEx>
        <w:tc>
          <w:tcPr>
            <w:tcW w:w="1056" w:type="pct"/>
            <w:vMerge/>
            <w:shd w:val="clear" w:color="auto" w:fill="FFFFFF"/>
            <w:vAlign w:val="center"/>
          </w:tcPr>
          <w:p w14:paraId="241C5A32" w14:textId="77777777" w:rsidR="00E15A22" w:rsidRPr="00E15A22" w:rsidRDefault="00E15A22" w:rsidP="00C61A1E">
            <w:pPr>
              <w:spacing w:before="120"/>
              <w:jc w:val="center"/>
              <w:rPr>
                <w:rFonts w:cs="Times New Roman"/>
                <w:b/>
              </w:rPr>
            </w:pPr>
          </w:p>
        </w:tc>
        <w:tc>
          <w:tcPr>
            <w:tcW w:w="214" w:type="pct"/>
            <w:vMerge/>
            <w:shd w:val="clear" w:color="auto" w:fill="FFFFFF"/>
            <w:vAlign w:val="center"/>
          </w:tcPr>
          <w:p w14:paraId="6EBCEF67" w14:textId="77777777" w:rsidR="00E15A22" w:rsidRPr="00E15A22" w:rsidRDefault="00E15A22" w:rsidP="00C61A1E">
            <w:pPr>
              <w:spacing w:before="120"/>
              <w:jc w:val="center"/>
              <w:rPr>
                <w:rFonts w:cs="Times New Roman"/>
                <w:b/>
              </w:rPr>
            </w:pPr>
          </w:p>
        </w:tc>
        <w:tc>
          <w:tcPr>
            <w:tcW w:w="297" w:type="pct"/>
            <w:shd w:val="clear" w:color="auto" w:fill="FFFFFF"/>
            <w:vAlign w:val="center"/>
          </w:tcPr>
          <w:p w14:paraId="613927F2" w14:textId="77777777" w:rsidR="00E15A22" w:rsidRPr="00E15A22" w:rsidRDefault="00E15A22" w:rsidP="00C61A1E">
            <w:pPr>
              <w:spacing w:before="120"/>
              <w:jc w:val="center"/>
              <w:rPr>
                <w:rFonts w:cs="Times New Roman"/>
                <w:b/>
              </w:rPr>
            </w:pPr>
            <w:r w:rsidRPr="00E15A22">
              <w:rPr>
                <w:rFonts w:cs="Times New Roman"/>
                <w:b/>
              </w:rPr>
              <w:t>Mua</w:t>
            </w:r>
            <w:r w:rsidRPr="00E15A22">
              <w:rPr>
                <w:rFonts w:cs="Times New Roman"/>
                <w:b/>
                <w:lang w:val="en-US"/>
              </w:rPr>
              <w:t xml:space="preserve"> </w:t>
            </w:r>
            <w:r w:rsidRPr="00E15A22">
              <w:rPr>
                <w:rFonts w:cs="Times New Roman"/>
                <w:b/>
              </w:rPr>
              <w:t>tăng</w:t>
            </w:r>
          </w:p>
        </w:tc>
        <w:tc>
          <w:tcPr>
            <w:tcW w:w="214" w:type="pct"/>
            <w:shd w:val="clear" w:color="auto" w:fill="FFFFFF"/>
            <w:vAlign w:val="center"/>
          </w:tcPr>
          <w:p w14:paraId="68BE4D8C" w14:textId="77777777" w:rsidR="00E15A22" w:rsidRPr="00E15A22" w:rsidRDefault="00E15A22" w:rsidP="00C61A1E">
            <w:pPr>
              <w:spacing w:before="120"/>
              <w:jc w:val="center"/>
              <w:rPr>
                <w:rFonts w:cs="Times New Roman"/>
                <w:b/>
              </w:rPr>
            </w:pPr>
            <w:r w:rsidRPr="00E15A22">
              <w:rPr>
                <w:rFonts w:cs="Times New Roman"/>
                <w:b/>
              </w:rPr>
              <w:t>Mua</w:t>
            </w:r>
            <w:r w:rsidRPr="00E15A22">
              <w:rPr>
                <w:rFonts w:cs="Times New Roman"/>
                <w:b/>
                <w:lang w:val="en-US"/>
              </w:rPr>
              <w:t xml:space="preserve"> </w:t>
            </w:r>
            <w:r w:rsidRPr="00E15A22">
              <w:rPr>
                <w:rFonts w:cs="Times New Roman"/>
                <w:b/>
              </w:rPr>
              <w:t>bù</w:t>
            </w:r>
          </w:p>
        </w:tc>
        <w:tc>
          <w:tcPr>
            <w:tcW w:w="347" w:type="pct"/>
            <w:shd w:val="clear" w:color="auto" w:fill="FFFFFF"/>
            <w:vAlign w:val="center"/>
          </w:tcPr>
          <w:p w14:paraId="67B1DD82" w14:textId="77777777" w:rsidR="00E15A22" w:rsidRPr="00E15A22" w:rsidRDefault="00E15A22" w:rsidP="00C61A1E">
            <w:pPr>
              <w:spacing w:before="120"/>
              <w:jc w:val="center"/>
              <w:rPr>
                <w:rFonts w:cs="Times New Roman"/>
                <w:b/>
              </w:rPr>
            </w:pPr>
            <w:r w:rsidRPr="00E15A22">
              <w:rPr>
                <w:rFonts w:cs="Times New Roman"/>
                <w:b/>
              </w:rPr>
              <w:t>Mua bổ sung</w:t>
            </w:r>
          </w:p>
        </w:tc>
        <w:tc>
          <w:tcPr>
            <w:tcW w:w="212" w:type="pct"/>
            <w:shd w:val="clear" w:color="auto" w:fill="FFFFFF"/>
            <w:vAlign w:val="center"/>
          </w:tcPr>
          <w:p w14:paraId="2D8BA26A" w14:textId="77777777" w:rsidR="00E15A22" w:rsidRPr="00E15A22" w:rsidRDefault="00E15A22" w:rsidP="00C61A1E">
            <w:pPr>
              <w:spacing w:before="120"/>
              <w:jc w:val="center"/>
              <w:rPr>
                <w:rFonts w:cs="Times New Roman"/>
                <w:b/>
              </w:rPr>
            </w:pPr>
            <w:r w:rsidRPr="00E15A22">
              <w:rPr>
                <w:rFonts w:cs="Times New Roman"/>
                <w:b/>
              </w:rPr>
              <w:t>Khác</w:t>
            </w:r>
          </w:p>
        </w:tc>
        <w:tc>
          <w:tcPr>
            <w:tcW w:w="255" w:type="pct"/>
            <w:vMerge/>
            <w:shd w:val="clear" w:color="auto" w:fill="FFFFFF"/>
            <w:vAlign w:val="center"/>
          </w:tcPr>
          <w:p w14:paraId="60E27C58" w14:textId="77777777" w:rsidR="00E15A22" w:rsidRPr="00E15A22" w:rsidRDefault="00E15A22" w:rsidP="00C61A1E">
            <w:pPr>
              <w:spacing w:before="120"/>
              <w:jc w:val="center"/>
              <w:rPr>
                <w:rFonts w:cs="Times New Roman"/>
                <w:b/>
              </w:rPr>
            </w:pPr>
          </w:p>
        </w:tc>
        <w:tc>
          <w:tcPr>
            <w:tcW w:w="258" w:type="pct"/>
            <w:shd w:val="clear" w:color="auto" w:fill="FFFFFF"/>
            <w:vAlign w:val="center"/>
          </w:tcPr>
          <w:p w14:paraId="6BC932E1" w14:textId="77777777" w:rsidR="00E15A22" w:rsidRPr="00E15A22" w:rsidRDefault="00E15A22" w:rsidP="00C61A1E">
            <w:pPr>
              <w:spacing w:before="120"/>
              <w:jc w:val="center"/>
              <w:rPr>
                <w:rFonts w:cs="Times New Roman"/>
                <w:b/>
              </w:rPr>
            </w:pPr>
            <w:r w:rsidRPr="00E15A22">
              <w:rPr>
                <w:rFonts w:cs="Times New Roman"/>
                <w:b/>
              </w:rPr>
              <w:t>Mua</w:t>
            </w:r>
            <w:r w:rsidRPr="00E15A22">
              <w:rPr>
                <w:rFonts w:cs="Times New Roman"/>
                <w:b/>
                <w:lang w:val="en-US"/>
              </w:rPr>
              <w:t xml:space="preserve"> </w:t>
            </w:r>
            <w:r w:rsidRPr="00E15A22">
              <w:rPr>
                <w:rFonts w:cs="Times New Roman"/>
                <w:b/>
              </w:rPr>
              <w:t>tăng</w:t>
            </w:r>
          </w:p>
        </w:tc>
        <w:tc>
          <w:tcPr>
            <w:tcW w:w="214" w:type="pct"/>
            <w:shd w:val="clear" w:color="auto" w:fill="FFFFFF"/>
            <w:vAlign w:val="center"/>
          </w:tcPr>
          <w:p w14:paraId="20B1C5B2" w14:textId="77777777" w:rsidR="00E15A22" w:rsidRPr="00E15A22" w:rsidRDefault="00E15A22" w:rsidP="00C61A1E">
            <w:pPr>
              <w:spacing w:before="120"/>
              <w:jc w:val="center"/>
              <w:rPr>
                <w:rFonts w:cs="Times New Roman"/>
                <w:b/>
              </w:rPr>
            </w:pPr>
            <w:r w:rsidRPr="00E15A22">
              <w:rPr>
                <w:rFonts w:cs="Times New Roman"/>
                <w:b/>
              </w:rPr>
              <w:t>Mua</w:t>
            </w:r>
            <w:r w:rsidRPr="00E15A22">
              <w:rPr>
                <w:rFonts w:cs="Times New Roman"/>
                <w:b/>
                <w:lang w:val="en-US"/>
              </w:rPr>
              <w:t xml:space="preserve"> </w:t>
            </w:r>
            <w:r w:rsidRPr="00E15A22">
              <w:rPr>
                <w:rFonts w:cs="Times New Roman"/>
                <w:b/>
              </w:rPr>
              <w:t>bù</w:t>
            </w:r>
          </w:p>
        </w:tc>
        <w:tc>
          <w:tcPr>
            <w:tcW w:w="429" w:type="pct"/>
            <w:shd w:val="clear" w:color="auto" w:fill="FFFFFF"/>
            <w:vAlign w:val="center"/>
          </w:tcPr>
          <w:p w14:paraId="5EF9FD20" w14:textId="77777777" w:rsidR="00E15A22" w:rsidRPr="00E15A22" w:rsidRDefault="00E15A22" w:rsidP="00C61A1E">
            <w:pPr>
              <w:spacing w:before="120"/>
              <w:jc w:val="center"/>
              <w:rPr>
                <w:rFonts w:cs="Times New Roman"/>
                <w:b/>
              </w:rPr>
            </w:pPr>
            <w:r w:rsidRPr="00E15A22">
              <w:rPr>
                <w:rFonts w:cs="Times New Roman"/>
                <w:b/>
              </w:rPr>
              <w:t>Mua bổ sung</w:t>
            </w:r>
          </w:p>
        </w:tc>
        <w:tc>
          <w:tcPr>
            <w:tcW w:w="300" w:type="pct"/>
            <w:shd w:val="clear" w:color="auto" w:fill="FFFFFF"/>
            <w:vAlign w:val="center"/>
          </w:tcPr>
          <w:p w14:paraId="3770AF0F" w14:textId="77777777" w:rsidR="00E15A22" w:rsidRPr="00E15A22" w:rsidRDefault="00E15A22" w:rsidP="00C61A1E">
            <w:pPr>
              <w:spacing w:before="120"/>
              <w:jc w:val="center"/>
              <w:rPr>
                <w:rFonts w:cs="Times New Roman"/>
                <w:b/>
              </w:rPr>
            </w:pPr>
            <w:r w:rsidRPr="00E15A22">
              <w:rPr>
                <w:rFonts w:cs="Times New Roman"/>
                <w:b/>
              </w:rPr>
              <w:t>Khác</w:t>
            </w:r>
          </w:p>
        </w:tc>
        <w:tc>
          <w:tcPr>
            <w:tcW w:w="299" w:type="pct"/>
            <w:vMerge/>
            <w:shd w:val="clear" w:color="auto" w:fill="FFFFFF"/>
            <w:vAlign w:val="center"/>
          </w:tcPr>
          <w:p w14:paraId="78F8A4A4" w14:textId="77777777" w:rsidR="00E15A22" w:rsidRPr="00E15A22" w:rsidRDefault="00E15A22" w:rsidP="00C61A1E">
            <w:pPr>
              <w:spacing w:before="120"/>
              <w:jc w:val="center"/>
              <w:rPr>
                <w:rFonts w:cs="Times New Roman"/>
                <w:b/>
              </w:rPr>
            </w:pPr>
          </w:p>
        </w:tc>
        <w:tc>
          <w:tcPr>
            <w:tcW w:w="906" w:type="pct"/>
            <w:vMerge/>
            <w:shd w:val="clear" w:color="auto" w:fill="FFFFFF"/>
            <w:vAlign w:val="center"/>
          </w:tcPr>
          <w:p w14:paraId="75D131BE" w14:textId="77777777" w:rsidR="00E15A22" w:rsidRPr="00E15A22" w:rsidRDefault="00E15A22" w:rsidP="00C61A1E">
            <w:pPr>
              <w:spacing w:before="120"/>
              <w:jc w:val="center"/>
              <w:rPr>
                <w:rFonts w:cs="Times New Roman"/>
                <w:b/>
              </w:rPr>
            </w:pPr>
          </w:p>
        </w:tc>
      </w:tr>
      <w:tr w:rsidR="00E15A22" w:rsidRPr="00E15A22" w14:paraId="546E4C6A" w14:textId="77777777" w:rsidTr="00C61A1E">
        <w:tblPrEx>
          <w:tblCellMar>
            <w:top w:w="0" w:type="dxa"/>
            <w:left w:w="0" w:type="dxa"/>
            <w:bottom w:w="0" w:type="dxa"/>
            <w:right w:w="0" w:type="dxa"/>
          </w:tblCellMar>
        </w:tblPrEx>
        <w:tc>
          <w:tcPr>
            <w:tcW w:w="1056" w:type="pct"/>
            <w:shd w:val="clear" w:color="auto" w:fill="FFFFFF"/>
            <w:vAlign w:val="center"/>
          </w:tcPr>
          <w:p w14:paraId="22387471" w14:textId="77777777" w:rsidR="00E15A22" w:rsidRPr="00E15A22" w:rsidRDefault="00E15A22" w:rsidP="00C61A1E">
            <w:pPr>
              <w:spacing w:before="120"/>
              <w:jc w:val="center"/>
              <w:rPr>
                <w:rFonts w:cs="Times New Roman"/>
              </w:rPr>
            </w:pPr>
            <w:r w:rsidRPr="00E15A22">
              <w:rPr>
                <w:rFonts w:cs="Times New Roman"/>
              </w:rPr>
              <w:t>A</w:t>
            </w:r>
          </w:p>
        </w:tc>
        <w:tc>
          <w:tcPr>
            <w:tcW w:w="214" w:type="pct"/>
            <w:shd w:val="clear" w:color="auto" w:fill="FFFFFF"/>
            <w:vAlign w:val="center"/>
          </w:tcPr>
          <w:p w14:paraId="6AD7CD6B" w14:textId="77777777" w:rsidR="00E15A22" w:rsidRPr="00E15A22" w:rsidRDefault="00E15A22" w:rsidP="00C61A1E">
            <w:pPr>
              <w:spacing w:before="120"/>
              <w:jc w:val="center"/>
              <w:rPr>
                <w:rFonts w:cs="Times New Roman"/>
              </w:rPr>
            </w:pPr>
            <w:r w:rsidRPr="00E15A22">
              <w:rPr>
                <w:rFonts w:cs="Times New Roman"/>
              </w:rPr>
              <w:t>B</w:t>
            </w:r>
          </w:p>
        </w:tc>
        <w:tc>
          <w:tcPr>
            <w:tcW w:w="297" w:type="pct"/>
            <w:shd w:val="clear" w:color="auto" w:fill="FFFFFF"/>
            <w:vAlign w:val="center"/>
          </w:tcPr>
          <w:p w14:paraId="73F06ED0" w14:textId="77777777" w:rsidR="00E15A22" w:rsidRPr="00E15A22" w:rsidRDefault="00E15A22" w:rsidP="00C61A1E">
            <w:pPr>
              <w:spacing w:before="120"/>
              <w:jc w:val="center"/>
              <w:rPr>
                <w:rFonts w:cs="Times New Roman"/>
              </w:rPr>
            </w:pPr>
            <w:r w:rsidRPr="00E15A22">
              <w:rPr>
                <w:rFonts w:cs="Times New Roman"/>
              </w:rPr>
              <w:t>1</w:t>
            </w:r>
          </w:p>
        </w:tc>
        <w:tc>
          <w:tcPr>
            <w:tcW w:w="214" w:type="pct"/>
            <w:shd w:val="clear" w:color="auto" w:fill="FFFFFF"/>
            <w:vAlign w:val="center"/>
          </w:tcPr>
          <w:p w14:paraId="69D825F5" w14:textId="77777777" w:rsidR="00E15A22" w:rsidRPr="00E15A22" w:rsidRDefault="00E15A22" w:rsidP="00C61A1E">
            <w:pPr>
              <w:spacing w:before="120"/>
              <w:jc w:val="center"/>
              <w:rPr>
                <w:rFonts w:cs="Times New Roman"/>
              </w:rPr>
            </w:pPr>
            <w:r w:rsidRPr="00E15A22">
              <w:rPr>
                <w:rFonts w:cs="Times New Roman"/>
              </w:rPr>
              <w:t>2</w:t>
            </w:r>
          </w:p>
        </w:tc>
        <w:tc>
          <w:tcPr>
            <w:tcW w:w="347" w:type="pct"/>
            <w:shd w:val="clear" w:color="auto" w:fill="FFFFFF"/>
            <w:vAlign w:val="center"/>
          </w:tcPr>
          <w:p w14:paraId="243526B6" w14:textId="77777777" w:rsidR="00E15A22" w:rsidRPr="00E15A22" w:rsidRDefault="00E15A22" w:rsidP="00C61A1E">
            <w:pPr>
              <w:spacing w:before="120"/>
              <w:jc w:val="center"/>
              <w:rPr>
                <w:rFonts w:cs="Times New Roman"/>
              </w:rPr>
            </w:pPr>
            <w:r w:rsidRPr="00E15A22">
              <w:rPr>
                <w:rFonts w:cs="Times New Roman"/>
              </w:rPr>
              <w:t>3</w:t>
            </w:r>
          </w:p>
        </w:tc>
        <w:tc>
          <w:tcPr>
            <w:tcW w:w="212" w:type="pct"/>
            <w:shd w:val="clear" w:color="auto" w:fill="FFFFFF"/>
            <w:vAlign w:val="center"/>
          </w:tcPr>
          <w:p w14:paraId="261ACD84" w14:textId="77777777" w:rsidR="00E15A22" w:rsidRPr="00E15A22" w:rsidRDefault="00E15A22" w:rsidP="00C61A1E">
            <w:pPr>
              <w:spacing w:before="120"/>
              <w:jc w:val="center"/>
              <w:rPr>
                <w:rFonts w:cs="Times New Roman"/>
              </w:rPr>
            </w:pPr>
            <w:r w:rsidRPr="00E15A22">
              <w:rPr>
                <w:rFonts w:cs="Times New Roman"/>
              </w:rPr>
              <w:t>4</w:t>
            </w:r>
          </w:p>
        </w:tc>
        <w:tc>
          <w:tcPr>
            <w:tcW w:w="255" w:type="pct"/>
            <w:shd w:val="clear" w:color="auto" w:fill="FFFFFF"/>
            <w:vAlign w:val="center"/>
          </w:tcPr>
          <w:p w14:paraId="6D4AF9AC" w14:textId="77777777" w:rsidR="00E15A22" w:rsidRPr="00E15A22" w:rsidRDefault="00E15A22" w:rsidP="00C61A1E">
            <w:pPr>
              <w:spacing w:before="120"/>
              <w:jc w:val="center"/>
              <w:rPr>
                <w:rFonts w:cs="Times New Roman"/>
              </w:rPr>
            </w:pPr>
            <w:r w:rsidRPr="00E15A22">
              <w:rPr>
                <w:rFonts w:cs="Times New Roman"/>
              </w:rPr>
              <w:t>5</w:t>
            </w:r>
          </w:p>
        </w:tc>
        <w:tc>
          <w:tcPr>
            <w:tcW w:w="258" w:type="pct"/>
            <w:shd w:val="clear" w:color="auto" w:fill="FFFFFF"/>
            <w:vAlign w:val="center"/>
          </w:tcPr>
          <w:p w14:paraId="70592894" w14:textId="77777777" w:rsidR="00E15A22" w:rsidRPr="00E15A22" w:rsidRDefault="00E15A22" w:rsidP="00C61A1E">
            <w:pPr>
              <w:spacing w:before="120"/>
              <w:jc w:val="center"/>
              <w:rPr>
                <w:rFonts w:cs="Times New Roman"/>
              </w:rPr>
            </w:pPr>
            <w:r w:rsidRPr="00E15A22">
              <w:rPr>
                <w:rFonts w:cs="Times New Roman"/>
              </w:rPr>
              <w:t>6</w:t>
            </w:r>
          </w:p>
        </w:tc>
        <w:tc>
          <w:tcPr>
            <w:tcW w:w="214" w:type="pct"/>
            <w:shd w:val="clear" w:color="auto" w:fill="FFFFFF"/>
            <w:vAlign w:val="center"/>
          </w:tcPr>
          <w:p w14:paraId="2776A197" w14:textId="77777777" w:rsidR="00E15A22" w:rsidRPr="00E15A22" w:rsidRDefault="00E15A22" w:rsidP="00C61A1E">
            <w:pPr>
              <w:spacing w:before="120"/>
              <w:jc w:val="center"/>
              <w:rPr>
                <w:rFonts w:cs="Times New Roman"/>
              </w:rPr>
            </w:pPr>
            <w:r w:rsidRPr="00E15A22">
              <w:rPr>
                <w:rFonts w:cs="Times New Roman"/>
              </w:rPr>
              <w:t>7</w:t>
            </w:r>
          </w:p>
        </w:tc>
        <w:tc>
          <w:tcPr>
            <w:tcW w:w="429" w:type="pct"/>
            <w:shd w:val="clear" w:color="auto" w:fill="FFFFFF"/>
            <w:vAlign w:val="center"/>
          </w:tcPr>
          <w:p w14:paraId="0D21E005" w14:textId="77777777" w:rsidR="00E15A22" w:rsidRPr="00E15A22" w:rsidRDefault="00E15A22" w:rsidP="00C61A1E">
            <w:pPr>
              <w:spacing w:before="120"/>
              <w:jc w:val="center"/>
              <w:rPr>
                <w:rFonts w:cs="Times New Roman"/>
              </w:rPr>
            </w:pPr>
            <w:r w:rsidRPr="00E15A22">
              <w:rPr>
                <w:rFonts w:cs="Times New Roman"/>
              </w:rPr>
              <w:t>8</w:t>
            </w:r>
          </w:p>
        </w:tc>
        <w:tc>
          <w:tcPr>
            <w:tcW w:w="300" w:type="pct"/>
            <w:shd w:val="clear" w:color="auto" w:fill="FFFFFF"/>
            <w:vAlign w:val="center"/>
          </w:tcPr>
          <w:p w14:paraId="679BE233" w14:textId="77777777" w:rsidR="00E15A22" w:rsidRPr="00E15A22" w:rsidRDefault="00E15A22" w:rsidP="00C61A1E">
            <w:pPr>
              <w:spacing w:before="120"/>
              <w:jc w:val="center"/>
              <w:rPr>
                <w:rFonts w:cs="Times New Roman"/>
              </w:rPr>
            </w:pPr>
            <w:r w:rsidRPr="00E15A22">
              <w:rPr>
                <w:rFonts w:cs="Times New Roman"/>
              </w:rPr>
              <w:t>9</w:t>
            </w:r>
          </w:p>
        </w:tc>
        <w:tc>
          <w:tcPr>
            <w:tcW w:w="299" w:type="pct"/>
            <w:shd w:val="clear" w:color="auto" w:fill="FFFFFF"/>
            <w:vAlign w:val="center"/>
          </w:tcPr>
          <w:p w14:paraId="6241BC2E" w14:textId="77777777" w:rsidR="00E15A22" w:rsidRPr="00E15A22" w:rsidRDefault="00E15A22" w:rsidP="00C61A1E">
            <w:pPr>
              <w:spacing w:before="120"/>
              <w:jc w:val="center"/>
              <w:rPr>
                <w:rFonts w:cs="Times New Roman"/>
              </w:rPr>
            </w:pPr>
            <w:r w:rsidRPr="00E15A22">
              <w:rPr>
                <w:rFonts w:cs="Times New Roman"/>
              </w:rPr>
              <w:t>10</w:t>
            </w:r>
          </w:p>
        </w:tc>
        <w:tc>
          <w:tcPr>
            <w:tcW w:w="906" w:type="pct"/>
            <w:shd w:val="clear" w:color="auto" w:fill="FFFFFF"/>
            <w:vAlign w:val="center"/>
          </w:tcPr>
          <w:p w14:paraId="0EDD2201" w14:textId="77777777" w:rsidR="00E15A22" w:rsidRPr="00E15A22" w:rsidRDefault="00E15A22" w:rsidP="00C61A1E">
            <w:pPr>
              <w:spacing w:before="120"/>
              <w:jc w:val="center"/>
              <w:rPr>
                <w:rFonts w:cs="Times New Roman"/>
              </w:rPr>
            </w:pPr>
            <w:r w:rsidRPr="00E15A22">
              <w:rPr>
                <w:rFonts w:cs="Times New Roman"/>
              </w:rPr>
              <w:t>11</w:t>
            </w:r>
          </w:p>
        </w:tc>
      </w:tr>
      <w:tr w:rsidR="00E15A22" w:rsidRPr="00E15A22" w14:paraId="7109A488" w14:textId="77777777" w:rsidTr="00C61A1E">
        <w:tblPrEx>
          <w:tblCellMar>
            <w:top w:w="0" w:type="dxa"/>
            <w:left w:w="0" w:type="dxa"/>
            <w:bottom w:w="0" w:type="dxa"/>
            <w:right w:w="0" w:type="dxa"/>
          </w:tblCellMar>
        </w:tblPrEx>
        <w:tc>
          <w:tcPr>
            <w:tcW w:w="1056" w:type="pct"/>
            <w:shd w:val="clear" w:color="auto" w:fill="FFFFFF"/>
            <w:vAlign w:val="center"/>
          </w:tcPr>
          <w:p w14:paraId="2676665C" w14:textId="77777777" w:rsidR="00E15A22" w:rsidRPr="00E15A22" w:rsidRDefault="00E15A22" w:rsidP="00C61A1E">
            <w:pPr>
              <w:spacing w:before="120"/>
              <w:rPr>
                <w:rFonts w:cs="Times New Roman"/>
                <w:b/>
              </w:rPr>
            </w:pPr>
            <w:r w:rsidRPr="00E15A22">
              <w:rPr>
                <w:rFonts w:cs="Times New Roman"/>
                <w:b/>
                <w:lang w:val="en-US"/>
              </w:rPr>
              <w:t>I.</w:t>
            </w:r>
            <w:r w:rsidRPr="00E15A22">
              <w:rPr>
                <w:rFonts w:cs="Times New Roman"/>
                <w:b/>
              </w:rPr>
              <w:t xml:space="preserve"> Nguồn NSNN</w:t>
            </w:r>
          </w:p>
        </w:tc>
        <w:tc>
          <w:tcPr>
            <w:tcW w:w="214" w:type="pct"/>
            <w:shd w:val="clear" w:color="auto" w:fill="FFFFFF"/>
            <w:vAlign w:val="center"/>
          </w:tcPr>
          <w:p w14:paraId="2741A7D2" w14:textId="77777777" w:rsidR="00E15A22" w:rsidRPr="00E15A22" w:rsidRDefault="00E15A22" w:rsidP="00C61A1E">
            <w:pPr>
              <w:spacing w:before="120"/>
              <w:jc w:val="center"/>
              <w:rPr>
                <w:rFonts w:cs="Times New Roman"/>
                <w:b/>
              </w:rPr>
            </w:pPr>
            <w:r w:rsidRPr="00E15A22">
              <w:rPr>
                <w:rFonts w:cs="Times New Roman"/>
                <w:b/>
              </w:rPr>
              <w:t>01</w:t>
            </w:r>
          </w:p>
        </w:tc>
        <w:tc>
          <w:tcPr>
            <w:tcW w:w="297" w:type="pct"/>
            <w:shd w:val="clear" w:color="auto" w:fill="FFFFFF"/>
            <w:vAlign w:val="center"/>
          </w:tcPr>
          <w:p w14:paraId="1CCFF94F"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719C1341" w14:textId="77777777" w:rsidR="00E15A22" w:rsidRPr="00E15A22" w:rsidRDefault="00E15A22" w:rsidP="00C61A1E">
            <w:pPr>
              <w:spacing w:before="120"/>
              <w:jc w:val="center"/>
              <w:rPr>
                <w:rFonts w:cs="Times New Roman"/>
              </w:rPr>
            </w:pPr>
          </w:p>
        </w:tc>
        <w:tc>
          <w:tcPr>
            <w:tcW w:w="347" w:type="pct"/>
            <w:shd w:val="clear" w:color="auto" w:fill="FFFFFF"/>
            <w:vAlign w:val="center"/>
          </w:tcPr>
          <w:p w14:paraId="0B9B905D" w14:textId="77777777" w:rsidR="00E15A22" w:rsidRPr="00E15A22" w:rsidRDefault="00E15A22" w:rsidP="00C61A1E">
            <w:pPr>
              <w:spacing w:before="120"/>
              <w:jc w:val="center"/>
              <w:rPr>
                <w:rFonts w:cs="Times New Roman"/>
              </w:rPr>
            </w:pPr>
          </w:p>
        </w:tc>
        <w:tc>
          <w:tcPr>
            <w:tcW w:w="212" w:type="pct"/>
            <w:shd w:val="clear" w:color="auto" w:fill="FFFFFF"/>
            <w:vAlign w:val="center"/>
          </w:tcPr>
          <w:p w14:paraId="69FDFB0D" w14:textId="77777777" w:rsidR="00E15A22" w:rsidRPr="00E15A22" w:rsidRDefault="00E15A22" w:rsidP="00C61A1E">
            <w:pPr>
              <w:spacing w:before="120"/>
              <w:jc w:val="center"/>
              <w:rPr>
                <w:rFonts w:cs="Times New Roman"/>
              </w:rPr>
            </w:pPr>
          </w:p>
        </w:tc>
        <w:tc>
          <w:tcPr>
            <w:tcW w:w="255" w:type="pct"/>
            <w:shd w:val="clear" w:color="auto" w:fill="FFFFFF"/>
            <w:vAlign w:val="center"/>
          </w:tcPr>
          <w:p w14:paraId="4F951590" w14:textId="77777777" w:rsidR="00E15A22" w:rsidRPr="00E15A22" w:rsidRDefault="00E15A22" w:rsidP="00C61A1E">
            <w:pPr>
              <w:spacing w:before="120"/>
              <w:jc w:val="center"/>
              <w:rPr>
                <w:rFonts w:cs="Times New Roman"/>
              </w:rPr>
            </w:pPr>
          </w:p>
        </w:tc>
        <w:tc>
          <w:tcPr>
            <w:tcW w:w="258" w:type="pct"/>
            <w:shd w:val="clear" w:color="auto" w:fill="FFFFFF"/>
            <w:vAlign w:val="center"/>
          </w:tcPr>
          <w:p w14:paraId="2569081C"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4968E8FF" w14:textId="77777777" w:rsidR="00E15A22" w:rsidRPr="00E15A22" w:rsidRDefault="00E15A22" w:rsidP="00C61A1E">
            <w:pPr>
              <w:spacing w:before="120"/>
              <w:jc w:val="center"/>
              <w:rPr>
                <w:rFonts w:cs="Times New Roman"/>
              </w:rPr>
            </w:pPr>
          </w:p>
        </w:tc>
        <w:tc>
          <w:tcPr>
            <w:tcW w:w="429" w:type="pct"/>
            <w:shd w:val="clear" w:color="auto" w:fill="FFFFFF"/>
            <w:vAlign w:val="center"/>
          </w:tcPr>
          <w:p w14:paraId="58BF5BC5" w14:textId="77777777" w:rsidR="00E15A22" w:rsidRPr="00E15A22" w:rsidRDefault="00E15A22" w:rsidP="00C61A1E">
            <w:pPr>
              <w:spacing w:before="120"/>
              <w:jc w:val="center"/>
              <w:rPr>
                <w:rFonts w:cs="Times New Roman"/>
              </w:rPr>
            </w:pPr>
          </w:p>
        </w:tc>
        <w:tc>
          <w:tcPr>
            <w:tcW w:w="300" w:type="pct"/>
            <w:shd w:val="clear" w:color="auto" w:fill="FFFFFF"/>
            <w:vAlign w:val="center"/>
          </w:tcPr>
          <w:p w14:paraId="40308C4D" w14:textId="77777777" w:rsidR="00E15A22" w:rsidRPr="00E15A22" w:rsidRDefault="00E15A22" w:rsidP="00C61A1E">
            <w:pPr>
              <w:spacing w:before="120"/>
              <w:jc w:val="center"/>
              <w:rPr>
                <w:rFonts w:cs="Times New Roman"/>
              </w:rPr>
            </w:pPr>
          </w:p>
        </w:tc>
        <w:tc>
          <w:tcPr>
            <w:tcW w:w="299" w:type="pct"/>
            <w:shd w:val="clear" w:color="auto" w:fill="FFFFFF"/>
            <w:vAlign w:val="center"/>
          </w:tcPr>
          <w:p w14:paraId="218349DB" w14:textId="77777777" w:rsidR="00E15A22" w:rsidRPr="00E15A22" w:rsidRDefault="00E15A22" w:rsidP="00C61A1E">
            <w:pPr>
              <w:spacing w:before="120"/>
              <w:jc w:val="center"/>
              <w:rPr>
                <w:rFonts w:cs="Times New Roman"/>
              </w:rPr>
            </w:pPr>
          </w:p>
        </w:tc>
        <w:tc>
          <w:tcPr>
            <w:tcW w:w="906" w:type="pct"/>
            <w:shd w:val="clear" w:color="auto" w:fill="FFFFFF"/>
            <w:vAlign w:val="center"/>
          </w:tcPr>
          <w:p w14:paraId="44B50EE8" w14:textId="77777777" w:rsidR="00E15A22" w:rsidRPr="00E15A22" w:rsidRDefault="00E15A22" w:rsidP="00C61A1E">
            <w:pPr>
              <w:spacing w:before="120"/>
              <w:jc w:val="center"/>
              <w:rPr>
                <w:rFonts w:cs="Times New Roman"/>
                <w:b/>
              </w:rPr>
            </w:pPr>
          </w:p>
        </w:tc>
      </w:tr>
      <w:tr w:rsidR="00E15A22" w:rsidRPr="00E15A22" w14:paraId="0BE91D6A" w14:textId="77777777" w:rsidTr="00C61A1E">
        <w:tblPrEx>
          <w:tblCellMar>
            <w:top w:w="0" w:type="dxa"/>
            <w:left w:w="0" w:type="dxa"/>
            <w:bottom w:w="0" w:type="dxa"/>
            <w:right w:w="0" w:type="dxa"/>
          </w:tblCellMar>
        </w:tblPrEx>
        <w:tc>
          <w:tcPr>
            <w:tcW w:w="1056" w:type="pct"/>
            <w:shd w:val="clear" w:color="auto" w:fill="FFFFFF"/>
            <w:vAlign w:val="center"/>
          </w:tcPr>
          <w:p w14:paraId="19F9F5D6" w14:textId="77777777" w:rsidR="00E15A22" w:rsidRPr="00E15A22" w:rsidRDefault="00E15A22" w:rsidP="00C61A1E">
            <w:pPr>
              <w:spacing w:before="120"/>
              <w:rPr>
                <w:rFonts w:cs="Times New Roman"/>
              </w:rPr>
            </w:pPr>
            <w:r w:rsidRPr="00E15A22">
              <w:rPr>
                <w:rFonts w:cs="Times New Roman"/>
              </w:rPr>
              <w:t>1. Chi DTQG</w:t>
            </w:r>
          </w:p>
        </w:tc>
        <w:tc>
          <w:tcPr>
            <w:tcW w:w="214" w:type="pct"/>
            <w:shd w:val="clear" w:color="auto" w:fill="FFFFFF"/>
            <w:vAlign w:val="center"/>
          </w:tcPr>
          <w:p w14:paraId="2558D31C" w14:textId="77777777" w:rsidR="00E15A22" w:rsidRPr="00E15A22" w:rsidRDefault="00E15A22" w:rsidP="00C61A1E">
            <w:pPr>
              <w:spacing w:before="120"/>
              <w:jc w:val="center"/>
              <w:rPr>
                <w:rFonts w:cs="Times New Roman"/>
              </w:rPr>
            </w:pPr>
            <w:r w:rsidRPr="00E15A22">
              <w:rPr>
                <w:rFonts w:cs="Times New Roman"/>
              </w:rPr>
              <w:t>02</w:t>
            </w:r>
          </w:p>
        </w:tc>
        <w:tc>
          <w:tcPr>
            <w:tcW w:w="297" w:type="pct"/>
            <w:shd w:val="clear" w:color="auto" w:fill="FFFFFF"/>
            <w:vAlign w:val="center"/>
          </w:tcPr>
          <w:p w14:paraId="5BA78DC5"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45F6AC09" w14:textId="77777777" w:rsidR="00E15A22" w:rsidRPr="00E15A22" w:rsidRDefault="00E15A22" w:rsidP="00C61A1E">
            <w:pPr>
              <w:spacing w:before="120"/>
              <w:jc w:val="center"/>
              <w:rPr>
                <w:rFonts w:cs="Times New Roman"/>
              </w:rPr>
            </w:pPr>
          </w:p>
        </w:tc>
        <w:tc>
          <w:tcPr>
            <w:tcW w:w="347" w:type="pct"/>
            <w:shd w:val="clear" w:color="auto" w:fill="FFFFFF"/>
            <w:vAlign w:val="center"/>
          </w:tcPr>
          <w:p w14:paraId="2332BD92" w14:textId="77777777" w:rsidR="00E15A22" w:rsidRPr="00E15A22" w:rsidRDefault="00E15A22" w:rsidP="00C61A1E">
            <w:pPr>
              <w:spacing w:before="120"/>
              <w:jc w:val="center"/>
              <w:rPr>
                <w:rFonts w:cs="Times New Roman"/>
              </w:rPr>
            </w:pPr>
          </w:p>
        </w:tc>
        <w:tc>
          <w:tcPr>
            <w:tcW w:w="212" w:type="pct"/>
            <w:shd w:val="clear" w:color="auto" w:fill="FFFFFF"/>
            <w:vAlign w:val="center"/>
          </w:tcPr>
          <w:p w14:paraId="6C9F5DE2" w14:textId="77777777" w:rsidR="00E15A22" w:rsidRPr="00E15A22" w:rsidRDefault="00E15A22" w:rsidP="00C61A1E">
            <w:pPr>
              <w:spacing w:before="120"/>
              <w:jc w:val="center"/>
              <w:rPr>
                <w:rFonts w:cs="Times New Roman"/>
              </w:rPr>
            </w:pPr>
          </w:p>
        </w:tc>
        <w:tc>
          <w:tcPr>
            <w:tcW w:w="255" w:type="pct"/>
            <w:shd w:val="clear" w:color="auto" w:fill="FFFFFF"/>
            <w:vAlign w:val="center"/>
          </w:tcPr>
          <w:p w14:paraId="38E18AC2" w14:textId="77777777" w:rsidR="00E15A22" w:rsidRPr="00E15A22" w:rsidRDefault="00E15A22" w:rsidP="00C61A1E">
            <w:pPr>
              <w:spacing w:before="120"/>
              <w:jc w:val="center"/>
              <w:rPr>
                <w:rFonts w:cs="Times New Roman"/>
              </w:rPr>
            </w:pPr>
          </w:p>
        </w:tc>
        <w:tc>
          <w:tcPr>
            <w:tcW w:w="258" w:type="pct"/>
            <w:shd w:val="clear" w:color="auto" w:fill="FFFFFF"/>
            <w:vAlign w:val="center"/>
          </w:tcPr>
          <w:p w14:paraId="3F94FE6E"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51F1A684" w14:textId="77777777" w:rsidR="00E15A22" w:rsidRPr="00E15A22" w:rsidRDefault="00E15A22" w:rsidP="00C61A1E">
            <w:pPr>
              <w:spacing w:before="120"/>
              <w:jc w:val="center"/>
              <w:rPr>
                <w:rFonts w:cs="Times New Roman"/>
              </w:rPr>
            </w:pPr>
          </w:p>
        </w:tc>
        <w:tc>
          <w:tcPr>
            <w:tcW w:w="429" w:type="pct"/>
            <w:shd w:val="clear" w:color="auto" w:fill="FFFFFF"/>
            <w:vAlign w:val="center"/>
          </w:tcPr>
          <w:p w14:paraId="3E8DE6A7" w14:textId="77777777" w:rsidR="00E15A22" w:rsidRPr="00E15A22" w:rsidRDefault="00E15A22" w:rsidP="00C61A1E">
            <w:pPr>
              <w:spacing w:before="120"/>
              <w:jc w:val="center"/>
              <w:rPr>
                <w:rFonts w:cs="Times New Roman"/>
              </w:rPr>
            </w:pPr>
          </w:p>
        </w:tc>
        <w:tc>
          <w:tcPr>
            <w:tcW w:w="300" w:type="pct"/>
            <w:shd w:val="clear" w:color="auto" w:fill="FFFFFF"/>
            <w:vAlign w:val="center"/>
          </w:tcPr>
          <w:p w14:paraId="64D66032" w14:textId="77777777" w:rsidR="00E15A22" w:rsidRPr="00E15A22" w:rsidRDefault="00E15A22" w:rsidP="00C61A1E">
            <w:pPr>
              <w:spacing w:before="120"/>
              <w:jc w:val="center"/>
              <w:rPr>
                <w:rFonts w:cs="Times New Roman"/>
              </w:rPr>
            </w:pPr>
          </w:p>
        </w:tc>
        <w:tc>
          <w:tcPr>
            <w:tcW w:w="299" w:type="pct"/>
            <w:shd w:val="clear" w:color="auto" w:fill="FFFFFF"/>
            <w:vAlign w:val="center"/>
          </w:tcPr>
          <w:p w14:paraId="0F353B9A" w14:textId="77777777" w:rsidR="00E15A22" w:rsidRPr="00E15A22" w:rsidRDefault="00E15A22" w:rsidP="00C61A1E">
            <w:pPr>
              <w:spacing w:before="120"/>
              <w:jc w:val="center"/>
              <w:rPr>
                <w:rFonts w:cs="Times New Roman"/>
              </w:rPr>
            </w:pPr>
          </w:p>
        </w:tc>
        <w:tc>
          <w:tcPr>
            <w:tcW w:w="906" w:type="pct"/>
            <w:shd w:val="clear" w:color="auto" w:fill="FFFFFF"/>
            <w:vAlign w:val="center"/>
          </w:tcPr>
          <w:p w14:paraId="083C49D5" w14:textId="77777777" w:rsidR="00E15A22" w:rsidRPr="00E15A22" w:rsidRDefault="00E15A22" w:rsidP="00C61A1E">
            <w:pPr>
              <w:spacing w:before="120"/>
              <w:jc w:val="center"/>
              <w:rPr>
                <w:rFonts w:cs="Times New Roman"/>
              </w:rPr>
            </w:pPr>
          </w:p>
        </w:tc>
      </w:tr>
      <w:tr w:rsidR="00E15A22" w:rsidRPr="00E15A22" w14:paraId="2F2FF7BD" w14:textId="77777777" w:rsidTr="00C61A1E">
        <w:tblPrEx>
          <w:tblCellMar>
            <w:top w:w="0" w:type="dxa"/>
            <w:left w:w="0" w:type="dxa"/>
            <w:bottom w:w="0" w:type="dxa"/>
            <w:right w:w="0" w:type="dxa"/>
          </w:tblCellMar>
        </w:tblPrEx>
        <w:tc>
          <w:tcPr>
            <w:tcW w:w="1056" w:type="pct"/>
            <w:shd w:val="clear" w:color="auto" w:fill="FFFFFF"/>
            <w:vAlign w:val="center"/>
          </w:tcPr>
          <w:p w14:paraId="091A255B" w14:textId="77777777" w:rsidR="00E15A22" w:rsidRPr="00E15A22" w:rsidRDefault="00E15A22" w:rsidP="00C61A1E">
            <w:pPr>
              <w:spacing w:before="120"/>
              <w:rPr>
                <w:rFonts w:cs="Times New Roman"/>
              </w:rPr>
            </w:pPr>
            <w:r w:rsidRPr="00E15A22">
              <w:rPr>
                <w:rFonts w:cs="Times New Roman"/>
              </w:rPr>
              <w:t>2. Chi thường xuyên</w:t>
            </w:r>
          </w:p>
        </w:tc>
        <w:tc>
          <w:tcPr>
            <w:tcW w:w="214" w:type="pct"/>
            <w:shd w:val="clear" w:color="auto" w:fill="FFFFFF"/>
            <w:vAlign w:val="center"/>
          </w:tcPr>
          <w:p w14:paraId="4B17D03A" w14:textId="77777777" w:rsidR="00E15A22" w:rsidRPr="00E15A22" w:rsidRDefault="00E15A22" w:rsidP="00C61A1E">
            <w:pPr>
              <w:spacing w:before="120"/>
              <w:jc w:val="center"/>
              <w:rPr>
                <w:rFonts w:cs="Times New Roman"/>
              </w:rPr>
            </w:pPr>
            <w:r w:rsidRPr="00E15A22">
              <w:rPr>
                <w:rFonts w:cs="Times New Roman"/>
              </w:rPr>
              <w:t>03</w:t>
            </w:r>
          </w:p>
        </w:tc>
        <w:tc>
          <w:tcPr>
            <w:tcW w:w="297" w:type="pct"/>
            <w:shd w:val="clear" w:color="auto" w:fill="FFFFFF"/>
            <w:vAlign w:val="center"/>
          </w:tcPr>
          <w:p w14:paraId="6B9C1570"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5DEF57C1" w14:textId="77777777" w:rsidR="00E15A22" w:rsidRPr="00E15A22" w:rsidRDefault="00E15A22" w:rsidP="00C61A1E">
            <w:pPr>
              <w:spacing w:before="120"/>
              <w:jc w:val="center"/>
              <w:rPr>
                <w:rFonts w:cs="Times New Roman"/>
              </w:rPr>
            </w:pPr>
          </w:p>
        </w:tc>
        <w:tc>
          <w:tcPr>
            <w:tcW w:w="347" w:type="pct"/>
            <w:shd w:val="clear" w:color="auto" w:fill="FFFFFF"/>
            <w:vAlign w:val="center"/>
          </w:tcPr>
          <w:p w14:paraId="420680DF" w14:textId="77777777" w:rsidR="00E15A22" w:rsidRPr="00E15A22" w:rsidRDefault="00E15A22" w:rsidP="00C61A1E">
            <w:pPr>
              <w:spacing w:before="120"/>
              <w:jc w:val="center"/>
              <w:rPr>
                <w:rFonts w:cs="Times New Roman"/>
              </w:rPr>
            </w:pPr>
          </w:p>
        </w:tc>
        <w:tc>
          <w:tcPr>
            <w:tcW w:w="212" w:type="pct"/>
            <w:shd w:val="clear" w:color="auto" w:fill="FFFFFF"/>
            <w:vAlign w:val="center"/>
          </w:tcPr>
          <w:p w14:paraId="0E8ACB39" w14:textId="77777777" w:rsidR="00E15A22" w:rsidRPr="00E15A22" w:rsidRDefault="00E15A22" w:rsidP="00C61A1E">
            <w:pPr>
              <w:spacing w:before="120"/>
              <w:jc w:val="center"/>
              <w:rPr>
                <w:rFonts w:cs="Times New Roman"/>
              </w:rPr>
            </w:pPr>
          </w:p>
        </w:tc>
        <w:tc>
          <w:tcPr>
            <w:tcW w:w="255" w:type="pct"/>
            <w:shd w:val="clear" w:color="auto" w:fill="FFFFFF"/>
            <w:vAlign w:val="center"/>
          </w:tcPr>
          <w:p w14:paraId="7DA305DF" w14:textId="77777777" w:rsidR="00E15A22" w:rsidRPr="00E15A22" w:rsidRDefault="00E15A22" w:rsidP="00C61A1E">
            <w:pPr>
              <w:spacing w:before="120"/>
              <w:jc w:val="center"/>
              <w:rPr>
                <w:rFonts w:cs="Times New Roman"/>
              </w:rPr>
            </w:pPr>
          </w:p>
        </w:tc>
        <w:tc>
          <w:tcPr>
            <w:tcW w:w="258" w:type="pct"/>
            <w:shd w:val="clear" w:color="auto" w:fill="FFFFFF"/>
            <w:vAlign w:val="center"/>
          </w:tcPr>
          <w:p w14:paraId="722536BE"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18B2053F" w14:textId="77777777" w:rsidR="00E15A22" w:rsidRPr="00E15A22" w:rsidRDefault="00E15A22" w:rsidP="00C61A1E">
            <w:pPr>
              <w:spacing w:before="120"/>
              <w:jc w:val="center"/>
              <w:rPr>
                <w:rFonts w:cs="Times New Roman"/>
              </w:rPr>
            </w:pPr>
          </w:p>
        </w:tc>
        <w:tc>
          <w:tcPr>
            <w:tcW w:w="429" w:type="pct"/>
            <w:shd w:val="clear" w:color="auto" w:fill="FFFFFF"/>
            <w:vAlign w:val="center"/>
          </w:tcPr>
          <w:p w14:paraId="007FFCDC" w14:textId="77777777" w:rsidR="00E15A22" w:rsidRPr="00E15A22" w:rsidRDefault="00E15A22" w:rsidP="00C61A1E">
            <w:pPr>
              <w:spacing w:before="120"/>
              <w:jc w:val="center"/>
              <w:rPr>
                <w:rFonts w:cs="Times New Roman"/>
              </w:rPr>
            </w:pPr>
          </w:p>
        </w:tc>
        <w:tc>
          <w:tcPr>
            <w:tcW w:w="300" w:type="pct"/>
            <w:shd w:val="clear" w:color="auto" w:fill="FFFFFF"/>
            <w:vAlign w:val="center"/>
          </w:tcPr>
          <w:p w14:paraId="49143586" w14:textId="77777777" w:rsidR="00E15A22" w:rsidRPr="00E15A22" w:rsidRDefault="00E15A22" w:rsidP="00C61A1E">
            <w:pPr>
              <w:spacing w:before="120"/>
              <w:jc w:val="center"/>
              <w:rPr>
                <w:rFonts w:cs="Times New Roman"/>
              </w:rPr>
            </w:pPr>
          </w:p>
        </w:tc>
        <w:tc>
          <w:tcPr>
            <w:tcW w:w="299" w:type="pct"/>
            <w:shd w:val="clear" w:color="auto" w:fill="FFFFFF"/>
            <w:vAlign w:val="center"/>
          </w:tcPr>
          <w:p w14:paraId="275638F6" w14:textId="77777777" w:rsidR="00E15A22" w:rsidRPr="00E15A22" w:rsidRDefault="00E15A22" w:rsidP="00C61A1E">
            <w:pPr>
              <w:spacing w:before="120"/>
              <w:jc w:val="center"/>
              <w:rPr>
                <w:rFonts w:cs="Times New Roman"/>
              </w:rPr>
            </w:pPr>
          </w:p>
        </w:tc>
        <w:tc>
          <w:tcPr>
            <w:tcW w:w="906" w:type="pct"/>
            <w:shd w:val="clear" w:color="auto" w:fill="FFFFFF"/>
            <w:vAlign w:val="center"/>
          </w:tcPr>
          <w:p w14:paraId="31D40E29" w14:textId="77777777" w:rsidR="00E15A22" w:rsidRPr="00E15A22" w:rsidRDefault="00E15A22" w:rsidP="00C61A1E">
            <w:pPr>
              <w:spacing w:before="120"/>
              <w:jc w:val="center"/>
              <w:rPr>
                <w:rFonts w:cs="Times New Roman"/>
              </w:rPr>
            </w:pPr>
          </w:p>
        </w:tc>
      </w:tr>
      <w:tr w:rsidR="00E15A22" w:rsidRPr="00E15A22" w14:paraId="1F5C3B26" w14:textId="77777777" w:rsidTr="00C61A1E">
        <w:tblPrEx>
          <w:tblCellMar>
            <w:top w:w="0" w:type="dxa"/>
            <w:left w:w="0" w:type="dxa"/>
            <w:bottom w:w="0" w:type="dxa"/>
            <w:right w:w="0" w:type="dxa"/>
          </w:tblCellMar>
        </w:tblPrEx>
        <w:tc>
          <w:tcPr>
            <w:tcW w:w="1056" w:type="pct"/>
            <w:shd w:val="clear" w:color="auto" w:fill="FFFFFF"/>
            <w:vAlign w:val="center"/>
          </w:tcPr>
          <w:p w14:paraId="5E3FD404" w14:textId="77777777" w:rsidR="00E15A22" w:rsidRPr="00E15A22" w:rsidRDefault="00E15A22" w:rsidP="00C61A1E">
            <w:pPr>
              <w:spacing w:before="120"/>
              <w:rPr>
                <w:rFonts w:cs="Times New Roman"/>
              </w:rPr>
            </w:pPr>
            <w:r w:rsidRPr="00E15A22">
              <w:rPr>
                <w:rFonts w:cs="Times New Roman"/>
              </w:rPr>
              <w:t>3. Chi khác</w:t>
            </w:r>
          </w:p>
        </w:tc>
        <w:tc>
          <w:tcPr>
            <w:tcW w:w="214" w:type="pct"/>
            <w:shd w:val="clear" w:color="auto" w:fill="FFFFFF"/>
            <w:vAlign w:val="center"/>
          </w:tcPr>
          <w:p w14:paraId="51B58CCC" w14:textId="77777777" w:rsidR="00E15A22" w:rsidRPr="00E15A22" w:rsidRDefault="00E15A22" w:rsidP="00C61A1E">
            <w:pPr>
              <w:spacing w:before="120"/>
              <w:jc w:val="center"/>
              <w:rPr>
                <w:rFonts w:cs="Times New Roman"/>
              </w:rPr>
            </w:pPr>
            <w:r w:rsidRPr="00E15A22">
              <w:rPr>
                <w:rFonts w:cs="Times New Roman"/>
              </w:rPr>
              <w:t>04</w:t>
            </w:r>
          </w:p>
        </w:tc>
        <w:tc>
          <w:tcPr>
            <w:tcW w:w="297" w:type="pct"/>
            <w:shd w:val="clear" w:color="auto" w:fill="FFFFFF"/>
            <w:vAlign w:val="center"/>
          </w:tcPr>
          <w:p w14:paraId="3CE744CD"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0F474C62" w14:textId="77777777" w:rsidR="00E15A22" w:rsidRPr="00E15A22" w:rsidRDefault="00E15A22" w:rsidP="00C61A1E">
            <w:pPr>
              <w:spacing w:before="120"/>
              <w:jc w:val="center"/>
              <w:rPr>
                <w:rFonts w:cs="Times New Roman"/>
              </w:rPr>
            </w:pPr>
          </w:p>
        </w:tc>
        <w:tc>
          <w:tcPr>
            <w:tcW w:w="347" w:type="pct"/>
            <w:shd w:val="clear" w:color="auto" w:fill="FFFFFF"/>
            <w:vAlign w:val="center"/>
          </w:tcPr>
          <w:p w14:paraId="3D4A1242" w14:textId="77777777" w:rsidR="00E15A22" w:rsidRPr="00E15A22" w:rsidRDefault="00E15A22" w:rsidP="00C61A1E">
            <w:pPr>
              <w:spacing w:before="120"/>
              <w:jc w:val="center"/>
              <w:rPr>
                <w:rFonts w:cs="Times New Roman"/>
              </w:rPr>
            </w:pPr>
          </w:p>
        </w:tc>
        <w:tc>
          <w:tcPr>
            <w:tcW w:w="212" w:type="pct"/>
            <w:shd w:val="clear" w:color="auto" w:fill="FFFFFF"/>
            <w:vAlign w:val="center"/>
          </w:tcPr>
          <w:p w14:paraId="5DAB52D4" w14:textId="77777777" w:rsidR="00E15A22" w:rsidRPr="00E15A22" w:rsidRDefault="00E15A22" w:rsidP="00C61A1E">
            <w:pPr>
              <w:spacing w:before="120"/>
              <w:jc w:val="center"/>
              <w:rPr>
                <w:rFonts w:cs="Times New Roman"/>
              </w:rPr>
            </w:pPr>
          </w:p>
        </w:tc>
        <w:tc>
          <w:tcPr>
            <w:tcW w:w="255" w:type="pct"/>
            <w:shd w:val="clear" w:color="auto" w:fill="FFFFFF"/>
            <w:vAlign w:val="center"/>
          </w:tcPr>
          <w:p w14:paraId="10957B97" w14:textId="77777777" w:rsidR="00E15A22" w:rsidRPr="00E15A22" w:rsidRDefault="00E15A22" w:rsidP="00C61A1E">
            <w:pPr>
              <w:spacing w:before="120"/>
              <w:jc w:val="center"/>
              <w:rPr>
                <w:rFonts w:cs="Times New Roman"/>
              </w:rPr>
            </w:pPr>
          </w:p>
        </w:tc>
        <w:tc>
          <w:tcPr>
            <w:tcW w:w="258" w:type="pct"/>
            <w:shd w:val="clear" w:color="auto" w:fill="FFFFFF"/>
            <w:vAlign w:val="center"/>
          </w:tcPr>
          <w:p w14:paraId="51B30AE6" w14:textId="77777777" w:rsidR="00E15A22" w:rsidRPr="00E15A22" w:rsidRDefault="00E15A22" w:rsidP="00C61A1E">
            <w:pPr>
              <w:spacing w:before="120"/>
              <w:jc w:val="center"/>
              <w:rPr>
                <w:rFonts w:cs="Times New Roman"/>
              </w:rPr>
            </w:pPr>
          </w:p>
        </w:tc>
        <w:tc>
          <w:tcPr>
            <w:tcW w:w="214" w:type="pct"/>
            <w:shd w:val="clear" w:color="auto" w:fill="FFFFFF"/>
            <w:vAlign w:val="center"/>
          </w:tcPr>
          <w:p w14:paraId="5CB5F87D" w14:textId="77777777" w:rsidR="00E15A22" w:rsidRPr="00E15A22" w:rsidRDefault="00E15A22" w:rsidP="00C61A1E">
            <w:pPr>
              <w:spacing w:before="120"/>
              <w:jc w:val="center"/>
              <w:rPr>
                <w:rFonts w:cs="Times New Roman"/>
              </w:rPr>
            </w:pPr>
          </w:p>
        </w:tc>
        <w:tc>
          <w:tcPr>
            <w:tcW w:w="429" w:type="pct"/>
            <w:shd w:val="clear" w:color="auto" w:fill="FFFFFF"/>
            <w:vAlign w:val="center"/>
          </w:tcPr>
          <w:p w14:paraId="4C0AB292" w14:textId="77777777" w:rsidR="00E15A22" w:rsidRPr="00E15A22" w:rsidRDefault="00E15A22" w:rsidP="00C61A1E">
            <w:pPr>
              <w:spacing w:before="120"/>
              <w:jc w:val="center"/>
              <w:rPr>
                <w:rFonts w:cs="Times New Roman"/>
              </w:rPr>
            </w:pPr>
          </w:p>
        </w:tc>
        <w:tc>
          <w:tcPr>
            <w:tcW w:w="300" w:type="pct"/>
            <w:shd w:val="clear" w:color="auto" w:fill="FFFFFF"/>
            <w:vAlign w:val="center"/>
          </w:tcPr>
          <w:p w14:paraId="517158BD" w14:textId="77777777" w:rsidR="00E15A22" w:rsidRPr="00E15A22" w:rsidRDefault="00E15A22" w:rsidP="00C61A1E">
            <w:pPr>
              <w:spacing w:before="120"/>
              <w:jc w:val="center"/>
              <w:rPr>
                <w:rFonts w:cs="Times New Roman"/>
              </w:rPr>
            </w:pPr>
          </w:p>
        </w:tc>
        <w:tc>
          <w:tcPr>
            <w:tcW w:w="299" w:type="pct"/>
            <w:shd w:val="clear" w:color="auto" w:fill="FFFFFF"/>
            <w:vAlign w:val="center"/>
          </w:tcPr>
          <w:p w14:paraId="0466325D" w14:textId="77777777" w:rsidR="00E15A22" w:rsidRPr="00E15A22" w:rsidRDefault="00E15A22" w:rsidP="00C61A1E">
            <w:pPr>
              <w:spacing w:before="120"/>
              <w:jc w:val="center"/>
              <w:rPr>
                <w:rFonts w:cs="Times New Roman"/>
              </w:rPr>
            </w:pPr>
          </w:p>
        </w:tc>
        <w:tc>
          <w:tcPr>
            <w:tcW w:w="906" w:type="pct"/>
            <w:shd w:val="clear" w:color="auto" w:fill="FFFFFF"/>
            <w:vAlign w:val="center"/>
          </w:tcPr>
          <w:p w14:paraId="5FA6DC3F" w14:textId="77777777" w:rsidR="00E15A22" w:rsidRPr="00E15A22" w:rsidRDefault="00E15A22" w:rsidP="00C61A1E">
            <w:pPr>
              <w:spacing w:before="120"/>
              <w:jc w:val="center"/>
              <w:rPr>
                <w:rFonts w:cs="Times New Roman"/>
              </w:rPr>
            </w:pPr>
          </w:p>
        </w:tc>
      </w:tr>
      <w:tr w:rsidR="00E15A22" w:rsidRPr="00E15A22" w14:paraId="6F2E5098" w14:textId="77777777" w:rsidTr="00C61A1E">
        <w:tblPrEx>
          <w:tblCellMar>
            <w:top w:w="0" w:type="dxa"/>
            <w:left w:w="0" w:type="dxa"/>
            <w:bottom w:w="0" w:type="dxa"/>
            <w:right w:w="0" w:type="dxa"/>
          </w:tblCellMar>
        </w:tblPrEx>
        <w:tc>
          <w:tcPr>
            <w:tcW w:w="1056" w:type="pct"/>
            <w:shd w:val="clear" w:color="auto" w:fill="FFFFFF"/>
            <w:vAlign w:val="center"/>
          </w:tcPr>
          <w:p w14:paraId="3055E79D" w14:textId="77777777" w:rsidR="00E15A22" w:rsidRPr="00E15A22" w:rsidRDefault="00E15A22" w:rsidP="00C61A1E">
            <w:pPr>
              <w:spacing w:before="120"/>
              <w:rPr>
                <w:rFonts w:cs="Times New Roman"/>
                <w:b/>
              </w:rPr>
            </w:pPr>
            <w:r w:rsidRPr="00E15A22">
              <w:rPr>
                <w:rFonts w:cs="Times New Roman"/>
                <w:b/>
              </w:rPr>
              <w:t>II. Nguồn lực hợp pháp ngoài NSNN</w:t>
            </w:r>
          </w:p>
        </w:tc>
        <w:tc>
          <w:tcPr>
            <w:tcW w:w="214" w:type="pct"/>
            <w:shd w:val="clear" w:color="auto" w:fill="FFFFFF"/>
            <w:vAlign w:val="center"/>
          </w:tcPr>
          <w:p w14:paraId="6AA33E76" w14:textId="77777777" w:rsidR="00E15A22" w:rsidRPr="00E15A22" w:rsidRDefault="00E15A22" w:rsidP="00C61A1E">
            <w:pPr>
              <w:spacing w:before="120"/>
              <w:jc w:val="center"/>
              <w:rPr>
                <w:rFonts w:cs="Times New Roman"/>
                <w:b/>
              </w:rPr>
            </w:pPr>
            <w:r w:rsidRPr="00E15A22">
              <w:rPr>
                <w:rFonts w:cs="Times New Roman"/>
                <w:b/>
              </w:rPr>
              <w:t>05</w:t>
            </w:r>
          </w:p>
        </w:tc>
        <w:tc>
          <w:tcPr>
            <w:tcW w:w="297" w:type="pct"/>
            <w:shd w:val="clear" w:color="auto" w:fill="FFFFFF"/>
            <w:vAlign w:val="center"/>
          </w:tcPr>
          <w:p w14:paraId="13A01933" w14:textId="77777777" w:rsidR="00E15A22" w:rsidRPr="00E15A22" w:rsidRDefault="00E15A22" w:rsidP="00C61A1E">
            <w:pPr>
              <w:spacing w:before="120"/>
              <w:jc w:val="center"/>
              <w:rPr>
                <w:rFonts w:cs="Times New Roman"/>
              </w:rPr>
            </w:pPr>
            <w:r w:rsidRPr="00E15A22">
              <w:rPr>
                <w:rFonts w:cs="Times New Roman"/>
              </w:rPr>
              <w:t>x</w:t>
            </w:r>
          </w:p>
        </w:tc>
        <w:tc>
          <w:tcPr>
            <w:tcW w:w="214" w:type="pct"/>
            <w:shd w:val="clear" w:color="auto" w:fill="FFFFFF"/>
            <w:vAlign w:val="center"/>
          </w:tcPr>
          <w:p w14:paraId="7FF37551" w14:textId="77777777" w:rsidR="00E15A22" w:rsidRPr="00E15A22" w:rsidRDefault="00E15A22" w:rsidP="00C61A1E">
            <w:pPr>
              <w:spacing w:before="120"/>
              <w:jc w:val="center"/>
              <w:rPr>
                <w:rFonts w:cs="Times New Roman"/>
              </w:rPr>
            </w:pPr>
            <w:r w:rsidRPr="00E15A22">
              <w:rPr>
                <w:rFonts w:cs="Times New Roman"/>
              </w:rPr>
              <w:t>x</w:t>
            </w:r>
          </w:p>
        </w:tc>
        <w:tc>
          <w:tcPr>
            <w:tcW w:w="347" w:type="pct"/>
            <w:shd w:val="clear" w:color="auto" w:fill="FFFFFF"/>
            <w:vAlign w:val="center"/>
          </w:tcPr>
          <w:p w14:paraId="39E8A2AE" w14:textId="77777777" w:rsidR="00E15A22" w:rsidRPr="00E15A22" w:rsidRDefault="00E15A22" w:rsidP="00C61A1E">
            <w:pPr>
              <w:spacing w:before="120"/>
              <w:jc w:val="center"/>
              <w:rPr>
                <w:rFonts w:cs="Times New Roman"/>
              </w:rPr>
            </w:pPr>
            <w:r w:rsidRPr="00E15A22">
              <w:rPr>
                <w:rFonts w:cs="Times New Roman"/>
              </w:rPr>
              <w:t>x</w:t>
            </w:r>
          </w:p>
        </w:tc>
        <w:tc>
          <w:tcPr>
            <w:tcW w:w="212" w:type="pct"/>
            <w:shd w:val="clear" w:color="auto" w:fill="FFFFFF"/>
            <w:vAlign w:val="center"/>
          </w:tcPr>
          <w:p w14:paraId="2CB5C999" w14:textId="77777777" w:rsidR="00E15A22" w:rsidRPr="00E15A22" w:rsidRDefault="00E15A22" w:rsidP="00C61A1E">
            <w:pPr>
              <w:spacing w:before="120"/>
              <w:jc w:val="center"/>
              <w:rPr>
                <w:rFonts w:cs="Times New Roman"/>
              </w:rPr>
            </w:pPr>
            <w:r w:rsidRPr="00E15A22">
              <w:rPr>
                <w:rFonts w:cs="Times New Roman"/>
              </w:rPr>
              <w:t>x</w:t>
            </w:r>
          </w:p>
        </w:tc>
        <w:tc>
          <w:tcPr>
            <w:tcW w:w="255" w:type="pct"/>
            <w:shd w:val="clear" w:color="auto" w:fill="FFFFFF"/>
            <w:vAlign w:val="center"/>
          </w:tcPr>
          <w:p w14:paraId="5503CAFF" w14:textId="77777777" w:rsidR="00E15A22" w:rsidRPr="00E15A22" w:rsidRDefault="00E15A22" w:rsidP="00C61A1E">
            <w:pPr>
              <w:spacing w:before="120"/>
              <w:jc w:val="center"/>
              <w:rPr>
                <w:rFonts w:cs="Times New Roman"/>
              </w:rPr>
            </w:pPr>
          </w:p>
        </w:tc>
        <w:tc>
          <w:tcPr>
            <w:tcW w:w="258" w:type="pct"/>
            <w:shd w:val="clear" w:color="auto" w:fill="FFFFFF"/>
            <w:vAlign w:val="center"/>
          </w:tcPr>
          <w:p w14:paraId="0D8F7F5E" w14:textId="77777777" w:rsidR="00E15A22" w:rsidRPr="00E15A22" w:rsidRDefault="00E15A22" w:rsidP="00C61A1E">
            <w:pPr>
              <w:spacing w:before="120"/>
              <w:jc w:val="center"/>
              <w:rPr>
                <w:rFonts w:cs="Times New Roman"/>
              </w:rPr>
            </w:pPr>
            <w:r w:rsidRPr="00E15A22">
              <w:rPr>
                <w:rFonts w:cs="Times New Roman"/>
              </w:rPr>
              <w:t>x</w:t>
            </w:r>
          </w:p>
        </w:tc>
        <w:tc>
          <w:tcPr>
            <w:tcW w:w="214" w:type="pct"/>
            <w:shd w:val="clear" w:color="auto" w:fill="FFFFFF"/>
            <w:vAlign w:val="center"/>
          </w:tcPr>
          <w:p w14:paraId="5515EDBF" w14:textId="77777777" w:rsidR="00E15A22" w:rsidRPr="00E15A22" w:rsidRDefault="00E15A22" w:rsidP="00C61A1E">
            <w:pPr>
              <w:spacing w:before="120"/>
              <w:jc w:val="center"/>
              <w:rPr>
                <w:rFonts w:cs="Times New Roman"/>
              </w:rPr>
            </w:pPr>
            <w:r w:rsidRPr="00E15A22">
              <w:rPr>
                <w:rFonts w:cs="Times New Roman"/>
              </w:rPr>
              <w:t>x</w:t>
            </w:r>
          </w:p>
        </w:tc>
        <w:tc>
          <w:tcPr>
            <w:tcW w:w="429" w:type="pct"/>
            <w:shd w:val="clear" w:color="auto" w:fill="FFFFFF"/>
            <w:vAlign w:val="center"/>
          </w:tcPr>
          <w:p w14:paraId="454EA5DB" w14:textId="77777777" w:rsidR="00E15A22" w:rsidRPr="00E15A22" w:rsidRDefault="00E15A22" w:rsidP="00C61A1E">
            <w:pPr>
              <w:spacing w:before="120"/>
              <w:jc w:val="center"/>
              <w:rPr>
                <w:rFonts w:cs="Times New Roman"/>
              </w:rPr>
            </w:pPr>
            <w:r w:rsidRPr="00E15A22">
              <w:rPr>
                <w:rFonts w:cs="Times New Roman"/>
              </w:rPr>
              <w:t>x</w:t>
            </w:r>
          </w:p>
        </w:tc>
        <w:tc>
          <w:tcPr>
            <w:tcW w:w="300" w:type="pct"/>
            <w:shd w:val="clear" w:color="auto" w:fill="FFFFFF"/>
            <w:vAlign w:val="center"/>
          </w:tcPr>
          <w:p w14:paraId="753DAADB" w14:textId="77777777" w:rsidR="00E15A22" w:rsidRPr="00E15A22" w:rsidRDefault="00E15A22" w:rsidP="00C61A1E">
            <w:pPr>
              <w:spacing w:before="120"/>
              <w:jc w:val="center"/>
              <w:rPr>
                <w:rFonts w:cs="Times New Roman"/>
              </w:rPr>
            </w:pPr>
            <w:r w:rsidRPr="00E15A22">
              <w:rPr>
                <w:rFonts w:cs="Times New Roman"/>
              </w:rPr>
              <w:t>x</w:t>
            </w:r>
          </w:p>
        </w:tc>
        <w:tc>
          <w:tcPr>
            <w:tcW w:w="299" w:type="pct"/>
            <w:shd w:val="clear" w:color="auto" w:fill="FFFFFF"/>
            <w:vAlign w:val="center"/>
          </w:tcPr>
          <w:p w14:paraId="59D08DC4" w14:textId="77777777" w:rsidR="00E15A22" w:rsidRPr="00E15A22" w:rsidRDefault="00E15A22" w:rsidP="00C61A1E">
            <w:pPr>
              <w:spacing w:before="120"/>
              <w:jc w:val="center"/>
              <w:rPr>
                <w:rFonts w:cs="Times New Roman"/>
              </w:rPr>
            </w:pPr>
          </w:p>
        </w:tc>
        <w:tc>
          <w:tcPr>
            <w:tcW w:w="906" w:type="pct"/>
            <w:shd w:val="clear" w:color="auto" w:fill="FFFFFF"/>
            <w:vAlign w:val="center"/>
          </w:tcPr>
          <w:p w14:paraId="30DB7BEF" w14:textId="77777777" w:rsidR="00E15A22" w:rsidRPr="00E15A22" w:rsidRDefault="00E15A22" w:rsidP="00C61A1E">
            <w:pPr>
              <w:spacing w:before="120"/>
              <w:jc w:val="center"/>
              <w:rPr>
                <w:rFonts w:cs="Times New Roman"/>
                <w:b/>
              </w:rPr>
            </w:pPr>
          </w:p>
        </w:tc>
      </w:tr>
      <w:tr w:rsidR="00E15A22" w:rsidRPr="00E15A22" w14:paraId="37DF3A47" w14:textId="77777777" w:rsidTr="00C61A1E">
        <w:tblPrEx>
          <w:tblCellMar>
            <w:top w:w="0" w:type="dxa"/>
            <w:left w:w="0" w:type="dxa"/>
            <w:bottom w:w="0" w:type="dxa"/>
            <w:right w:w="0" w:type="dxa"/>
          </w:tblCellMar>
        </w:tblPrEx>
        <w:tc>
          <w:tcPr>
            <w:tcW w:w="1056" w:type="pct"/>
            <w:shd w:val="clear" w:color="auto" w:fill="FFFFFF"/>
            <w:vAlign w:val="center"/>
          </w:tcPr>
          <w:p w14:paraId="5ED6D014" w14:textId="77777777" w:rsidR="00E15A22" w:rsidRPr="00E15A22" w:rsidRDefault="00E15A22" w:rsidP="00C61A1E">
            <w:pPr>
              <w:spacing w:before="120"/>
              <w:jc w:val="center"/>
              <w:rPr>
                <w:rFonts w:cs="Times New Roman"/>
                <w:b/>
              </w:rPr>
            </w:pPr>
            <w:r w:rsidRPr="00E15A22">
              <w:rPr>
                <w:rFonts w:cs="Times New Roman"/>
                <w:b/>
              </w:rPr>
              <w:t>TỔNG</w:t>
            </w:r>
          </w:p>
        </w:tc>
        <w:tc>
          <w:tcPr>
            <w:tcW w:w="214" w:type="pct"/>
            <w:shd w:val="clear" w:color="auto" w:fill="FFFFFF"/>
            <w:vAlign w:val="center"/>
          </w:tcPr>
          <w:p w14:paraId="71F968A7" w14:textId="77777777" w:rsidR="00E15A22" w:rsidRPr="00E15A22" w:rsidRDefault="00E15A22" w:rsidP="00C61A1E">
            <w:pPr>
              <w:spacing w:before="120"/>
              <w:jc w:val="center"/>
              <w:rPr>
                <w:rFonts w:cs="Times New Roman"/>
                <w:b/>
              </w:rPr>
            </w:pPr>
            <w:r w:rsidRPr="00E15A22">
              <w:rPr>
                <w:rFonts w:cs="Times New Roman"/>
                <w:b/>
              </w:rPr>
              <w:t>06</w:t>
            </w:r>
          </w:p>
        </w:tc>
        <w:tc>
          <w:tcPr>
            <w:tcW w:w="297" w:type="pct"/>
            <w:shd w:val="clear" w:color="auto" w:fill="FFFFFF"/>
            <w:vAlign w:val="center"/>
          </w:tcPr>
          <w:p w14:paraId="0830C343" w14:textId="77777777" w:rsidR="00E15A22" w:rsidRPr="00E15A22" w:rsidRDefault="00E15A22" w:rsidP="00C61A1E">
            <w:pPr>
              <w:spacing w:before="120"/>
              <w:jc w:val="center"/>
              <w:rPr>
                <w:rFonts w:cs="Times New Roman"/>
              </w:rPr>
            </w:pPr>
            <w:r w:rsidRPr="00E15A22">
              <w:rPr>
                <w:rFonts w:cs="Times New Roman"/>
              </w:rPr>
              <w:t>x</w:t>
            </w:r>
          </w:p>
        </w:tc>
        <w:tc>
          <w:tcPr>
            <w:tcW w:w="214" w:type="pct"/>
            <w:shd w:val="clear" w:color="auto" w:fill="FFFFFF"/>
            <w:vAlign w:val="center"/>
          </w:tcPr>
          <w:p w14:paraId="51BF86BA" w14:textId="77777777" w:rsidR="00E15A22" w:rsidRPr="00E15A22" w:rsidRDefault="00E15A22" w:rsidP="00C61A1E">
            <w:pPr>
              <w:spacing w:before="120"/>
              <w:jc w:val="center"/>
              <w:rPr>
                <w:rFonts w:cs="Times New Roman"/>
              </w:rPr>
            </w:pPr>
            <w:r w:rsidRPr="00E15A22">
              <w:rPr>
                <w:rFonts w:cs="Times New Roman"/>
              </w:rPr>
              <w:t>x</w:t>
            </w:r>
          </w:p>
        </w:tc>
        <w:tc>
          <w:tcPr>
            <w:tcW w:w="347" w:type="pct"/>
            <w:shd w:val="clear" w:color="auto" w:fill="FFFFFF"/>
            <w:vAlign w:val="center"/>
          </w:tcPr>
          <w:p w14:paraId="3BA07FE9" w14:textId="77777777" w:rsidR="00E15A22" w:rsidRPr="00E15A22" w:rsidRDefault="00E15A22" w:rsidP="00C61A1E">
            <w:pPr>
              <w:spacing w:before="120"/>
              <w:jc w:val="center"/>
              <w:rPr>
                <w:rFonts w:cs="Times New Roman"/>
              </w:rPr>
            </w:pPr>
            <w:r w:rsidRPr="00E15A22">
              <w:rPr>
                <w:rFonts w:cs="Times New Roman"/>
              </w:rPr>
              <w:t>x</w:t>
            </w:r>
          </w:p>
        </w:tc>
        <w:tc>
          <w:tcPr>
            <w:tcW w:w="212" w:type="pct"/>
            <w:shd w:val="clear" w:color="auto" w:fill="FFFFFF"/>
            <w:vAlign w:val="center"/>
          </w:tcPr>
          <w:p w14:paraId="1757EE88" w14:textId="77777777" w:rsidR="00E15A22" w:rsidRPr="00E15A22" w:rsidRDefault="00E15A22" w:rsidP="00C61A1E">
            <w:pPr>
              <w:spacing w:before="120"/>
              <w:jc w:val="center"/>
              <w:rPr>
                <w:rFonts w:cs="Times New Roman"/>
              </w:rPr>
            </w:pPr>
            <w:r w:rsidRPr="00E15A22">
              <w:rPr>
                <w:rFonts w:cs="Times New Roman"/>
              </w:rPr>
              <w:t>x</w:t>
            </w:r>
          </w:p>
        </w:tc>
        <w:tc>
          <w:tcPr>
            <w:tcW w:w="255" w:type="pct"/>
            <w:shd w:val="clear" w:color="auto" w:fill="FFFFFF"/>
            <w:vAlign w:val="center"/>
          </w:tcPr>
          <w:p w14:paraId="23668590" w14:textId="77777777" w:rsidR="00E15A22" w:rsidRPr="00E15A22" w:rsidRDefault="00E15A22" w:rsidP="00C61A1E">
            <w:pPr>
              <w:spacing w:before="120"/>
              <w:jc w:val="center"/>
              <w:rPr>
                <w:rFonts w:cs="Times New Roman"/>
              </w:rPr>
            </w:pPr>
          </w:p>
        </w:tc>
        <w:tc>
          <w:tcPr>
            <w:tcW w:w="258" w:type="pct"/>
            <w:shd w:val="clear" w:color="auto" w:fill="FFFFFF"/>
            <w:vAlign w:val="center"/>
          </w:tcPr>
          <w:p w14:paraId="2F1EBAF5" w14:textId="77777777" w:rsidR="00E15A22" w:rsidRPr="00E15A22" w:rsidRDefault="00E15A22" w:rsidP="00C61A1E">
            <w:pPr>
              <w:spacing w:before="120"/>
              <w:jc w:val="center"/>
              <w:rPr>
                <w:rFonts w:cs="Times New Roman"/>
              </w:rPr>
            </w:pPr>
            <w:r w:rsidRPr="00E15A22">
              <w:rPr>
                <w:rFonts w:cs="Times New Roman"/>
              </w:rPr>
              <w:t>x</w:t>
            </w:r>
          </w:p>
        </w:tc>
        <w:tc>
          <w:tcPr>
            <w:tcW w:w="214" w:type="pct"/>
            <w:shd w:val="clear" w:color="auto" w:fill="FFFFFF"/>
            <w:vAlign w:val="center"/>
          </w:tcPr>
          <w:p w14:paraId="48F71415" w14:textId="77777777" w:rsidR="00E15A22" w:rsidRPr="00E15A22" w:rsidRDefault="00E15A22" w:rsidP="00C61A1E">
            <w:pPr>
              <w:spacing w:before="120"/>
              <w:jc w:val="center"/>
              <w:rPr>
                <w:rFonts w:cs="Times New Roman"/>
              </w:rPr>
            </w:pPr>
            <w:r w:rsidRPr="00E15A22">
              <w:rPr>
                <w:rFonts w:cs="Times New Roman"/>
              </w:rPr>
              <w:t>x</w:t>
            </w:r>
          </w:p>
        </w:tc>
        <w:tc>
          <w:tcPr>
            <w:tcW w:w="429" w:type="pct"/>
            <w:shd w:val="clear" w:color="auto" w:fill="FFFFFF"/>
            <w:vAlign w:val="center"/>
          </w:tcPr>
          <w:p w14:paraId="49CA439E" w14:textId="77777777" w:rsidR="00E15A22" w:rsidRPr="00E15A22" w:rsidRDefault="00E15A22" w:rsidP="00C61A1E">
            <w:pPr>
              <w:spacing w:before="120"/>
              <w:jc w:val="center"/>
              <w:rPr>
                <w:rFonts w:cs="Times New Roman"/>
              </w:rPr>
            </w:pPr>
            <w:r w:rsidRPr="00E15A22">
              <w:rPr>
                <w:rFonts w:cs="Times New Roman"/>
              </w:rPr>
              <w:t>x</w:t>
            </w:r>
          </w:p>
        </w:tc>
        <w:tc>
          <w:tcPr>
            <w:tcW w:w="300" w:type="pct"/>
            <w:shd w:val="clear" w:color="auto" w:fill="FFFFFF"/>
            <w:vAlign w:val="center"/>
          </w:tcPr>
          <w:p w14:paraId="6F90E401" w14:textId="77777777" w:rsidR="00E15A22" w:rsidRPr="00E15A22" w:rsidRDefault="00E15A22" w:rsidP="00C61A1E">
            <w:pPr>
              <w:spacing w:before="120"/>
              <w:jc w:val="center"/>
              <w:rPr>
                <w:rFonts w:cs="Times New Roman"/>
              </w:rPr>
            </w:pPr>
            <w:r w:rsidRPr="00E15A22">
              <w:rPr>
                <w:rFonts w:cs="Times New Roman"/>
              </w:rPr>
              <w:t>x</w:t>
            </w:r>
          </w:p>
        </w:tc>
        <w:tc>
          <w:tcPr>
            <w:tcW w:w="299" w:type="pct"/>
            <w:shd w:val="clear" w:color="auto" w:fill="FFFFFF"/>
            <w:vAlign w:val="center"/>
          </w:tcPr>
          <w:p w14:paraId="2487F1E0" w14:textId="77777777" w:rsidR="00E15A22" w:rsidRPr="00E15A22" w:rsidRDefault="00E15A22" w:rsidP="00C61A1E">
            <w:pPr>
              <w:spacing w:before="120"/>
              <w:jc w:val="center"/>
              <w:rPr>
                <w:rFonts w:cs="Times New Roman"/>
              </w:rPr>
            </w:pPr>
          </w:p>
        </w:tc>
        <w:tc>
          <w:tcPr>
            <w:tcW w:w="906" w:type="pct"/>
            <w:shd w:val="clear" w:color="auto" w:fill="FFFFFF"/>
            <w:vAlign w:val="center"/>
          </w:tcPr>
          <w:p w14:paraId="0E56ED6D" w14:textId="77777777" w:rsidR="00E15A22" w:rsidRPr="00E15A22" w:rsidRDefault="00E15A22" w:rsidP="00C61A1E">
            <w:pPr>
              <w:spacing w:before="120"/>
              <w:jc w:val="center"/>
              <w:rPr>
                <w:rFonts w:cs="Times New Roman"/>
                <w:b/>
              </w:rPr>
            </w:pPr>
          </w:p>
        </w:tc>
      </w:tr>
    </w:tbl>
    <w:p w14:paraId="09CB7ACE" w14:textId="77777777" w:rsidR="00E15A22" w:rsidRPr="00E15A22" w:rsidRDefault="00E15A22" w:rsidP="00E15A22">
      <w:pPr>
        <w:spacing w:before="120"/>
        <w:rPr>
          <w:rFonts w:cs="Times New Roman"/>
          <w:i/>
          <w:lang w:val="en-US"/>
        </w:rPr>
      </w:pPr>
      <w:r w:rsidRPr="00E15A22">
        <w:rPr>
          <w:rFonts w:cs="Times New Roman"/>
          <w:i/>
          <w:lang w:val="en-US"/>
        </w:rPr>
        <w:t xml:space="preserve">* </w:t>
      </w:r>
      <w:r w:rsidRPr="00E15A22">
        <w:rPr>
          <w:rFonts w:cs="Times New Roman"/>
          <w:i/>
        </w:rPr>
        <w:t xml:space="preserve">Ghi chú: Dấu “x” tại các hàng trong biểu là nội dung không phải tổng hợp, báo cáo. </w:t>
      </w:r>
    </w:p>
    <w:p w14:paraId="5E32EF79" w14:textId="77777777" w:rsidR="00E15A22" w:rsidRPr="00E15A22" w:rsidRDefault="00E15A22" w:rsidP="00E15A22">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E15A22" w:rsidRPr="00C61A1E" w14:paraId="0F5A3E12" w14:textId="77777777" w:rsidTr="00C61A1E">
        <w:tc>
          <w:tcPr>
            <w:tcW w:w="4392" w:type="dxa"/>
          </w:tcPr>
          <w:p w14:paraId="6319EF77" w14:textId="77777777" w:rsidR="00E15A22" w:rsidRPr="00C61A1E" w:rsidRDefault="00E15A22" w:rsidP="00C61A1E">
            <w:pPr>
              <w:spacing w:before="120"/>
              <w:jc w:val="center"/>
              <w:rPr>
                <w:rFonts w:cs="Times New Roman"/>
                <w:lang w:val="en-US"/>
              </w:rPr>
            </w:pPr>
            <w:r w:rsidRPr="00C61A1E">
              <w:rPr>
                <w:rFonts w:cs="Times New Roman"/>
                <w:b/>
              </w:rPr>
              <w:t>Người lập b</w:t>
            </w:r>
            <w:r w:rsidRPr="00C61A1E">
              <w:rPr>
                <w:rFonts w:cs="Times New Roman"/>
                <w:b/>
                <w:lang w:val="en-US"/>
              </w:rPr>
              <w:t>iể</w:t>
            </w:r>
            <w:r w:rsidRPr="00C61A1E">
              <w:rPr>
                <w:rFonts w:cs="Times New Roman"/>
                <w:b/>
              </w:rPr>
              <w:t xml:space="preserve">u </w:t>
            </w:r>
            <w:r w:rsidRPr="00C61A1E">
              <w:rPr>
                <w:rFonts w:cs="Times New Roman"/>
                <w:b/>
                <w:lang w:val="en-US"/>
              </w:rPr>
              <w:br/>
            </w:r>
            <w:r w:rsidRPr="00C61A1E">
              <w:rPr>
                <w:rFonts w:cs="Times New Roman"/>
                <w:i/>
              </w:rPr>
              <w:t>(K</w:t>
            </w:r>
            <w:r w:rsidRPr="00C61A1E">
              <w:rPr>
                <w:rFonts w:cs="Times New Roman"/>
                <w:i/>
                <w:lang w:val="en-US"/>
              </w:rPr>
              <w:t>ý</w:t>
            </w:r>
            <w:r w:rsidRPr="00C61A1E">
              <w:rPr>
                <w:rFonts w:cs="Times New Roman"/>
                <w:i/>
              </w:rPr>
              <w:t>, họ tên)</w:t>
            </w:r>
          </w:p>
        </w:tc>
        <w:tc>
          <w:tcPr>
            <w:tcW w:w="4392" w:type="dxa"/>
          </w:tcPr>
          <w:p w14:paraId="75048164" w14:textId="77777777" w:rsidR="00E15A22" w:rsidRPr="00C61A1E" w:rsidRDefault="00E15A22" w:rsidP="00C61A1E">
            <w:pPr>
              <w:spacing w:before="120"/>
              <w:rPr>
                <w:rFonts w:cs="Times New Roman"/>
                <w:lang w:val="en-US"/>
              </w:rPr>
            </w:pPr>
            <w:r w:rsidRPr="00C61A1E">
              <w:rPr>
                <w:rFonts w:cs="Times New Roman"/>
                <w:b/>
              </w:rPr>
              <w:t>Người kiểm tra biểu</w:t>
            </w:r>
            <w:r w:rsidRPr="00C61A1E">
              <w:rPr>
                <w:rFonts w:cs="Times New Roman"/>
                <w:b/>
                <w:lang w:val="en-US"/>
              </w:rPr>
              <w:br/>
            </w:r>
            <w:r w:rsidRPr="00C61A1E">
              <w:rPr>
                <w:rFonts w:cs="Times New Roman"/>
                <w:i/>
              </w:rPr>
              <w:t>(Chức vụ, k</w:t>
            </w:r>
            <w:r w:rsidRPr="00C61A1E">
              <w:rPr>
                <w:rFonts w:cs="Times New Roman"/>
                <w:i/>
                <w:lang w:val="en-US"/>
              </w:rPr>
              <w:t>ý</w:t>
            </w:r>
            <w:r w:rsidRPr="00C61A1E">
              <w:rPr>
                <w:rFonts w:cs="Times New Roman"/>
                <w:i/>
              </w:rPr>
              <w:t>, họ tên)</w:t>
            </w:r>
          </w:p>
        </w:tc>
        <w:tc>
          <w:tcPr>
            <w:tcW w:w="4392" w:type="dxa"/>
          </w:tcPr>
          <w:p w14:paraId="48E4DF60" w14:textId="77777777" w:rsidR="00E15A22" w:rsidRPr="00C61A1E" w:rsidRDefault="00E15A22" w:rsidP="00C61A1E">
            <w:pPr>
              <w:spacing w:before="120"/>
              <w:jc w:val="center"/>
              <w:rPr>
                <w:rFonts w:cs="Times New Roman"/>
                <w:lang w:val="en-US"/>
              </w:rPr>
            </w:pPr>
            <w:r w:rsidRPr="00C61A1E">
              <w:rPr>
                <w:rFonts w:cs="Times New Roman"/>
                <w:i/>
              </w:rPr>
              <w:t xml:space="preserve">Ngày </w:t>
            </w:r>
            <w:r w:rsidRPr="00C61A1E">
              <w:rPr>
                <w:rFonts w:cs="Times New Roman"/>
                <w:i/>
                <w:lang w:val="en-US"/>
              </w:rPr>
              <w:t xml:space="preserve">..... </w:t>
            </w:r>
            <w:r w:rsidRPr="00C61A1E">
              <w:rPr>
                <w:rFonts w:cs="Times New Roman"/>
                <w:i/>
              </w:rPr>
              <w:t>tháng ....</w:t>
            </w:r>
            <w:r w:rsidRPr="00C61A1E">
              <w:rPr>
                <w:rFonts w:cs="Times New Roman"/>
                <w:i/>
                <w:lang w:val="en-US"/>
              </w:rPr>
              <w:t xml:space="preserve"> </w:t>
            </w:r>
            <w:r w:rsidRPr="00C61A1E">
              <w:rPr>
                <w:rFonts w:cs="Times New Roman"/>
                <w:i/>
              </w:rPr>
              <w:t>năm..</w:t>
            </w:r>
            <w:r w:rsidRPr="00C61A1E">
              <w:rPr>
                <w:rFonts w:cs="Times New Roman"/>
                <w:i/>
                <w:lang w:val="en-US"/>
              </w:rPr>
              <w:t>...</w:t>
            </w:r>
            <w:r w:rsidRPr="00C61A1E">
              <w:rPr>
                <w:rFonts w:cs="Times New Roman"/>
                <w:i/>
                <w:lang w:val="en-US"/>
              </w:rPr>
              <w:br/>
            </w:r>
            <w:r w:rsidRPr="00C61A1E">
              <w:rPr>
                <w:rFonts w:cs="Times New Roman"/>
                <w:b/>
              </w:rPr>
              <w:t>Thủ trưởng đơn vị</w:t>
            </w:r>
            <w:r w:rsidRPr="00C61A1E">
              <w:rPr>
                <w:rFonts w:cs="Times New Roman"/>
                <w:b/>
                <w:lang w:val="en-US"/>
              </w:rPr>
              <w:br/>
            </w:r>
            <w:r w:rsidRPr="00C61A1E">
              <w:rPr>
                <w:rFonts w:cs="Times New Roman"/>
                <w:i/>
              </w:rPr>
              <w:t>(K</w:t>
            </w:r>
            <w:r w:rsidRPr="00C61A1E">
              <w:rPr>
                <w:rFonts w:cs="Times New Roman"/>
                <w:i/>
                <w:lang w:val="en-US"/>
              </w:rPr>
              <w:t>ý,</w:t>
            </w:r>
            <w:r w:rsidRPr="00C61A1E">
              <w:rPr>
                <w:rFonts w:cs="Times New Roman"/>
                <w:i/>
              </w:rPr>
              <w:t xml:space="preserve"> đóng dấu, họ tên)</w:t>
            </w:r>
          </w:p>
        </w:tc>
      </w:tr>
    </w:tbl>
    <w:p w14:paraId="140BE400" w14:textId="77777777" w:rsidR="00E15A22" w:rsidRPr="00E15A22" w:rsidRDefault="00E15A22" w:rsidP="00E15A22">
      <w:pPr>
        <w:spacing w:before="120"/>
        <w:rPr>
          <w:rFonts w:cs="Times New Roman"/>
        </w:rPr>
        <w:sectPr w:rsidR="00E15A22" w:rsidRPr="00E15A22" w:rsidSect="00E15A22">
          <w:type w:val="nextPage"/>
          <w:pgSz w:w="15840" w:h="12240" w:orient="landscape"/>
          <w:pgMar w:top="1800" w:right="1440" w:bottom="1800" w:left="1440" w:header="0" w:footer="0" w:gutter="0"/>
          <w:pgNumType w:start="1"/>
          <w:cols w:space="720"/>
          <w:noEndnote/>
          <w:docGrid w:linePitch="360"/>
        </w:sectPr>
      </w:pPr>
    </w:p>
    <w:p w14:paraId="273694F7" w14:textId="77777777" w:rsidR="00E15A22" w:rsidRPr="00E15A22" w:rsidRDefault="00E15A22" w:rsidP="00E15A22">
      <w:pPr>
        <w:spacing w:before="120"/>
        <w:rPr>
          <w:rFonts w:cs="Times New Roman"/>
          <w:b/>
        </w:rPr>
      </w:pPr>
      <w:r w:rsidRPr="00E15A22">
        <w:rPr>
          <w:rFonts w:cs="Times New Roman"/>
          <w:b/>
        </w:rPr>
        <w:lastRenderedPageBreak/>
        <w:t>Biểu số: 002.</w:t>
      </w:r>
      <w:r w:rsidRPr="00E15A22">
        <w:rPr>
          <w:rFonts w:cs="Times New Roman"/>
          <w:b/>
          <w:lang w:val="en-US"/>
        </w:rPr>
        <w:t>H</w:t>
      </w:r>
      <w:r w:rsidRPr="00E15A22">
        <w:rPr>
          <w:rFonts w:cs="Times New Roman"/>
          <w:b/>
        </w:rPr>
        <w:t>/BCDTQG-BN: Báo cáo tổng chi cho mua hàng dự trữ quốc gia trong kỳ</w:t>
      </w:r>
    </w:p>
    <w:p w14:paraId="73FD8DB6" w14:textId="77777777" w:rsidR="00E15A22" w:rsidRPr="00E15A22" w:rsidRDefault="00E15A22" w:rsidP="00E15A22">
      <w:pPr>
        <w:spacing w:before="120"/>
        <w:rPr>
          <w:rFonts w:cs="Times New Roman"/>
        </w:rPr>
      </w:pPr>
      <w:r w:rsidRPr="00E15A22">
        <w:rPr>
          <w:rFonts w:cs="Times New Roman"/>
        </w:rPr>
        <w:t>1. Khái niệm, phương pháp tính</w:t>
      </w:r>
    </w:p>
    <w:p w14:paraId="613271FB" w14:textId="77777777" w:rsidR="00E15A22" w:rsidRPr="00E15A22" w:rsidRDefault="00E15A22" w:rsidP="00E15A22">
      <w:pPr>
        <w:spacing w:before="120"/>
        <w:rPr>
          <w:rFonts w:cs="Times New Roman"/>
        </w:rPr>
      </w:pPr>
      <w:r w:rsidRPr="00E15A22">
        <w:rPr>
          <w:rFonts w:cs="Times New Roman"/>
        </w:rPr>
        <w:t>- Tổng chi cho mua hàng dự trữ quốc gia là toàn bộ các khoản chi được thực hiện trong kỳ theo nhiệm vụ mua hàng dự trữ quốc gia của từng Bộ, ngành.</w:t>
      </w:r>
    </w:p>
    <w:p w14:paraId="674B958E" w14:textId="77777777" w:rsidR="00E15A22" w:rsidRPr="00E15A22" w:rsidRDefault="00E15A22" w:rsidP="00E15A22">
      <w:pPr>
        <w:spacing w:before="120"/>
        <w:rPr>
          <w:rFonts w:cs="Times New Roman"/>
        </w:rPr>
      </w:pPr>
      <w:r w:rsidRPr="00E15A22">
        <w:rPr>
          <w:rFonts w:cs="Times New Roman"/>
        </w:rPr>
        <w:t>- Cơ cấu chi bao gồm: Ngân sách nhà nước chi cho mua hàng dự trữ quốc gia trong kỳ kế hoạch (Chi mua tăng, chi mua bù, chi mua bổ sung và chi khác) được cấp có thẩm quyền giao nhiệm vụ và chi mua hàng dự trữ quốc gia từ nguồn l</w:t>
      </w:r>
      <w:r w:rsidRPr="00E15A22">
        <w:rPr>
          <w:rFonts w:cs="Times New Roman"/>
          <w:lang w:val="en-US"/>
        </w:rPr>
        <w:t>ực</w:t>
      </w:r>
      <w:r w:rsidRPr="00E15A22">
        <w:rPr>
          <w:rFonts w:cs="Times New Roman"/>
        </w:rPr>
        <w:t xml:space="preserve"> hợp pháp khác ngoài ngân sách (nếu c</w:t>
      </w:r>
      <w:r w:rsidRPr="00E15A22">
        <w:rPr>
          <w:rFonts w:cs="Times New Roman"/>
          <w:lang w:val="en-US"/>
        </w:rPr>
        <w:t>ó</w:t>
      </w:r>
      <w:r w:rsidRPr="00E15A22">
        <w:rPr>
          <w:rFonts w:cs="Times New Roman"/>
        </w:rPr>
        <w:t>) trong kỳ.</w:t>
      </w:r>
    </w:p>
    <w:p w14:paraId="59B54D97" w14:textId="77777777" w:rsidR="00E15A22" w:rsidRPr="00E15A22" w:rsidRDefault="00E15A22" w:rsidP="00E15A22">
      <w:pPr>
        <w:spacing w:before="120"/>
        <w:rPr>
          <w:rFonts w:cs="Times New Roman"/>
        </w:rPr>
      </w:pPr>
      <w:r w:rsidRPr="00E15A22">
        <w:rPr>
          <w:rFonts w:cs="Times New Roman"/>
        </w:rPr>
        <w:t>2. Cách ghi biểu</w:t>
      </w:r>
    </w:p>
    <w:p w14:paraId="1B6E6E01" w14:textId="77777777" w:rsidR="00E15A22" w:rsidRPr="00E15A22" w:rsidRDefault="00E15A22" w:rsidP="00E15A22">
      <w:pPr>
        <w:spacing w:before="120"/>
        <w:rPr>
          <w:rFonts w:cs="Times New Roman"/>
        </w:rPr>
      </w:pPr>
      <w:r w:rsidRPr="00E15A22">
        <w:rPr>
          <w:rFonts w:cs="Times New Roman"/>
        </w:rPr>
        <w:t>- Cột 1-4: Ghi theo số liệu chi thực tế của đơn vị theo dự toán NSNN được cấp có thẩm quyền giao trong kỳ.</w:t>
      </w:r>
    </w:p>
    <w:p w14:paraId="767ECF29" w14:textId="77777777" w:rsidR="00E15A22" w:rsidRPr="00E15A22" w:rsidRDefault="00E15A22" w:rsidP="00E15A22">
      <w:pPr>
        <w:spacing w:before="120"/>
        <w:rPr>
          <w:rFonts w:cs="Times New Roman"/>
        </w:rPr>
      </w:pPr>
      <w:r w:rsidRPr="00E15A22">
        <w:rPr>
          <w:rFonts w:cs="Times New Roman"/>
        </w:rPr>
        <w:t>- Cột 5: Ghi tổng giá trị chi thực tế từ dự toán NSNN được cấp có thẩm quyền giao và giá trị chi mua hàng từ nguồn lực hợp pháp ngoài NSNN (nếu có) trong kỳ.</w:t>
      </w:r>
    </w:p>
    <w:p w14:paraId="79DE5DF0" w14:textId="77777777" w:rsidR="00E15A22" w:rsidRPr="00E15A22" w:rsidRDefault="00E15A22" w:rsidP="00E15A22">
      <w:pPr>
        <w:spacing w:before="120"/>
        <w:rPr>
          <w:rFonts w:cs="Times New Roman"/>
        </w:rPr>
      </w:pPr>
      <w:r w:rsidRPr="00E15A22">
        <w:rPr>
          <w:rFonts w:cs="Times New Roman"/>
        </w:rPr>
        <w:t>- Cột 6-9: Lũy kế từ đầu năm đến thời điểm báo cáo chi thực tế theo dự toán NSNN được cấp có thẩm quyền giao và giá trị chi mua hàng từ nguồn lực hợp pháp ngoài NSNN (nếu có).</w:t>
      </w:r>
    </w:p>
    <w:p w14:paraId="62C6BEBD" w14:textId="77777777" w:rsidR="00E15A22" w:rsidRPr="00E15A22" w:rsidRDefault="00E15A22" w:rsidP="00E15A22">
      <w:pPr>
        <w:spacing w:before="120"/>
        <w:rPr>
          <w:rFonts w:cs="Times New Roman"/>
        </w:rPr>
      </w:pPr>
      <w:r w:rsidRPr="00E15A22">
        <w:rPr>
          <w:rFonts w:cs="Times New Roman"/>
        </w:rPr>
        <w:t>- Cột 10: Ghi tổng giá trị chi thực tế từ dự toán NSNN chi cho mua hàng DTQG được cấp c</w:t>
      </w:r>
      <w:r w:rsidRPr="00E15A22">
        <w:rPr>
          <w:rFonts w:cs="Times New Roman"/>
          <w:lang w:val="en-US"/>
        </w:rPr>
        <w:t>ó</w:t>
      </w:r>
      <w:r w:rsidRPr="00E15A22">
        <w:rPr>
          <w:rFonts w:cs="Times New Roman"/>
        </w:rPr>
        <w:t xml:space="preserve"> th</w:t>
      </w:r>
      <w:r w:rsidRPr="00E15A22">
        <w:rPr>
          <w:rFonts w:cs="Times New Roman"/>
          <w:lang w:val="en-US"/>
        </w:rPr>
        <w:t>ẩ</w:t>
      </w:r>
      <w:r w:rsidRPr="00E15A22">
        <w:rPr>
          <w:rFonts w:cs="Times New Roman"/>
        </w:rPr>
        <w:t>m quyền giao và tổng giá trị chi mua hàng từ nguồn l</w:t>
      </w:r>
      <w:r w:rsidRPr="00E15A22">
        <w:rPr>
          <w:rFonts w:cs="Times New Roman"/>
          <w:lang w:val="en-US"/>
        </w:rPr>
        <w:t>ực</w:t>
      </w:r>
      <w:r w:rsidRPr="00E15A22">
        <w:rPr>
          <w:rFonts w:cs="Times New Roman"/>
        </w:rPr>
        <w:t xml:space="preserve"> hợp pháp ngoài NSNN (nếu có) lũy kế từ đầu năm.</w:t>
      </w:r>
    </w:p>
    <w:p w14:paraId="7D9050EB" w14:textId="77777777" w:rsidR="00E15A22" w:rsidRPr="00E15A22" w:rsidRDefault="00E15A22" w:rsidP="00E15A22">
      <w:pPr>
        <w:spacing w:before="120"/>
        <w:rPr>
          <w:rFonts w:cs="Times New Roman"/>
        </w:rPr>
      </w:pPr>
      <w:r w:rsidRPr="00E15A22">
        <w:rPr>
          <w:rFonts w:cs="Times New Roman"/>
        </w:rPr>
        <w:t>- Cột 11: Tỷ trọng (%) NSNN chi cho mua hàng DTQG trong kỳ kế hoạch so với tổng chi NSNN trong kỳ kế hoạch; trong đó: số liệu NSNN chi cho mua hàng DTQG trong kỳ kế hoạch là tổng dự toán NSNN chi cho mua hàng DTQG được cấp có thẩm quyền giao trong kỳ kế hoạch; ch</w:t>
      </w:r>
      <w:r w:rsidRPr="00E15A22">
        <w:rPr>
          <w:rFonts w:cs="Times New Roman"/>
          <w:lang w:val="en-US"/>
        </w:rPr>
        <w:t>ỉ</w:t>
      </w:r>
      <w:r w:rsidRPr="00E15A22">
        <w:rPr>
          <w:rFonts w:cs="Times New Roman"/>
        </w:rPr>
        <w:t xml:space="preserve"> tiêu này ch</w:t>
      </w:r>
      <w:r w:rsidRPr="00E15A22">
        <w:rPr>
          <w:rFonts w:cs="Times New Roman"/>
          <w:lang w:val="en-US"/>
        </w:rPr>
        <w:t>ỉ</w:t>
      </w:r>
      <w:r w:rsidRPr="00E15A22">
        <w:rPr>
          <w:rFonts w:cs="Times New Roman"/>
        </w:rPr>
        <w:t xml:space="preserve"> tổng hợp trong báo cáo thống kê năm.</w:t>
      </w:r>
    </w:p>
    <w:p w14:paraId="247D35AB" w14:textId="77777777" w:rsidR="00E15A22" w:rsidRPr="00E15A22" w:rsidRDefault="00E15A22" w:rsidP="00E15A22">
      <w:pPr>
        <w:spacing w:before="120"/>
        <w:rPr>
          <w:rFonts w:cs="Times New Roman"/>
        </w:rPr>
      </w:pPr>
      <w:r w:rsidRPr="00E15A22">
        <w:rPr>
          <w:rFonts w:cs="Times New Roman"/>
        </w:rPr>
        <w:t>3. Nguồn số liệu</w:t>
      </w:r>
    </w:p>
    <w:p w14:paraId="7280A2FB" w14:textId="77777777" w:rsidR="00E15A22" w:rsidRPr="00E15A22" w:rsidRDefault="00E15A22" w:rsidP="00E15A22">
      <w:pPr>
        <w:spacing w:before="120"/>
        <w:rPr>
          <w:rFonts w:cs="Times New Roman"/>
          <w:lang w:val="en-US"/>
        </w:rPr>
      </w:pPr>
      <w:r w:rsidRPr="00E15A22">
        <w:rPr>
          <w:rFonts w:cs="Times New Roman"/>
        </w:rPr>
        <w:t>Chế độ báo cáo thống kê ngành dự trữ quốc gia</w:t>
      </w:r>
      <w:r w:rsidRPr="00E15A22">
        <w:rPr>
          <w:rFonts w:cs="Times New Roman"/>
          <w:lang w:val="en-US"/>
        </w:rPr>
        <w:t>.</w:t>
      </w:r>
    </w:p>
    <w:p w14:paraId="4BF96A6C" w14:textId="77777777" w:rsidR="003C78A8" w:rsidRPr="00E15A22" w:rsidRDefault="003C78A8" w:rsidP="00E15A22">
      <w:pPr>
        <w:rPr>
          <w:rFonts w:cs="Times New Roman"/>
        </w:rPr>
      </w:pPr>
    </w:p>
    <w:p w14:paraId="3A749929" w14:textId="77777777" w:rsidR="00E15A22" w:rsidRPr="00E15A22" w:rsidRDefault="00E15A22" w:rsidP="00E15A22">
      <w:pPr>
        <w:rPr>
          <w:rFonts w:cs="Times New Roman"/>
        </w:rPr>
      </w:pPr>
    </w:p>
    <w:p w14:paraId="26249143" w14:textId="77777777" w:rsidR="00E15A22" w:rsidRPr="00E15A22" w:rsidRDefault="00E15A22" w:rsidP="00E15A22">
      <w:pPr>
        <w:rPr>
          <w:rFonts w:cs="Times New Roman"/>
        </w:rPr>
      </w:pPr>
    </w:p>
    <w:p w14:paraId="63E5893C" w14:textId="77777777" w:rsidR="00E15A22" w:rsidRPr="00E15A22" w:rsidRDefault="00E15A22" w:rsidP="00E15A22">
      <w:pPr>
        <w:rPr>
          <w:rFonts w:cs="Times New Roman"/>
        </w:rPr>
      </w:pPr>
    </w:p>
    <w:p w14:paraId="77CEB117" w14:textId="77777777" w:rsidR="00E15A22" w:rsidRPr="00E15A22" w:rsidRDefault="00E15A22" w:rsidP="00E15A22">
      <w:pPr>
        <w:rPr>
          <w:rFonts w:cs="Times New Roman"/>
        </w:rPr>
      </w:pPr>
    </w:p>
    <w:p w14:paraId="4F6CA795" w14:textId="77777777" w:rsidR="00E15A22" w:rsidRPr="00E15A22" w:rsidRDefault="00E15A22" w:rsidP="00E15A22">
      <w:pPr>
        <w:rPr>
          <w:rFonts w:cs="Times New Roman"/>
          <w:lang w:val="en-US"/>
        </w:rPr>
      </w:pPr>
      <w:r w:rsidRPr="00E15A22">
        <w:rPr>
          <w:rFonts w:cs="Times New Roman"/>
          <w:b/>
          <w:lang w:val="en-US"/>
        </w:rPr>
        <w:t>Nguồn</w:t>
      </w:r>
      <w:r w:rsidRPr="00E15A22">
        <w:rPr>
          <w:rFonts w:cs="Times New Roman"/>
          <w:lang w:val="en-US"/>
        </w:rPr>
        <w:t>: Thông tư 130/2018/TT-BTC</w:t>
      </w:r>
    </w:p>
    <w:sectPr w:rsidR="00E15A22" w:rsidRPr="00E15A22"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9321" w14:textId="77777777" w:rsidR="008E60CA" w:rsidRDefault="008E60CA">
      <w:r>
        <w:separator/>
      </w:r>
    </w:p>
  </w:endnote>
  <w:endnote w:type="continuationSeparator" w:id="0">
    <w:p w14:paraId="259D5D24" w14:textId="77777777" w:rsidR="008E60CA" w:rsidRDefault="008E6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F7F6"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9685CEE"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E08A"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15A22">
      <w:rPr>
        <w:rStyle w:val="PageNumber"/>
        <w:noProof/>
        <w:color w:val="FFFFFF"/>
        <w:sz w:val="24"/>
        <w:szCs w:val="24"/>
      </w:rPr>
      <w:t>3</w:t>
    </w:r>
    <w:r>
      <w:rPr>
        <w:rStyle w:val="PageNumber"/>
        <w:color w:val="FFFFFF"/>
        <w:sz w:val="24"/>
        <w:szCs w:val="24"/>
      </w:rPr>
      <w:fldChar w:fldCharType="end"/>
    </w:r>
  </w:p>
  <w:p w14:paraId="1376E50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B068F" w14:textId="77777777" w:rsidR="008E60CA" w:rsidRDefault="008E60CA">
      <w:r>
        <w:separator/>
      </w:r>
    </w:p>
  </w:footnote>
  <w:footnote w:type="continuationSeparator" w:id="0">
    <w:p w14:paraId="53F8683D" w14:textId="77777777" w:rsidR="008E60CA" w:rsidRDefault="008E6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7240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E1CE37F"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F0C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15A22">
      <w:rPr>
        <w:rStyle w:val="PageNumber"/>
        <w:noProof/>
        <w:color w:val="FFFFFF"/>
      </w:rPr>
      <w:t>3</w:t>
    </w:r>
    <w:r>
      <w:rPr>
        <w:rStyle w:val="PageNumber"/>
        <w:color w:val="FFFFFF"/>
      </w:rPr>
      <w:fldChar w:fldCharType="end"/>
    </w:r>
  </w:p>
  <w:p w14:paraId="3B9F9CD1"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73329921">
    <w:abstractNumId w:val="2"/>
  </w:num>
  <w:num w:numId="2" w16cid:durableId="287785399">
    <w:abstractNumId w:val="3"/>
  </w:num>
  <w:num w:numId="3" w16cid:durableId="1491210666">
    <w:abstractNumId w:val="4"/>
  </w:num>
  <w:num w:numId="4" w16cid:durableId="1738475505">
    <w:abstractNumId w:val="8"/>
  </w:num>
  <w:num w:numId="5" w16cid:durableId="1312907937">
    <w:abstractNumId w:val="14"/>
  </w:num>
  <w:num w:numId="6" w16cid:durableId="324162116">
    <w:abstractNumId w:val="12"/>
  </w:num>
  <w:num w:numId="7" w16cid:durableId="916326373">
    <w:abstractNumId w:val="16"/>
  </w:num>
  <w:num w:numId="8" w16cid:durableId="454448101">
    <w:abstractNumId w:val="15"/>
  </w:num>
  <w:num w:numId="9" w16cid:durableId="909576592">
    <w:abstractNumId w:val="5"/>
  </w:num>
  <w:num w:numId="10" w16cid:durableId="492068098">
    <w:abstractNumId w:val="21"/>
  </w:num>
  <w:num w:numId="11" w16cid:durableId="1735617073">
    <w:abstractNumId w:val="9"/>
  </w:num>
  <w:num w:numId="12" w16cid:durableId="708342124">
    <w:abstractNumId w:val="17"/>
  </w:num>
  <w:num w:numId="13" w16cid:durableId="140005745">
    <w:abstractNumId w:val="25"/>
  </w:num>
  <w:num w:numId="14" w16cid:durableId="876816498">
    <w:abstractNumId w:val="22"/>
  </w:num>
  <w:num w:numId="15" w16cid:durableId="1547061387">
    <w:abstractNumId w:val="19"/>
  </w:num>
  <w:num w:numId="16" w16cid:durableId="1373649109">
    <w:abstractNumId w:val="10"/>
  </w:num>
  <w:num w:numId="17" w16cid:durableId="2075082460">
    <w:abstractNumId w:val="6"/>
  </w:num>
  <w:num w:numId="18" w16cid:durableId="962004557">
    <w:abstractNumId w:val="7"/>
  </w:num>
  <w:num w:numId="19" w16cid:durableId="1719164093">
    <w:abstractNumId w:val="13"/>
  </w:num>
  <w:num w:numId="20" w16cid:durableId="216361591">
    <w:abstractNumId w:val="11"/>
  </w:num>
  <w:num w:numId="21" w16cid:durableId="642807666">
    <w:abstractNumId w:val="23"/>
  </w:num>
  <w:num w:numId="22" w16cid:durableId="508445440">
    <w:abstractNumId w:val="20"/>
  </w:num>
  <w:num w:numId="23" w16cid:durableId="725909227">
    <w:abstractNumId w:val="24"/>
  </w:num>
  <w:num w:numId="24" w16cid:durableId="1489051889">
    <w:abstractNumId w:val="18"/>
  </w:num>
  <w:num w:numId="25" w16cid:durableId="15546065">
    <w:abstractNumId w:val="1"/>
  </w:num>
  <w:num w:numId="26" w16cid:durableId="97140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65F5"/>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E60CA"/>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1A1E"/>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112A"/>
    <w:rsid w:val="00F65C81"/>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C1098"/>
  <w15:chartTrackingRefBased/>
  <w15:docId w15:val="{BC662BA6-1DF9-413E-B4F3-549EF2EB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21A68-B354-43C5-8B62-510F4717D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2371</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