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6"/>
        <w:gridCol w:w="3525"/>
        <w:gridCol w:w="2319"/>
      </w:tblGrid>
      <w:tr w:rsidR="000219A7" w:rsidRPr="000219A7" w14:paraId="7D3AC1A5" w14:textId="77777777" w:rsidTr="000219A7">
        <w:tc>
          <w:tcPr>
            <w:tcW w:w="1878" w:type="pct"/>
          </w:tcPr>
          <w:p w14:paraId="389B8EA4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219A7">
              <w:rPr>
                <w:rFonts w:ascii="Times New Roman" w:hAnsi="Times New Roman"/>
                <w:b/>
                <w:sz w:val="24"/>
                <w:szCs w:val="24"/>
              </w:rPr>
              <w:t>Biểu số: 001.N/BCC-NLTS</w:t>
            </w:r>
          </w:p>
          <w:p w14:paraId="42BBFD93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 xml:space="preserve">Ban hành theo Thông tư số …. của Bộ trưởng Bộ Kế hoạch và Đầu tư </w:t>
            </w:r>
          </w:p>
          <w:p w14:paraId="40FBBBA1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Ngày nhận báo cáo: Ngày 31/3 năm sau</w:t>
            </w:r>
          </w:p>
        </w:tc>
        <w:tc>
          <w:tcPr>
            <w:tcW w:w="1883" w:type="pct"/>
          </w:tcPr>
          <w:p w14:paraId="1459F76B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219A7">
              <w:rPr>
                <w:rFonts w:ascii="Times New Roman" w:hAnsi="Times New Roman"/>
                <w:b/>
                <w:sz w:val="24"/>
                <w:szCs w:val="24"/>
              </w:rPr>
              <w:t>BÁO CÁO CHÍNH THỨC SỐ LƯỢNG TRANG TRẠI</w:t>
            </w:r>
          </w:p>
          <w:p w14:paraId="5A7574DF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pacing w:val="-10"/>
                <w:sz w:val="24"/>
                <w:szCs w:val="24"/>
              </w:rPr>
              <w:t>Năm …….</w:t>
            </w:r>
          </w:p>
        </w:tc>
        <w:tc>
          <w:tcPr>
            <w:tcW w:w="1239" w:type="pct"/>
          </w:tcPr>
          <w:p w14:paraId="67118745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267F505D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5223CA2E" w14:textId="77777777" w:rsidR="000219A7" w:rsidRPr="000219A7" w:rsidRDefault="000219A7" w:rsidP="000219A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2102EA3" w14:textId="77777777" w:rsidR="000219A7" w:rsidRPr="000219A7" w:rsidRDefault="000219A7" w:rsidP="000219A7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0219A7">
        <w:rPr>
          <w:rFonts w:ascii="Times New Roman" w:hAnsi="Times New Roman"/>
          <w:i/>
          <w:sz w:val="24"/>
          <w:szCs w:val="24"/>
        </w:rPr>
        <w:t>Đơn vị tính: Trang trại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07"/>
        <w:gridCol w:w="907"/>
        <w:gridCol w:w="1465"/>
        <w:gridCol w:w="1437"/>
        <w:gridCol w:w="1650"/>
      </w:tblGrid>
      <w:tr w:rsidR="000219A7" w:rsidRPr="000219A7" w14:paraId="20C7DF90" w14:textId="77777777" w:rsidTr="00021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6" w:type="pct"/>
            <w:shd w:val="clear" w:color="auto" w:fill="FFFFFF"/>
            <w:vAlign w:val="center"/>
          </w:tcPr>
          <w:p w14:paraId="01D9FA96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" w:type="pct"/>
            <w:shd w:val="clear" w:color="auto" w:fill="FFFFFF"/>
            <w:vAlign w:val="center"/>
          </w:tcPr>
          <w:p w14:paraId="226EF807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219A7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782" w:type="pct"/>
            <w:shd w:val="clear" w:color="auto" w:fill="FFFFFF"/>
            <w:vAlign w:val="center"/>
          </w:tcPr>
          <w:p w14:paraId="162DEC7B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219A7">
              <w:rPr>
                <w:rFonts w:ascii="Times New Roman" w:hAnsi="Times New Roman"/>
                <w:b/>
                <w:sz w:val="24"/>
                <w:szCs w:val="24"/>
              </w:rPr>
              <w:t>Năm trước năm báo cáo</w:t>
            </w:r>
          </w:p>
        </w:tc>
        <w:tc>
          <w:tcPr>
            <w:tcW w:w="767" w:type="pct"/>
            <w:shd w:val="clear" w:color="auto" w:fill="FFFFFF"/>
            <w:vAlign w:val="center"/>
          </w:tcPr>
          <w:p w14:paraId="7AD5DD2F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219A7">
              <w:rPr>
                <w:rFonts w:ascii="Times New Roman" w:hAnsi="Times New Roman"/>
                <w:b/>
                <w:sz w:val="24"/>
                <w:szCs w:val="24"/>
              </w:rPr>
              <w:t>Năm báo cáo</w:t>
            </w:r>
          </w:p>
        </w:tc>
        <w:tc>
          <w:tcPr>
            <w:tcW w:w="881" w:type="pct"/>
            <w:shd w:val="clear" w:color="auto" w:fill="FFFFFF"/>
            <w:vAlign w:val="center"/>
          </w:tcPr>
          <w:p w14:paraId="79933E3F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219A7">
              <w:rPr>
                <w:rFonts w:ascii="Times New Roman" w:hAnsi="Times New Roman"/>
                <w:b/>
                <w:sz w:val="24"/>
                <w:szCs w:val="24"/>
              </w:rPr>
              <w:t>Năm báo cáo so năm trước</w:t>
            </w:r>
            <w:r w:rsidRPr="000219A7">
              <w:rPr>
                <w:rFonts w:ascii="Times New Roman" w:hAnsi="Times New Roman"/>
                <w:b/>
                <w:sz w:val="24"/>
                <w:szCs w:val="24"/>
              </w:rPr>
              <w:br/>
              <w:t>(%)</w:t>
            </w:r>
          </w:p>
        </w:tc>
      </w:tr>
      <w:tr w:rsidR="000219A7" w:rsidRPr="000219A7" w14:paraId="5C026BE6" w14:textId="77777777" w:rsidTr="00021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6" w:type="pct"/>
            <w:shd w:val="clear" w:color="auto" w:fill="FFFFFF"/>
            <w:vAlign w:val="center"/>
          </w:tcPr>
          <w:p w14:paraId="2ED867B6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19A7">
              <w:rPr>
                <w:rFonts w:ascii="Times New Roman" w:hAnsi="Times New Roman"/>
                <w:i/>
                <w:sz w:val="24"/>
                <w:szCs w:val="24"/>
              </w:rPr>
              <w:t>A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3F0F8723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19A7">
              <w:rPr>
                <w:rFonts w:ascii="Times New Roman" w:hAnsi="Times New Roman"/>
                <w:i/>
                <w:sz w:val="24"/>
                <w:szCs w:val="24"/>
              </w:rPr>
              <w:t>B</w:t>
            </w:r>
          </w:p>
        </w:tc>
        <w:tc>
          <w:tcPr>
            <w:tcW w:w="782" w:type="pct"/>
            <w:shd w:val="clear" w:color="auto" w:fill="FFFFFF"/>
            <w:vAlign w:val="center"/>
          </w:tcPr>
          <w:p w14:paraId="51C01145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19A7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767" w:type="pct"/>
            <w:shd w:val="clear" w:color="auto" w:fill="FFFFFF"/>
            <w:vAlign w:val="center"/>
          </w:tcPr>
          <w:p w14:paraId="50636FD0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19A7">
              <w:rPr>
                <w:rFonts w:ascii="Times New Roman" w:hAnsi="Times New Roman"/>
                <w:i/>
                <w:sz w:val="24"/>
                <w:szCs w:val="24"/>
              </w:rPr>
              <w:t>2</w:t>
            </w:r>
          </w:p>
        </w:tc>
        <w:tc>
          <w:tcPr>
            <w:tcW w:w="881" w:type="pct"/>
            <w:shd w:val="clear" w:color="auto" w:fill="FFFFFF"/>
            <w:vAlign w:val="center"/>
          </w:tcPr>
          <w:p w14:paraId="11C5600C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19A7">
              <w:rPr>
                <w:rFonts w:ascii="Times New Roman" w:hAnsi="Times New Roman"/>
                <w:i/>
                <w:sz w:val="24"/>
                <w:szCs w:val="24"/>
              </w:rPr>
              <w:t>3 = 2/1*100</w:t>
            </w:r>
          </w:p>
        </w:tc>
      </w:tr>
      <w:tr w:rsidR="000219A7" w:rsidRPr="000219A7" w14:paraId="50271D03" w14:textId="77777777" w:rsidTr="00021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6" w:type="pct"/>
            <w:shd w:val="clear" w:color="auto" w:fill="FFFFFF"/>
            <w:vAlign w:val="center"/>
          </w:tcPr>
          <w:p w14:paraId="63F23197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219A7">
              <w:rPr>
                <w:rFonts w:ascii="Times New Roman" w:hAnsi="Times New Roman"/>
                <w:b/>
                <w:sz w:val="24"/>
                <w:szCs w:val="24"/>
              </w:rPr>
              <w:t>Tổng số trang trại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5D65624B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219A7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782" w:type="pct"/>
            <w:shd w:val="clear" w:color="auto" w:fill="FFFFFF"/>
            <w:vAlign w:val="center"/>
          </w:tcPr>
          <w:p w14:paraId="1578BB6E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67" w:type="pct"/>
            <w:shd w:val="clear" w:color="auto" w:fill="FFFFFF"/>
            <w:vAlign w:val="center"/>
          </w:tcPr>
          <w:p w14:paraId="53BB18D1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1" w:type="pct"/>
            <w:shd w:val="clear" w:color="auto" w:fill="FFFFFF"/>
            <w:vAlign w:val="center"/>
          </w:tcPr>
          <w:p w14:paraId="4BB3EA0F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19A7" w:rsidRPr="000219A7" w14:paraId="7A201605" w14:textId="77777777" w:rsidTr="00021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6" w:type="pct"/>
            <w:shd w:val="clear" w:color="auto" w:fill="FFFFFF"/>
            <w:vAlign w:val="center"/>
          </w:tcPr>
          <w:p w14:paraId="0790D495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5A381F76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14:paraId="361BC8B6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7" w:type="pct"/>
            <w:shd w:val="clear" w:color="auto" w:fill="FFFFFF"/>
            <w:vAlign w:val="center"/>
          </w:tcPr>
          <w:p w14:paraId="62EFB599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1" w:type="pct"/>
            <w:shd w:val="clear" w:color="auto" w:fill="FFFFFF"/>
            <w:vAlign w:val="center"/>
          </w:tcPr>
          <w:p w14:paraId="2116935D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19A7" w:rsidRPr="000219A7" w14:paraId="3900FC30" w14:textId="77777777" w:rsidTr="00021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6" w:type="pct"/>
            <w:shd w:val="clear" w:color="auto" w:fill="FFFFFF"/>
            <w:vAlign w:val="center"/>
          </w:tcPr>
          <w:p w14:paraId="3BF9C9B5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Trang trại trồng trọt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78BC0363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782" w:type="pct"/>
            <w:shd w:val="clear" w:color="auto" w:fill="FFFFFF"/>
            <w:vAlign w:val="center"/>
          </w:tcPr>
          <w:p w14:paraId="5FDAD69D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7" w:type="pct"/>
            <w:shd w:val="clear" w:color="auto" w:fill="FFFFFF"/>
            <w:vAlign w:val="center"/>
          </w:tcPr>
          <w:p w14:paraId="6968235E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1" w:type="pct"/>
            <w:shd w:val="clear" w:color="auto" w:fill="FFFFFF"/>
            <w:vAlign w:val="center"/>
          </w:tcPr>
          <w:p w14:paraId="5B21C149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19A7" w:rsidRPr="000219A7" w14:paraId="15CBC56A" w14:textId="77777777" w:rsidTr="00021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6" w:type="pct"/>
            <w:shd w:val="clear" w:color="auto" w:fill="FFFFFF"/>
            <w:vAlign w:val="center"/>
          </w:tcPr>
          <w:p w14:paraId="75D7A223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Trang trại chăn nuôi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6C741DB6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782" w:type="pct"/>
            <w:shd w:val="clear" w:color="auto" w:fill="FFFFFF"/>
            <w:vAlign w:val="center"/>
          </w:tcPr>
          <w:p w14:paraId="3DA4B8D7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7" w:type="pct"/>
            <w:shd w:val="clear" w:color="auto" w:fill="FFFFFF"/>
            <w:vAlign w:val="center"/>
          </w:tcPr>
          <w:p w14:paraId="7353F555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1" w:type="pct"/>
            <w:shd w:val="clear" w:color="auto" w:fill="FFFFFF"/>
            <w:vAlign w:val="center"/>
          </w:tcPr>
          <w:p w14:paraId="76F7A6ED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19A7" w:rsidRPr="000219A7" w14:paraId="1C0F4A1C" w14:textId="77777777" w:rsidTr="00021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6" w:type="pct"/>
            <w:shd w:val="clear" w:color="auto" w:fill="FFFFFF"/>
            <w:vAlign w:val="center"/>
          </w:tcPr>
          <w:p w14:paraId="45613BF7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Trang trại lâm nghiệp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3E463F02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782" w:type="pct"/>
            <w:shd w:val="clear" w:color="auto" w:fill="FFFFFF"/>
            <w:vAlign w:val="center"/>
          </w:tcPr>
          <w:p w14:paraId="27EC061F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7" w:type="pct"/>
            <w:shd w:val="clear" w:color="auto" w:fill="FFFFFF"/>
            <w:vAlign w:val="center"/>
          </w:tcPr>
          <w:p w14:paraId="24B3974C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1" w:type="pct"/>
            <w:shd w:val="clear" w:color="auto" w:fill="FFFFFF"/>
            <w:vAlign w:val="center"/>
          </w:tcPr>
          <w:p w14:paraId="18C015C1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19A7" w:rsidRPr="000219A7" w14:paraId="2DCFC4A6" w14:textId="77777777" w:rsidTr="00021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6" w:type="pct"/>
            <w:shd w:val="clear" w:color="auto" w:fill="FFFFFF"/>
            <w:vAlign w:val="center"/>
          </w:tcPr>
          <w:p w14:paraId="119AC21B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Trang trại nuôi trồng thủy sản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7915468B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782" w:type="pct"/>
            <w:shd w:val="clear" w:color="auto" w:fill="FFFFFF"/>
            <w:vAlign w:val="center"/>
          </w:tcPr>
          <w:p w14:paraId="4040404D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7" w:type="pct"/>
            <w:shd w:val="clear" w:color="auto" w:fill="FFFFFF"/>
            <w:vAlign w:val="center"/>
          </w:tcPr>
          <w:p w14:paraId="7BEFA2E9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1" w:type="pct"/>
            <w:shd w:val="clear" w:color="auto" w:fill="FFFFFF"/>
            <w:vAlign w:val="center"/>
          </w:tcPr>
          <w:p w14:paraId="3349B5CA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19A7" w:rsidRPr="000219A7" w14:paraId="071704FA" w14:textId="77777777" w:rsidTr="00021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6" w:type="pct"/>
            <w:shd w:val="clear" w:color="auto" w:fill="FFFFFF"/>
            <w:vAlign w:val="center"/>
          </w:tcPr>
          <w:p w14:paraId="16B7EBF9" w14:textId="77777777" w:rsidR="000219A7" w:rsidRPr="000219A7" w:rsidRDefault="000219A7" w:rsidP="000219A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Trang trại tổng hợp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28E476DE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19A7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782" w:type="pct"/>
            <w:shd w:val="clear" w:color="auto" w:fill="FFFFFF"/>
            <w:vAlign w:val="center"/>
          </w:tcPr>
          <w:p w14:paraId="5FB0DA18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7" w:type="pct"/>
            <w:shd w:val="clear" w:color="auto" w:fill="FFFFFF"/>
            <w:vAlign w:val="center"/>
          </w:tcPr>
          <w:p w14:paraId="1EABB472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1" w:type="pct"/>
            <w:shd w:val="clear" w:color="auto" w:fill="FFFFFF"/>
            <w:vAlign w:val="center"/>
          </w:tcPr>
          <w:p w14:paraId="3C363834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9269562" w14:textId="77777777" w:rsidR="000219A7" w:rsidRPr="000219A7" w:rsidRDefault="000219A7" w:rsidP="000219A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1"/>
        <w:gridCol w:w="3119"/>
      </w:tblGrid>
      <w:tr w:rsidR="000219A7" w:rsidRPr="000219A7" w14:paraId="2D4DC1A7" w14:textId="77777777" w:rsidTr="000219A7">
        <w:tc>
          <w:tcPr>
            <w:tcW w:w="1667" w:type="pct"/>
          </w:tcPr>
          <w:p w14:paraId="783D8AAB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19A7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0219A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219A7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6BFDB98E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19A7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0219A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219A7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7FC46B1A" w14:textId="77777777" w:rsidR="000219A7" w:rsidRPr="000219A7" w:rsidRDefault="000219A7" w:rsidP="000219A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19A7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0219A7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219A7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0219A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219A7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1B0AEB3A" w14:textId="77777777" w:rsidR="000219A7" w:rsidRPr="000219A7" w:rsidRDefault="000219A7" w:rsidP="000219A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CEED575" w14:textId="77777777" w:rsidR="000751D3" w:rsidRPr="000219A7" w:rsidRDefault="000219A7" w:rsidP="000219A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219A7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0219A7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0219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9A7"/>
    <w:rsid w:val="000219A7"/>
    <w:rsid w:val="000751D3"/>
    <w:rsid w:val="00574D78"/>
    <w:rsid w:val="008A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8592F"/>
  <w15:chartTrackingRefBased/>
  <w15:docId w15:val="{082F4D0D-4896-4CBB-9FC9-CB58D3E37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219A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