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8"/>
        <w:gridCol w:w="4881"/>
        <w:gridCol w:w="3211"/>
      </w:tblGrid>
      <w:tr w:rsidR="00911AC2" w:rsidRPr="00911AC2" w14:paraId="1F183901" w14:textId="77777777" w:rsidTr="00911AC2">
        <w:tc>
          <w:tcPr>
            <w:tcW w:w="1878" w:type="pct"/>
          </w:tcPr>
          <w:p w14:paraId="217C92BF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Biểu số: 005.H/BCC-TKQG</w:t>
            </w:r>
          </w:p>
          <w:p w14:paraId="43166CF9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4E5F6027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3BF88DE3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 xml:space="preserve">Sơ bộ 6 tháng: Ngày 20 tháng 11 </w:t>
            </w:r>
          </w:p>
          <w:p w14:paraId="49680F83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Sơ bộ năm: Ngày 31 tháng 3 năm sau</w:t>
            </w:r>
          </w:p>
        </w:tc>
        <w:tc>
          <w:tcPr>
            <w:tcW w:w="1883" w:type="pct"/>
          </w:tcPr>
          <w:p w14:paraId="3827EA75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 xml:space="preserve">BÁO CÁO SƠ BỘ CHI NGÂN SÁCH NHÀ NƯỚC THEO NGÀNH KINH TẾ TRÊN ĐỊA BÀN TỈNH, THÀNH PHỐ TRỰC THUỘC TRUNG ƯƠNG </w:t>
            </w:r>
            <w:r w:rsidRPr="00911AC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11AC2">
              <w:rPr>
                <w:rFonts w:ascii="Times New Roman" w:hAnsi="Times New Roman"/>
                <w:sz w:val="24"/>
                <w:szCs w:val="24"/>
              </w:rPr>
              <w:t>(6 tháng đầu năm…./Cả năm……)</w:t>
            </w:r>
          </w:p>
        </w:tc>
        <w:tc>
          <w:tcPr>
            <w:tcW w:w="1239" w:type="pct"/>
          </w:tcPr>
          <w:p w14:paraId="6E5A6A7C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1DB40B0A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7F4FA1F1" w14:textId="77777777" w:rsidR="00911AC2" w:rsidRPr="00911AC2" w:rsidRDefault="00911AC2" w:rsidP="00911AC2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911AC2">
        <w:rPr>
          <w:rFonts w:ascii="Times New Roman" w:hAnsi="Times New Roman"/>
          <w:i/>
          <w:sz w:val="24"/>
          <w:szCs w:val="24"/>
        </w:rPr>
        <w:t>Đơn vị tính: Tỷ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2"/>
        <w:gridCol w:w="749"/>
        <w:gridCol w:w="869"/>
        <w:gridCol w:w="1250"/>
        <w:gridCol w:w="2738"/>
        <w:gridCol w:w="1250"/>
        <w:gridCol w:w="1120"/>
        <w:gridCol w:w="1112"/>
        <w:gridCol w:w="1006"/>
      </w:tblGrid>
      <w:tr w:rsidR="00911AC2" w:rsidRPr="00911AC2" w14:paraId="75340B64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vMerge w:val="restart"/>
            <w:shd w:val="clear" w:color="auto" w:fill="FFFFFF"/>
            <w:vAlign w:val="center"/>
          </w:tcPr>
          <w:p w14:paraId="2D049ECD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pct"/>
            <w:vMerge w:val="restart"/>
            <w:shd w:val="clear" w:color="auto" w:fill="FFFFFF"/>
            <w:vAlign w:val="center"/>
          </w:tcPr>
          <w:p w14:paraId="254CE8E1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335" w:type="pct"/>
            <w:vMerge w:val="restart"/>
            <w:shd w:val="clear" w:color="auto" w:fill="FFFFFF"/>
            <w:vAlign w:val="center"/>
          </w:tcPr>
          <w:p w14:paraId="128EC161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3269" w:type="pct"/>
            <w:gridSpan w:val="6"/>
            <w:shd w:val="clear" w:color="auto" w:fill="FFFFFF"/>
            <w:vAlign w:val="center"/>
          </w:tcPr>
          <w:p w14:paraId="099D5E37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Trong đó</w:t>
            </w:r>
          </w:p>
        </w:tc>
      </w:tr>
      <w:tr w:rsidR="00911AC2" w:rsidRPr="00911AC2" w14:paraId="62CEE4A2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vMerge/>
            <w:shd w:val="clear" w:color="auto" w:fill="FFFFFF"/>
            <w:vAlign w:val="center"/>
          </w:tcPr>
          <w:p w14:paraId="68A5E9FF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pct"/>
            <w:vMerge/>
            <w:shd w:val="clear" w:color="auto" w:fill="FFFFFF"/>
            <w:vAlign w:val="center"/>
          </w:tcPr>
          <w:p w14:paraId="400EC06A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vMerge/>
            <w:shd w:val="clear" w:color="auto" w:fill="FFFFFF"/>
            <w:vAlign w:val="center"/>
          </w:tcPr>
          <w:p w14:paraId="10F8881D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298A7FB4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Hoạt động chuyên môn, khoa học công nghệ</w:t>
            </w:r>
          </w:p>
        </w:tc>
        <w:tc>
          <w:tcPr>
            <w:tcW w:w="1056" w:type="pct"/>
            <w:shd w:val="clear" w:color="auto" w:fill="FFFFFF"/>
            <w:vAlign w:val="center"/>
          </w:tcPr>
          <w:p w14:paraId="4151D496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Hoạt động của Đảng, tổ chức chính trị - xã hội, quản lý nhà nước, an ninh, quốc phòng, đảm bảo xã hội bắt buộc</w:t>
            </w:r>
          </w:p>
        </w:tc>
        <w:tc>
          <w:tcPr>
            <w:tcW w:w="482" w:type="pct"/>
            <w:shd w:val="clear" w:color="auto" w:fill="FFFFFF"/>
            <w:vAlign w:val="center"/>
          </w:tcPr>
          <w:p w14:paraId="7B55612B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Giáo dục và đào tạo</w:t>
            </w:r>
          </w:p>
        </w:tc>
        <w:tc>
          <w:tcPr>
            <w:tcW w:w="432" w:type="pct"/>
            <w:shd w:val="clear" w:color="auto" w:fill="FFFFFF"/>
            <w:vAlign w:val="center"/>
          </w:tcPr>
          <w:p w14:paraId="157DB74B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Y tế và hoạt động trợ giúp xã hội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12ED77B7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Nghệ thuật, vui chơi và giải trí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3B165530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Hoạt động dịch vụ khác</w:t>
            </w:r>
          </w:p>
        </w:tc>
      </w:tr>
      <w:tr w:rsidR="00911AC2" w:rsidRPr="00911AC2" w14:paraId="3A7C2255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shd w:val="clear" w:color="auto" w:fill="FFFFFF"/>
            <w:vAlign w:val="center"/>
          </w:tcPr>
          <w:p w14:paraId="3625FEA8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6AA74AC5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2EEC5C4E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2" w:type="pct"/>
            <w:shd w:val="clear" w:color="auto" w:fill="FFFFFF"/>
            <w:vAlign w:val="center"/>
          </w:tcPr>
          <w:p w14:paraId="3C9DF607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56" w:type="pct"/>
            <w:shd w:val="clear" w:color="auto" w:fill="FFFFFF"/>
            <w:vAlign w:val="center"/>
          </w:tcPr>
          <w:p w14:paraId="12F42E48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2" w:type="pct"/>
            <w:shd w:val="clear" w:color="auto" w:fill="FFFFFF"/>
            <w:vAlign w:val="center"/>
          </w:tcPr>
          <w:p w14:paraId="3CA03B6D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2" w:type="pct"/>
            <w:shd w:val="clear" w:color="auto" w:fill="FFFFFF"/>
            <w:vAlign w:val="center"/>
          </w:tcPr>
          <w:p w14:paraId="6A149212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29" w:type="pct"/>
            <w:shd w:val="clear" w:color="auto" w:fill="FFFFFF"/>
            <w:vAlign w:val="center"/>
          </w:tcPr>
          <w:p w14:paraId="3234B5B3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89" w:type="pct"/>
            <w:shd w:val="clear" w:color="auto" w:fill="FFFFFF"/>
            <w:vAlign w:val="center"/>
          </w:tcPr>
          <w:p w14:paraId="2B2B62DA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911AC2" w:rsidRPr="00911AC2" w14:paraId="47792D01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shd w:val="clear" w:color="auto" w:fill="FFFFFF"/>
            <w:vAlign w:val="center"/>
          </w:tcPr>
          <w:p w14:paraId="473DE840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Tổng chi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2D03C322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0461A7B4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316B4848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56" w:type="pct"/>
            <w:shd w:val="clear" w:color="auto" w:fill="FFFFFF"/>
            <w:vAlign w:val="center"/>
          </w:tcPr>
          <w:p w14:paraId="7BC0CC37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2E6766EC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4FE438D6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01654010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245762E2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11AC2" w:rsidRPr="00911AC2" w14:paraId="7F7E596D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shd w:val="clear" w:color="auto" w:fill="FFFFFF"/>
            <w:vAlign w:val="center"/>
          </w:tcPr>
          <w:p w14:paraId="0EC0477C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I. Chi đầu tư phát triển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01832031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1E76977F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469EB69C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56" w:type="pct"/>
            <w:shd w:val="clear" w:color="auto" w:fill="FFFFFF"/>
            <w:vAlign w:val="center"/>
          </w:tcPr>
          <w:p w14:paraId="51D04AFC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3ED992A5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3BDB8967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7032F681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6E2794A4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11AC2" w:rsidRPr="00911AC2" w14:paraId="0E90BF30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shd w:val="clear" w:color="auto" w:fill="FFFFFF"/>
            <w:vAlign w:val="center"/>
          </w:tcPr>
          <w:p w14:paraId="2D39A28F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Chi đầu tư cho các dự án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171E1A73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78E960BA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2C30AD31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  <w:shd w:val="clear" w:color="auto" w:fill="FFFFFF"/>
            <w:vAlign w:val="center"/>
          </w:tcPr>
          <w:p w14:paraId="627100BF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24369853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D7E6212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5485360A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1576EDE2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1AC2" w:rsidRPr="00911AC2" w14:paraId="57EC5A3A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shd w:val="clear" w:color="auto" w:fill="FFFFFF"/>
            <w:vAlign w:val="center"/>
          </w:tcPr>
          <w:p w14:paraId="62033DDF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Chi đầu tư phát triển còn lại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31697F03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373A5841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54587800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  <w:shd w:val="clear" w:color="auto" w:fill="FFFFFF"/>
            <w:vAlign w:val="center"/>
          </w:tcPr>
          <w:p w14:paraId="61006F4A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68BA5B2C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0489966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0C31C5E9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6C8225AD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1AC2" w:rsidRPr="00911AC2" w14:paraId="20CBF228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shd w:val="clear" w:color="auto" w:fill="FFFFFF"/>
            <w:vAlign w:val="center"/>
          </w:tcPr>
          <w:p w14:paraId="214E50FE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II. Chi thường xuyên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5485E5A8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05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2FC83F84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30396A7E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56" w:type="pct"/>
            <w:shd w:val="clear" w:color="auto" w:fill="FFFFFF"/>
            <w:vAlign w:val="center"/>
          </w:tcPr>
          <w:p w14:paraId="25B73ED0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01F17FA4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28BA7465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14101AEB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48E553C8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11AC2" w:rsidRPr="00911AC2" w14:paraId="58E01A53" w14:textId="77777777" w:rsidTr="00911A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pct"/>
            <w:shd w:val="clear" w:color="auto" w:fill="FFFFFF"/>
            <w:vAlign w:val="center"/>
          </w:tcPr>
          <w:p w14:paraId="4B159B7B" w14:textId="77777777" w:rsidR="00911AC2" w:rsidRPr="00911AC2" w:rsidRDefault="00911AC2" w:rsidP="00911AC2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lastRenderedPageBreak/>
              <w:t>Trong đó: Tiền lương, tiền công, các khoản phụ cấp theo lương, tiền thưởng</w:t>
            </w:r>
          </w:p>
        </w:tc>
        <w:tc>
          <w:tcPr>
            <w:tcW w:w="289" w:type="pct"/>
            <w:shd w:val="clear" w:color="auto" w:fill="FFFFFF"/>
            <w:vAlign w:val="center"/>
          </w:tcPr>
          <w:p w14:paraId="16FAAB4E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11AC2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298A9F36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460AA638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56" w:type="pct"/>
            <w:shd w:val="clear" w:color="auto" w:fill="FFFFFF"/>
            <w:vAlign w:val="center"/>
          </w:tcPr>
          <w:p w14:paraId="219796C0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4F7F0683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2" w:type="pct"/>
            <w:shd w:val="clear" w:color="auto" w:fill="FFFFFF"/>
            <w:vAlign w:val="center"/>
          </w:tcPr>
          <w:p w14:paraId="5729A35C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736CDD1B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9" w:type="pct"/>
            <w:shd w:val="clear" w:color="auto" w:fill="FFFFFF"/>
            <w:vAlign w:val="center"/>
          </w:tcPr>
          <w:p w14:paraId="326B4919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5EBE9E" w14:textId="77777777" w:rsidR="00911AC2" w:rsidRPr="00911AC2" w:rsidRDefault="00911AC2" w:rsidP="00911AC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911AC2" w:rsidRPr="00911AC2" w14:paraId="6A0C6CFA" w14:textId="77777777" w:rsidTr="00911AC2">
        <w:tc>
          <w:tcPr>
            <w:tcW w:w="1667" w:type="pct"/>
          </w:tcPr>
          <w:p w14:paraId="55C36C6B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911AC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11AC2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4523277A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11AC2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911AC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11AC2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70AE4EA8" w14:textId="77777777" w:rsidR="00911AC2" w:rsidRPr="00911AC2" w:rsidRDefault="00911AC2" w:rsidP="00911AC2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11AC2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911AC2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911AC2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911AC2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11AC2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79BDAD06" w14:textId="77777777" w:rsidR="000751D3" w:rsidRPr="00911AC2" w:rsidRDefault="00911AC2" w:rsidP="00911AC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11AC2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911AC2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911AC2" w:rsidSect="00911AC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1AC2"/>
    <w:rsid w:val="000751D3"/>
    <w:rsid w:val="001704A7"/>
    <w:rsid w:val="00574D78"/>
    <w:rsid w:val="0091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746BB"/>
  <w15:chartTrackingRefBased/>
  <w15:docId w15:val="{7F55509C-41D9-4E23-9CB7-2F5D16C8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11AC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