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AC5305" w:rsidRPr="00AC5305" w14:paraId="1BEDB813" w14:textId="77777777" w:rsidTr="00AC5305">
        <w:tc>
          <w:tcPr>
            <w:tcW w:w="1667" w:type="pct"/>
          </w:tcPr>
          <w:p w14:paraId="34A6244A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C5305">
              <w:rPr>
                <w:rFonts w:ascii="Times New Roman" w:hAnsi="Times New Roman"/>
                <w:b/>
                <w:sz w:val="24"/>
                <w:szCs w:val="24"/>
              </w:rPr>
              <w:t>Biểu số: 010.N/BCC-TMDV</w:t>
            </w:r>
          </w:p>
          <w:p w14:paraId="64CAF9EE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59E31180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772346DF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Ngày 30/9 năm sau</w:t>
            </w:r>
          </w:p>
        </w:tc>
        <w:tc>
          <w:tcPr>
            <w:tcW w:w="1667" w:type="pct"/>
          </w:tcPr>
          <w:p w14:paraId="1F62BE04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b/>
                <w:sz w:val="24"/>
                <w:szCs w:val="24"/>
              </w:rPr>
              <w:t>BÁO CÁO CHÍNH THỨC KẾT QUẢ HOẠT ĐỘNG THƯƠNG NGHIỆP</w:t>
            </w:r>
            <w:r w:rsidRPr="00AC530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C5305">
              <w:rPr>
                <w:rFonts w:ascii="Times New Roman" w:hAnsi="Times New Roman"/>
                <w:sz w:val="24"/>
                <w:szCs w:val="24"/>
              </w:rPr>
              <w:t>Năm ………</w:t>
            </w:r>
          </w:p>
        </w:tc>
        <w:tc>
          <w:tcPr>
            <w:tcW w:w="1666" w:type="pct"/>
          </w:tcPr>
          <w:p w14:paraId="2A207399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39FF8DBF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09BB62A9" w14:textId="77777777" w:rsidR="00AC5305" w:rsidRPr="00AC5305" w:rsidRDefault="00AC5305" w:rsidP="00AC530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64"/>
        <w:gridCol w:w="674"/>
        <w:gridCol w:w="1367"/>
        <w:gridCol w:w="1289"/>
        <w:gridCol w:w="1276"/>
        <w:gridCol w:w="1431"/>
        <w:gridCol w:w="1465"/>
      </w:tblGrid>
      <w:tr w:rsidR="00AC5305" w:rsidRPr="00AC5305" w14:paraId="2EC39DE4" w14:textId="77777777" w:rsidTr="00AC5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shd w:val="clear" w:color="auto" w:fill="FFFFFF"/>
            <w:vAlign w:val="center"/>
          </w:tcPr>
          <w:p w14:paraId="74C491E2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" w:type="pct"/>
            <w:shd w:val="clear" w:color="auto" w:fill="FFFFFF"/>
            <w:vAlign w:val="center"/>
          </w:tcPr>
          <w:p w14:paraId="341D768D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527" w:type="pct"/>
            <w:shd w:val="clear" w:color="auto" w:fill="FFFFFF"/>
            <w:vAlign w:val="center"/>
          </w:tcPr>
          <w:p w14:paraId="6959C4FB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Số cơ sở có đến cuối năm</w:t>
            </w:r>
            <w:r w:rsidRPr="00AC5305">
              <w:rPr>
                <w:rFonts w:ascii="Times New Roman" w:hAnsi="Times New Roman"/>
                <w:sz w:val="24"/>
                <w:szCs w:val="24"/>
              </w:rPr>
              <w:br/>
              <w:t>(Cơ sở)</w:t>
            </w:r>
          </w:p>
        </w:tc>
        <w:tc>
          <w:tcPr>
            <w:tcW w:w="497" w:type="pct"/>
            <w:shd w:val="clear" w:color="auto" w:fill="FFFFFF"/>
            <w:vAlign w:val="center"/>
          </w:tcPr>
          <w:p w14:paraId="33E6AF25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Số lao động có đến cuối năm (Người)</w:t>
            </w:r>
          </w:p>
        </w:tc>
        <w:tc>
          <w:tcPr>
            <w:tcW w:w="492" w:type="pct"/>
            <w:shd w:val="clear" w:color="auto" w:fill="FFFFFF"/>
            <w:vAlign w:val="center"/>
          </w:tcPr>
          <w:p w14:paraId="33D9EFBD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Doanh thu (Triệu đồng)</w:t>
            </w:r>
          </w:p>
        </w:tc>
        <w:tc>
          <w:tcPr>
            <w:tcW w:w="552" w:type="pct"/>
            <w:shd w:val="clear" w:color="auto" w:fill="FFFFFF"/>
            <w:vAlign w:val="center"/>
          </w:tcPr>
          <w:p w14:paraId="4ACF0292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Trị giá vốn hàng bán ra (Triệu đồng)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02A27DE0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Thuế GTGT, thuế xuất khẩu (Triệu đồng)</w:t>
            </w:r>
          </w:p>
        </w:tc>
      </w:tr>
      <w:tr w:rsidR="00AC5305" w:rsidRPr="00AC5305" w14:paraId="1D2C4702" w14:textId="77777777" w:rsidTr="00AC5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shd w:val="clear" w:color="auto" w:fill="FFFFFF"/>
            <w:vAlign w:val="center"/>
          </w:tcPr>
          <w:p w14:paraId="218D116B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260" w:type="pct"/>
            <w:shd w:val="clear" w:color="auto" w:fill="FFFFFF"/>
            <w:vAlign w:val="center"/>
          </w:tcPr>
          <w:p w14:paraId="3BE1FB55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27" w:type="pct"/>
            <w:shd w:val="clear" w:color="auto" w:fill="FFFFFF"/>
            <w:vAlign w:val="center"/>
          </w:tcPr>
          <w:p w14:paraId="6773ADF7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97" w:type="pct"/>
            <w:shd w:val="clear" w:color="auto" w:fill="FFFFFF"/>
            <w:vAlign w:val="center"/>
          </w:tcPr>
          <w:p w14:paraId="5BE5BE83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92" w:type="pct"/>
            <w:shd w:val="clear" w:color="auto" w:fill="FFFFFF"/>
            <w:vAlign w:val="center"/>
          </w:tcPr>
          <w:p w14:paraId="17CA8301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52" w:type="pct"/>
            <w:shd w:val="clear" w:color="auto" w:fill="FFFFFF"/>
            <w:vAlign w:val="center"/>
          </w:tcPr>
          <w:p w14:paraId="4F1087EB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483B11F2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AC5305" w:rsidRPr="00AC5305" w14:paraId="4D2E6CA6" w14:textId="77777777" w:rsidTr="00AC5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shd w:val="clear" w:color="auto" w:fill="FFFFFF"/>
            <w:vAlign w:val="center"/>
          </w:tcPr>
          <w:p w14:paraId="46ACE640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C5305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260" w:type="pct"/>
            <w:shd w:val="clear" w:color="auto" w:fill="FFFFFF"/>
            <w:vAlign w:val="center"/>
          </w:tcPr>
          <w:p w14:paraId="720A0CE0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527" w:type="pct"/>
            <w:shd w:val="clear" w:color="auto" w:fill="FFFFFF"/>
            <w:vAlign w:val="center"/>
          </w:tcPr>
          <w:p w14:paraId="069CCF3C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48C6ECF7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127D941A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" w:type="pct"/>
            <w:shd w:val="clear" w:color="auto" w:fill="FFFFFF"/>
            <w:vAlign w:val="center"/>
          </w:tcPr>
          <w:p w14:paraId="76A77126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FFFFFF"/>
            <w:vAlign w:val="center"/>
          </w:tcPr>
          <w:p w14:paraId="10ACB87E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C5305" w:rsidRPr="00AC5305" w14:paraId="1CC44B4B" w14:textId="77777777" w:rsidTr="00AC5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shd w:val="clear" w:color="auto" w:fill="FFFFFF"/>
            <w:vAlign w:val="center"/>
          </w:tcPr>
          <w:p w14:paraId="090B02F6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C5305">
              <w:rPr>
                <w:rFonts w:ascii="Times New Roman" w:hAnsi="Times New Roman"/>
                <w:b/>
                <w:sz w:val="24"/>
                <w:szCs w:val="24"/>
              </w:rPr>
              <w:t>I. Phân theo loại hình kinh tế</w:t>
            </w:r>
          </w:p>
        </w:tc>
        <w:tc>
          <w:tcPr>
            <w:tcW w:w="260" w:type="pct"/>
            <w:shd w:val="clear" w:color="auto" w:fill="FFFFFF"/>
            <w:vAlign w:val="center"/>
          </w:tcPr>
          <w:p w14:paraId="067D4501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shd w:val="clear" w:color="auto" w:fill="FFFFFF"/>
            <w:vAlign w:val="center"/>
          </w:tcPr>
          <w:p w14:paraId="0ECCDC3B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642984FE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27E00201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2" w:type="pct"/>
            <w:shd w:val="clear" w:color="auto" w:fill="FFFFFF"/>
            <w:vAlign w:val="center"/>
          </w:tcPr>
          <w:p w14:paraId="57B9B242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FFFFFF"/>
            <w:vAlign w:val="center"/>
          </w:tcPr>
          <w:p w14:paraId="09F87C46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C5305" w:rsidRPr="00AC5305" w14:paraId="232D2B84" w14:textId="77777777" w:rsidTr="00AC5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shd w:val="clear" w:color="auto" w:fill="FFFFFF"/>
            <w:vAlign w:val="center"/>
          </w:tcPr>
          <w:p w14:paraId="31894920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1. Kinh tế Nhà nước</w:t>
            </w:r>
          </w:p>
        </w:tc>
        <w:tc>
          <w:tcPr>
            <w:tcW w:w="260" w:type="pct"/>
            <w:shd w:val="clear" w:color="auto" w:fill="FFFFFF"/>
            <w:vAlign w:val="center"/>
          </w:tcPr>
          <w:p w14:paraId="7AC71209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527" w:type="pct"/>
            <w:shd w:val="clear" w:color="auto" w:fill="FFFFFF"/>
            <w:vAlign w:val="center"/>
          </w:tcPr>
          <w:p w14:paraId="420BD310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5AACE6F3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3624E5D3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" w:type="pct"/>
            <w:shd w:val="clear" w:color="auto" w:fill="FFFFFF"/>
            <w:vAlign w:val="center"/>
          </w:tcPr>
          <w:p w14:paraId="4091988F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FFFFFF"/>
            <w:vAlign w:val="center"/>
          </w:tcPr>
          <w:p w14:paraId="2C9675AD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C5305" w:rsidRPr="00AC5305" w14:paraId="35BFD621" w14:textId="77777777" w:rsidTr="00AC5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shd w:val="clear" w:color="auto" w:fill="FFFFFF"/>
            <w:vAlign w:val="center"/>
          </w:tcPr>
          <w:p w14:paraId="16EB2D3D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2. Kinh tế ngoài Nhà nước</w:t>
            </w:r>
          </w:p>
        </w:tc>
        <w:tc>
          <w:tcPr>
            <w:tcW w:w="260" w:type="pct"/>
            <w:shd w:val="clear" w:color="auto" w:fill="FFFFFF"/>
            <w:vAlign w:val="center"/>
          </w:tcPr>
          <w:p w14:paraId="57333F2C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27" w:type="pct"/>
            <w:shd w:val="clear" w:color="auto" w:fill="FFFFFF"/>
            <w:vAlign w:val="center"/>
          </w:tcPr>
          <w:p w14:paraId="640B55CC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21E752A5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425A4E1F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" w:type="pct"/>
            <w:shd w:val="clear" w:color="auto" w:fill="FFFFFF"/>
            <w:vAlign w:val="center"/>
          </w:tcPr>
          <w:p w14:paraId="1D73CE5C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FFFFFF"/>
            <w:vAlign w:val="center"/>
          </w:tcPr>
          <w:p w14:paraId="7EC063C1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C5305" w:rsidRPr="00AC5305" w14:paraId="04DFC2E0" w14:textId="77777777" w:rsidTr="00AC5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shd w:val="clear" w:color="auto" w:fill="FFFFFF"/>
            <w:vAlign w:val="center"/>
          </w:tcPr>
          <w:p w14:paraId="1B8682F0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 xml:space="preserve">3. Kinh tế có vốn đầu tư trực tiếp nước ngoài </w:t>
            </w:r>
          </w:p>
        </w:tc>
        <w:tc>
          <w:tcPr>
            <w:tcW w:w="260" w:type="pct"/>
            <w:shd w:val="clear" w:color="auto" w:fill="FFFFFF"/>
            <w:vAlign w:val="center"/>
          </w:tcPr>
          <w:p w14:paraId="1259E797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527" w:type="pct"/>
            <w:shd w:val="clear" w:color="auto" w:fill="FFFFFF"/>
            <w:vAlign w:val="center"/>
          </w:tcPr>
          <w:p w14:paraId="1E163A63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55CABA16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5D51BAD4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" w:type="pct"/>
            <w:shd w:val="clear" w:color="auto" w:fill="FFFFFF"/>
            <w:vAlign w:val="center"/>
          </w:tcPr>
          <w:p w14:paraId="237932E1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FFFFFF"/>
            <w:vAlign w:val="center"/>
          </w:tcPr>
          <w:p w14:paraId="7BA1AFBC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C5305" w:rsidRPr="00AC5305" w14:paraId="127102B8" w14:textId="77777777" w:rsidTr="00AC5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shd w:val="clear" w:color="auto" w:fill="FFFFFF"/>
            <w:vAlign w:val="center"/>
          </w:tcPr>
          <w:p w14:paraId="1743BD5B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C5305">
              <w:rPr>
                <w:rFonts w:ascii="Times New Roman" w:hAnsi="Times New Roman"/>
                <w:b/>
                <w:sz w:val="24"/>
                <w:szCs w:val="24"/>
              </w:rPr>
              <w:t>II. Phân theo ngành kinh tế</w:t>
            </w:r>
          </w:p>
        </w:tc>
        <w:tc>
          <w:tcPr>
            <w:tcW w:w="260" w:type="pct"/>
            <w:shd w:val="clear" w:color="auto" w:fill="FFFFFF"/>
            <w:vAlign w:val="center"/>
          </w:tcPr>
          <w:p w14:paraId="1CC40575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7" w:type="pct"/>
            <w:shd w:val="clear" w:color="auto" w:fill="FFFFFF"/>
            <w:vAlign w:val="center"/>
          </w:tcPr>
          <w:p w14:paraId="2712123A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7B5201CD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141C014C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2" w:type="pct"/>
            <w:shd w:val="clear" w:color="auto" w:fill="FFFFFF"/>
            <w:vAlign w:val="center"/>
          </w:tcPr>
          <w:p w14:paraId="116A82C6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FFFFFF"/>
            <w:vAlign w:val="center"/>
          </w:tcPr>
          <w:p w14:paraId="3E27A851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C5305" w:rsidRPr="00AC5305" w14:paraId="37DDEF11" w14:textId="77777777" w:rsidTr="00AC5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shd w:val="clear" w:color="auto" w:fill="FFFFFF"/>
            <w:vAlign w:val="center"/>
          </w:tcPr>
          <w:p w14:paraId="148217C6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1. Bán, sửa chữa ô tô, mô tô, xe máy và xe có động cơ khác</w:t>
            </w:r>
          </w:p>
        </w:tc>
        <w:tc>
          <w:tcPr>
            <w:tcW w:w="260" w:type="pct"/>
            <w:shd w:val="clear" w:color="auto" w:fill="FFFFFF"/>
            <w:vAlign w:val="center"/>
          </w:tcPr>
          <w:p w14:paraId="5DD6D2FB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527" w:type="pct"/>
            <w:shd w:val="clear" w:color="auto" w:fill="FFFFFF"/>
            <w:vAlign w:val="center"/>
          </w:tcPr>
          <w:p w14:paraId="1568CF0A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70DB5CAA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2A7EE224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" w:type="pct"/>
            <w:shd w:val="clear" w:color="auto" w:fill="FFFFFF"/>
            <w:vAlign w:val="center"/>
          </w:tcPr>
          <w:p w14:paraId="60B646A2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FFFFFF"/>
            <w:vAlign w:val="center"/>
          </w:tcPr>
          <w:p w14:paraId="4BC0A099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C5305" w:rsidRPr="00AC5305" w14:paraId="096BFEBA" w14:textId="77777777" w:rsidTr="00AC5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shd w:val="clear" w:color="auto" w:fill="FFFFFF"/>
            <w:vAlign w:val="center"/>
          </w:tcPr>
          <w:p w14:paraId="58291EB7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AC5305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Chia ra:</w:t>
            </w:r>
          </w:p>
        </w:tc>
        <w:tc>
          <w:tcPr>
            <w:tcW w:w="260" w:type="pct"/>
            <w:shd w:val="clear" w:color="auto" w:fill="FFFFFF"/>
            <w:vAlign w:val="center"/>
          </w:tcPr>
          <w:p w14:paraId="3C8C2D85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27" w:type="pct"/>
            <w:shd w:val="clear" w:color="auto" w:fill="FFFFFF"/>
            <w:vAlign w:val="center"/>
          </w:tcPr>
          <w:p w14:paraId="68BB1564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6C308181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1BE52C73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52" w:type="pct"/>
            <w:shd w:val="clear" w:color="auto" w:fill="FFFFFF"/>
            <w:vAlign w:val="center"/>
          </w:tcPr>
          <w:p w14:paraId="41E6F18C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FFFFFF"/>
            <w:vAlign w:val="center"/>
          </w:tcPr>
          <w:p w14:paraId="53CD636C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5305" w:rsidRPr="00AC5305" w14:paraId="1819B004" w14:textId="77777777" w:rsidTr="00AC5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shd w:val="clear" w:color="auto" w:fill="FFFFFF"/>
            <w:vAlign w:val="center"/>
          </w:tcPr>
          <w:p w14:paraId="0F17ECE8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AC5305">
              <w:rPr>
                <w:rFonts w:ascii="Times New Roman" w:hAnsi="Times New Roman"/>
                <w:i/>
                <w:sz w:val="24"/>
                <w:szCs w:val="24"/>
              </w:rPr>
              <w:t>- Bán buôn ô tô, mô tô, xe máy và xe có động cơ khác</w:t>
            </w:r>
          </w:p>
        </w:tc>
        <w:tc>
          <w:tcPr>
            <w:tcW w:w="260" w:type="pct"/>
            <w:shd w:val="clear" w:color="auto" w:fill="FFFFFF"/>
            <w:vAlign w:val="center"/>
          </w:tcPr>
          <w:p w14:paraId="23E830C3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527" w:type="pct"/>
            <w:shd w:val="clear" w:color="auto" w:fill="FFFFFF"/>
            <w:vAlign w:val="center"/>
          </w:tcPr>
          <w:p w14:paraId="1DA37053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2218DE92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2F1F4648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" w:type="pct"/>
            <w:shd w:val="clear" w:color="auto" w:fill="FFFFFF"/>
            <w:vAlign w:val="center"/>
          </w:tcPr>
          <w:p w14:paraId="5DD7F752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FFFFFF"/>
            <w:vAlign w:val="center"/>
          </w:tcPr>
          <w:p w14:paraId="4137E359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C5305" w:rsidRPr="00AC5305" w14:paraId="6857F33D" w14:textId="77777777" w:rsidTr="00AC5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shd w:val="clear" w:color="auto" w:fill="FFFFFF"/>
            <w:vAlign w:val="center"/>
          </w:tcPr>
          <w:p w14:paraId="2C824566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AC5305">
              <w:rPr>
                <w:rFonts w:ascii="Times New Roman" w:hAnsi="Times New Roman"/>
                <w:i/>
                <w:sz w:val="24"/>
                <w:szCs w:val="24"/>
              </w:rPr>
              <w:t>- Bán lẻ ô tô, mô tô, xe máy và xe có động cơ khác</w:t>
            </w:r>
          </w:p>
        </w:tc>
        <w:tc>
          <w:tcPr>
            <w:tcW w:w="260" w:type="pct"/>
            <w:shd w:val="clear" w:color="auto" w:fill="FFFFFF"/>
            <w:vAlign w:val="center"/>
          </w:tcPr>
          <w:p w14:paraId="1CAD1985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527" w:type="pct"/>
            <w:shd w:val="clear" w:color="auto" w:fill="FFFFFF"/>
            <w:vAlign w:val="center"/>
          </w:tcPr>
          <w:p w14:paraId="37B8D763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492BC329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2EEADFB3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" w:type="pct"/>
            <w:shd w:val="clear" w:color="auto" w:fill="FFFFFF"/>
            <w:vAlign w:val="center"/>
          </w:tcPr>
          <w:p w14:paraId="0394ADC6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FFFFFF"/>
            <w:vAlign w:val="center"/>
          </w:tcPr>
          <w:p w14:paraId="79DB2CF0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C5305" w:rsidRPr="00AC5305" w14:paraId="16D117A5" w14:textId="77777777" w:rsidTr="00AC5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shd w:val="clear" w:color="auto" w:fill="FFFFFF"/>
            <w:vAlign w:val="center"/>
          </w:tcPr>
          <w:p w14:paraId="111B5556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AC5305">
              <w:rPr>
                <w:rFonts w:ascii="Times New Roman" w:hAnsi="Times New Roman"/>
                <w:i/>
                <w:sz w:val="24"/>
                <w:szCs w:val="24"/>
              </w:rPr>
              <w:t>- Sửa chữa ô tô, mô tô, xe máy và xe có động cơ khác</w:t>
            </w:r>
          </w:p>
        </w:tc>
        <w:tc>
          <w:tcPr>
            <w:tcW w:w="260" w:type="pct"/>
            <w:shd w:val="clear" w:color="auto" w:fill="FFFFFF"/>
            <w:vAlign w:val="center"/>
          </w:tcPr>
          <w:p w14:paraId="60A5867A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27" w:type="pct"/>
            <w:shd w:val="clear" w:color="auto" w:fill="FFFFFF"/>
            <w:vAlign w:val="center"/>
          </w:tcPr>
          <w:p w14:paraId="4924E60A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2799E0CE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55520A23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" w:type="pct"/>
            <w:shd w:val="clear" w:color="auto" w:fill="FFFFFF"/>
            <w:vAlign w:val="center"/>
          </w:tcPr>
          <w:p w14:paraId="475BCF9C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65" w:type="pct"/>
            <w:shd w:val="clear" w:color="auto" w:fill="FFFFFF"/>
            <w:vAlign w:val="center"/>
          </w:tcPr>
          <w:p w14:paraId="283866EB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C5305" w:rsidRPr="00AC5305" w14:paraId="07A8031F" w14:textId="77777777" w:rsidTr="00AC5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shd w:val="clear" w:color="auto" w:fill="FFFFFF"/>
            <w:vAlign w:val="center"/>
          </w:tcPr>
          <w:p w14:paraId="6E84D959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2. Bán buôn (trừ ô tô, mô tô, xe máy và xe có động cơ khác)</w:t>
            </w:r>
          </w:p>
        </w:tc>
        <w:tc>
          <w:tcPr>
            <w:tcW w:w="260" w:type="pct"/>
            <w:shd w:val="clear" w:color="auto" w:fill="FFFFFF"/>
            <w:vAlign w:val="center"/>
          </w:tcPr>
          <w:p w14:paraId="79932550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527" w:type="pct"/>
            <w:shd w:val="clear" w:color="auto" w:fill="FFFFFF"/>
            <w:vAlign w:val="center"/>
          </w:tcPr>
          <w:p w14:paraId="1D0B632E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58E88B97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6C3FFC51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" w:type="pct"/>
            <w:shd w:val="clear" w:color="auto" w:fill="FFFFFF"/>
            <w:vAlign w:val="center"/>
          </w:tcPr>
          <w:p w14:paraId="6DBF8ECF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FFFFFF"/>
            <w:vAlign w:val="center"/>
          </w:tcPr>
          <w:p w14:paraId="68D67DE1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C5305" w:rsidRPr="00AC5305" w14:paraId="5CF17053" w14:textId="77777777" w:rsidTr="00AC5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shd w:val="clear" w:color="auto" w:fill="FFFFFF"/>
            <w:vAlign w:val="center"/>
          </w:tcPr>
          <w:p w14:paraId="538C82B2" w14:textId="77777777" w:rsidR="00AC5305" w:rsidRPr="00AC5305" w:rsidRDefault="00AC5305" w:rsidP="00AC530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3. Bán lẻ (trừ ô tô, mô tô, xe máy và xe có động cơ khác)</w:t>
            </w:r>
          </w:p>
        </w:tc>
        <w:tc>
          <w:tcPr>
            <w:tcW w:w="260" w:type="pct"/>
            <w:shd w:val="clear" w:color="auto" w:fill="FFFFFF"/>
            <w:vAlign w:val="center"/>
          </w:tcPr>
          <w:p w14:paraId="507EB69D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5305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27" w:type="pct"/>
            <w:shd w:val="clear" w:color="auto" w:fill="FFFFFF"/>
            <w:vAlign w:val="center"/>
          </w:tcPr>
          <w:p w14:paraId="2830779C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/>
            <w:vAlign w:val="center"/>
          </w:tcPr>
          <w:p w14:paraId="66695597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72056B5A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" w:type="pct"/>
            <w:shd w:val="clear" w:color="auto" w:fill="FFFFFF"/>
            <w:vAlign w:val="center"/>
          </w:tcPr>
          <w:p w14:paraId="54F4524E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FFFFFF"/>
            <w:vAlign w:val="center"/>
          </w:tcPr>
          <w:p w14:paraId="3C0668DB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56F0708" w14:textId="77777777" w:rsidR="00AC5305" w:rsidRPr="00AC5305" w:rsidRDefault="00AC5305" w:rsidP="00AC530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AC5305" w:rsidRPr="00AC5305" w14:paraId="7698DB23" w14:textId="77777777" w:rsidTr="00AC5305">
        <w:tc>
          <w:tcPr>
            <w:tcW w:w="1667" w:type="pct"/>
          </w:tcPr>
          <w:p w14:paraId="7F6D8070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C5305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AC530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C5305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26E55448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C5305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AC530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C5305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46DF10EB" w14:textId="77777777" w:rsidR="00AC5305" w:rsidRPr="00AC5305" w:rsidRDefault="00AC5305" w:rsidP="00AC530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C5305">
              <w:rPr>
                <w:rFonts w:ascii="Times New Roman" w:hAnsi="Times New Roman"/>
                <w:i/>
                <w:sz w:val="24"/>
                <w:szCs w:val="24"/>
              </w:rPr>
              <w:t>……, Ngày .......tháng ...... năm ......</w:t>
            </w:r>
            <w:r w:rsidRPr="00AC5305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AC5305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AC530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C5305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611BD0C3" w14:textId="77777777" w:rsidR="00AC5305" w:rsidRPr="00AC5305" w:rsidRDefault="00AC5305" w:rsidP="00AC530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0324BD35" w14:textId="77777777" w:rsidR="000751D3" w:rsidRPr="00AC5305" w:rsidRDefault="00AC5305" w:rsidP="00AC530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AC5305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AC5305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AC5305" w:rsidSect="00AC530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5305"/>
    <w:rsid w:val="000751D3"/>
    <w:rsid w:val="00574D78"/>
    <w:rsid w:val="00AC5305"/>
    <w:rsid w:val="00B0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4D69AD"/>
  <w15:chartTrackingRefBased/>
  <w15:docId w15:val="{5859A8F0-E105-49D6-9EA2-F4019B743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AC530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