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736675" w:rsidRPr="00736675" w14:paraId="2F53237F" w14:textId="77777777" w:rsidTr="00736675">
        <w:tc>
          <w:tcPr>
            <w:tcW w:w="1667" w:type="pct"/>
          </w:tcPr>
          <w:p w14:paraId="09BD35C8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6675">
              <w:rPr>
                <w:rFonts w:ascii="Times New Roman" w:hAnsi="Times New Roman"/>
                <w:b/>
                <w:sz w:val="24"/>
                <w:szCs w:val="24"/>
              </w:rPr>
              <w:t>Biểu số: 017.N/BCC-TMDV</w:t>
            </w:r>
          </w:p>
          <w:p w14:paraId="3AC4FC45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320EA8E7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7772647B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1667" w:type="pct"/>
          </w:tcPr>
          <w:p w14:paraId="7A85B63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b/>
                <w:sz w:val="24"/>
                <w:szCs w:val="24"/>
              </w:rPr>
              <w:t>BÁO CÁO CHÍNH THỨC KẾT QUẢ HOẠT ĐỘNG VẬN TẢI HÀNG HÓA</w:t>
            </w:r>
            <w:r w:rsidRPr="0073667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36675">
              <w:rPr>
                <w:rFonts w:ascii="Times New Roman" w:hAnsi="Times New Roman"/>
                <w:sz w:val="24"/>
                <w:szCs w:val="24"/>
              </w:rPr>
              <w:t>Năm……..</w:t>
            </w:r>
          </w:p>
        </w:tc>
        <w:tc>
          <w:tcPr>
            <w:tcW w:w="1666" w:type="pct"/>
          </w:tcPr>
          <w:p w14:paraId="76AC8624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53A30066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23857BD5" w14:textId="77777777" w:rsidR="00736675" w:rsidRPr="00736675" w:rsidRDefault="00736675" w:rsidP="0073667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0"/>
        <w:gridCol w:w="753"/>
        <w:gridCol w:w="1007"/>
        <w:gridCol w:w="948"/>
        <w:gridCol w:w="1195"/>
        <w:gridCol w:w="1195"/>
        <w:gridCol w:w="1359"/>
        <w:gridCol w:w="1195"/>
        <w:gridCol w:w="1195"/>
        <w:gridCol w:w="1359"/>
      </w:tblGrid>
      <w:tr w:rsidR="00736675" w:rsidRPr="00736675" w14:paraId="76491CD3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vMerge w:val="restart"/>
            <w:shd w:val="clear" w:color="auto" w:fill="FFFFFF"/>
            <w:vAlign w:val="center"/>
          </w:tcPr>
          <w:p w14:paraId="52EC52CD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 w:val="restart"/>
            <w:shd w:val="clear" w:color="auto" w:fill="FFFFFF"/>
            <w:vAlign w:val="center"/>
          </w:tcPr>
          <w:p w14:paraId="4F3153B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401" w:type="pct"/>
            <w:vMerge w:val="restart"/>
            <w:shd w:val="clear" w:color="auto" w:fill="FFFFFF"/>
            <w:vAlign w:val="center"/>
          </w:tcPr>
          <w:p w14:paraId="3264A99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Tổng số cơ sở (Cơ sở)</w:t>
            </w:r>
          </w:p>
        </w:tc>
        <w:tc>
          <w:tcPr>
            <w:tcW w:w="378" w:type="pct"/>
            <w:vMerge w:val="restart"/>
            <w:shd w:val="clear" w:color="auto" w:fill="FFFFFF"/>
            <w:vAlign w:val="center"/>
          </w:tcPr>
          <w:p w14:paraId="5ACB864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Tổng số lao động (Người)</w:t>
            </w:r>
          </w:p>
        </w:tc>
        <w:tc>
          <w:tcPr>
            <w:tcW w:w="1420" w:type="pct"/>
            <w:gridSpan w:val="3"/>
            <w:shd w:val="clear" w:color="auto" w:fill="FFFFFF"/>
            <w:vAlign w:val="center"/>
          </w:tcPr>
          <w:p w14:paraId="4CEA81D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Thực hiện</w:t>
            </w:r>
          </w:p>
        </w:tc>
        <w:tc>
          <w:tcPr>
            <w:tcW w:w="1421" w:type="pct"/>
            <w:gridSpan w:val="3"/>
            <w:shd w:val="clear" w:color="auto" w:fill="FFFFFF"/>
            <w:vAlign w:val="center"/>
          </w:tcPr>
          <w:p w14:paraId="5B841C9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So với năm trước (%)</w:t>
            </w:r>
          </w:p>
        </w:tc>
      </w:tr>
      <w:tr w:rsidR="00736675" w:rsidRPr="00736675" w14:paraId="78CE4AF5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vMerge/>
            <w:shd w:val="clear" w:color="auto" w:fill="FFFFFF"/>
            <w:vAlign w:val="center"/>
          </w:tcPr>
          <w:p w14:paraId="6DE3BA4B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FFFFFF"/>
            <w:vAlign w:val="center"/>
          </w:tcPr>
          <w:p w14:paraId="546EC1F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" w:type="pct"/>
            <w:vMerge/>
            <w:shd w:val="clear" w:color="auto" w:fill="FFFFFF"/>
            <w:vAlign w:val="center"/>
          </w:tcPr>
          <w:p w14:paraId="3813D7C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vMerge/>
            <w:shd w:val="clear" w:color="auto" w:fill="FFFFFF"/>
            <w:vAlign w:val="center"/>
          </w:tcPr>
          <w:p w14:paraId="6C4AC0B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AD0263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Doanh thu</w:t>
            </w:r>
            <w:r w:rsidRPr="00736675">
              <w:rPr>
                <w:rFonts w:ascii="Times New Roman" w:hAnsi="Times New Roman"/>
                <w:sz w:val="24"/>
                <w:szCs w:val="24"/>
              </w:rPr>
              <w:br/>
              <w:t>(Triệu đồng)</w:t>
            </w:r>
          </w:p>
        </w:tc>
        <w:tc>
          <w:tcPr>
            <w:tcW w:w="473" w:type="pct"/>
            <w:shd w:val="clear" w:color="auto" w:fill="FFFFFF"/>
            <w:vAlign w:val="center"/>
          </w:tcPr>
          <w:p w14:paraId="6E57D27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Vận chuyển</w:t>
            </w:r>
            <w:r w:rsidRPr="00736675">
              <w:rPr>
                <w:rFonts w:ascii="Times New Roman" w:hAnsi="Times New Roman"/>
                <w:sz w:val="24"/>
                <w:szCs w:val="24"/>
              </w:rPr>
              <w:br/>
              <w:t>(1000HK)</w:t>
            </w:r>
          </w:p>
        </w:tc>
        <w:tc>
          <w:tcPr>
            <w:tcW w:w="473" w:type="pct"/>
            <w:shd w:val="clear" w:color="auto" w:fill="FFFFFF"/>
            <w:vAlign w:val="center"/>
          </w:tcPr>
          <w:p w14:paraId="3A31228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Luân chuyển</w:t>
            </w:r>
            <w:r w:rsidRPr="00736675">
              <w:rPr>
                <w:rFonts w:ascii="Times New Roman" w:hAnsi="Times New Roman"/>
                <w:sz w:val="24"/>
                <w:szCs w:val="24"/>
              </w:rPr>
              <w:br/>
              <w:t>(1000HK.km)</w:t>
            </w:r>
          </w:p>
        </w:tc>
        <w:tc>
          <w:tcPr>
            <w:tcW w:w="473" w:type="pct"/>
            <w:shd w:val="clear" w:color="auto" w:fill="FFFFFF"/>
            <w:vAlign w:val="center"/>
          </w:tcPr>
          <w:p w14:paraId="0A074B7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Doanh thu</w:t>
            </w:r>
            <w:r w:rsidRPr="00736675">
              <w:rPr>
                <w:rFonts w:ascii="Times New Roman" w:hAnsi="Times New Roman"/>
                <w:sz w:val="24"/>
                <w:szCs w:val="24"/>
              </w:rPr>
              <w:br/>
              <w:t>(Triệu đồng)</w:t>
            </w:r>
          </w:p>
        </w:tc>
        <w:tc>
          <w:tcPr>
            <w:tcW w:w="473" w:type="pct"/>
            <w:shd w:val="clear" w:color="auto" w:fill="FFFFFF"/>
            <w:vAlign w:val="center"/>
          </w:tcPr>
          <w:p w14:paraId="54E7290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Vận chuyển</w:t>
            </w:r>
            <w:r w:rsidRPr="00736675">
              <w:rPr>
                <w:rFonts w:ascii="Times New Roman" w:hAnsi="Times New Roman"/>
                <w:sz w:val="24"/>
                <w:szCs w:val="24"/>
              </w:rPr>
              <w:br/>
              <w:t>(1000HK)</w:t>
            </w:r>
          </w:p>
        </w:tc>
        <w:tc>
          <w:tcPr>
            <w:tcW w:w="474" w:type="pct"/>
            <w:shd w:val="clear" w:color="auto" w:fill="FFFFFF"/>
            <w:vAlign w:val="center"/>
          </w:tcPr>
          <w:p w14:paraId="431E346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Luân chuyển</w:t>
            </w:r>
            <w:r w:rsidRPr="00736675">
              <w:rPr>
                <w:rFonts w:ascii="Times New Roman" w:hAnsi="Times New Roman"/>
                <w:sz w:val="24"/>
                <w:szCs w:val="24"/>
              </w:rPr>
              <w:br/>
              <w:t>(1000HK.km)</w:t>
            </w:r>
          </w:p>
        </w:tc>
      </w:tr>
      <w:tr w:rsidR="00736675" w:rsidRPr="00736675" w14:paraId="0F97DE5F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1D1E818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365C00D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29A22E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78" w:type="pct"/>
            <w:shd w:val="clear" w:color="auto" w:fill="FFFFFF"/>
            <w:vAlign w:val="center"/>
          </w:tcPr>
          <w:p w14:paraId="6E3A0B7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73" w:type="pct"/>
            <w:shd w:val="clear" w:color="auto" w:fill="FFFFFF"/>
            <w:vAlign w:val="center"/>
          </w:tcPr>
          <w:p w14:paraId="43D62D9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73" w:type="pct"/>
            <w:shd w:val="clear" w:color="auto" w:fill="FFFFFF"/>
            <w:vAlign w:val="center"/>
          </w:tcPr>
          <w:p w14:paraId="0A9F0F1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73" w:type="pct"/>
            <w:shd w:val="clear" w:color="auto" w:fill="FFFFFF"/>
            <w:vAlign w:val="center"/>
          </w:tcPr>
          <w:p w14:paraId="131278B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73" w:type="pct"/>
            <w:shd w:val="clear" w:color="auto" w:fill="FFFFFF"/>
            <w:vAlign w:val="center"/>
          </w:tcPr>
          <w:p w14:paraId="46ACCC8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73" w:type="pct"/>
            <w:shd w:val="clear" w:color="auto" w:fill="FFFFFF"/>
            <w:vAlign w:val="center"/>
          </w:tcPr>
          <w:p w14:paraId="6E2F5A0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74" w:type="pct"/>
            <w:shd w:val="clear" w:color="auto" w:fill="FFFFFF"/>
            <w:vAlign w:val="center"/>
          </w:tcPr>
          <w:p w14:paraId="299D38C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736675" w:rsidRPr="00736675" w14:paraId="1FEDBA5D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503A9F34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6675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73FA6CA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6927FA1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3DB15A7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7E907A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1D6C1B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6D290F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70FA3B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E07F9A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230207B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40664E1F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7E1349F0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i/>
                <w:sz w:val="24"/>
                <w:szCs w:val="24"/>
              </w:rPr>
              <w:t>Trong đó</w:t>
            </w:r>
            <w:r w:rsidRPr="00736675">
              <w:rPr>
                <w:rFonts w:ascii="Times New Roman" w:hAnsi="Times New Roman"/>
                <w:sz w:val="24"/>
                <w:szCs w:val="24"/>
              </w:rPr>
              <w:t>: Vận tải ngoài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508795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7122FF7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66AED59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C45C52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BA9FA5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2F658F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FBECDF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5F09AA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0A6ADB2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7BDF9529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2FCFC4C5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6675">
              <w:rPr>
                <w:rFonts w:ascii="Times New Roman" w:hAnsi="Times New Roman"/>
                <w:b/>
                <w:sz w:val="24"/>
                <w:szCs w:val="24"/>
              </w:rPr>
              <w:t>Chia theo các ngành kinh tế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50BC744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68C6E41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312A68E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307587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BDA5C7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31A561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4666D4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87C09D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2992B2B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2058F025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4B6A2EF2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1. Vận tải đường bộ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397C6D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30B4FB0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2A0F273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260437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20A22C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9E5C6C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F076B8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AB4EC7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29E0639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7C883D8E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0F018AF2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i/>
                <w:sz w:val="24"/>
                <w:szCs w:val="24"/>
              </w:rPr>
              <w:t>Trong đó:</w:t>
            </w:r>
            <w:r w:rsidRPr="00736675">
              <w:rPr>
                <w:rFonts w:ascii="Times New Roman" w:hAnsi="Times New Roman"/>
                <w:sz w:val="24"/>
                <w:szCs w:val="24"/>
              </w:rPr>
              <w:t xml:space="preserve"> vận tải ngoài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93C0EA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200BD57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010A2A0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DFB0D8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343F79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17D928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96A190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64E39C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020B09E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525490F1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11AE71D8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lastRenderedPageBreak/>
              <w:t>Kinh tế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6C521C3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2512803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51CE9EF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EB55EC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F017AC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6CF8AE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31036E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01803B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7453EA6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63198FBC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11493C74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1A0EBE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55860A5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124802F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FA5FF7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E46543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B1AAA7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90A45D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A25FBF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0E40B2D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492543FC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66AC10E3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7210BC6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7181FB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4384C1B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70838F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17EFB8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F845E0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41839A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0680F2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231A75C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64B06552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35ADFB94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2. Vận tải đường sắt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6E993F3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81B3B1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17B76D1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2E04BD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1C9699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6E3B50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8A4566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392D81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73782F0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337EF582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5E2BF5E5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i/>
                <w:sz w:val="24"/>
                <w:szCs w:val="24"/>
              </w:rPr>
              <w:t>Trong đó:</w:t>
            </w:r>
            <w:r w:rsidRPr="00736675">
              <w:rPr>
                <w:rFonts w:ascii="Times New Roman" w:hAnsi="Times New Roman"/>
                <w:sz w:val="24"/>
                <w:szCs w:val="24"/>
              </w:rPr>
              <w:t xml:space="preserve"> Vận tải ngoài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57853CB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2D7803B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703444C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03F34F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3E0149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682C06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11CA15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267341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5C4739B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138C7A90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289D3AA5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32DF8B2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44EB493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116587B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F14808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09376F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448876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D7E41F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FB4B31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32481CF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41CB57C9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0F46B4B1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268E9DA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4841ED3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2436855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AA6281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35C806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EB7A46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62BA05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2B42DF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4553FAD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5D3E2C68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30F384A6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0934AAD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448B18C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274365B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FA2C16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1E259A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396D96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D1E131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5CE3FD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04737AE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120FB9F1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353A78BC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3. Vận tải ven biển và viễn dương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1F368DC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AEAD29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6D9D613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9A65E1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E7417F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6C8D58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1B51BC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BF7527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2A22BF4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3C96B0DC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005D152B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i/>
                <w:sz w:val="24"/>
                <w:szCs w:val="24"/>
              </w:rPr>
              <w:t>Trong đó:</w:t>
            </w:r>
            <w:r w:rsidRPr="00736675">
              <w:rPr>
                <w:rFonts w:ascii="Times New Roman" w:hAnsi="Times New Roman"/>
                <w:sz w:val="24"/>
                <w:szCs w:val="24"/>
              </w:rPr>
              <w:t xml:space="preserve"> vận tải ngoài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0E01B21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721A014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6AB0291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3242B4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D9BE0F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012056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E6513B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6B1ECC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42D6917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2ED8F9A6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7C0BB7B8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6893F8D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FBE38A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0F8F613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A92387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68C851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7D9CF9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9FDBBB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616DF4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0681710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08443010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54EE1751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D01593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47C958B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125C6ED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F15279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99BAA0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3D601B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40DA8E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B152EF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26B8529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38465400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3AF48FCF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lastRenderedPageBreak/>
              <w:t>Kinh tế có vốn đầu tư trực tiếp nước ngoài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533DC24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353F67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4722FBB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41E5B3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B9E3A6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032563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622073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27BD2A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234C117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08B09455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7D115B10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4. Vận tải thủy nội địa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1DDF779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20FAA7C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4B04512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FAAB57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3005DB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017F40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1FA3D8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8178E0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7AB18E6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71FD3D17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79373A0C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56BACEE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57A0472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3AD6E88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1A36DD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5B8BE8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B72CF9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E9369D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850329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27B1FB2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30603A2E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1B1D9C76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5A080D2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1ED19B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000029B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14D401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BA00DA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637EF1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ADBD80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EFC3D9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2DD3C60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63455A5F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76A4CF6C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2BB664D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F47304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3914A32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67C5182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F3CF82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1088B1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FCBED0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D512E4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6E69935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6DA553E6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76A8E785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5. Vận tải hàng không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8C6C09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BD6603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3A35897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2E6E376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EB0E1C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2D3A80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CE1E89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1A5A13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1A27383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4F872B6B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7A90934A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i/>
                <w:sz w:val="24"/>
                <w:szCs w:val="24"/>
              </w:rPr>
              <w:t>Trong đó:</w:t>
            </w:r>
            <w:r w:rsidRPr="00736675">
              <w:rPr>
                <w:rFonts w:ascii="Times New Roman" w:hAnsi="Times New Roman"/>
                <w:sz w:val="24"/>
                <w:szCs w:val="24"/>
              </w:rPr>
              <w:t xml:space="preserve"> vận tải ngoài nước 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176F7E1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2B44E3B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0CE1AA0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8444BE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F2168D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FC0AEB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DFC7B6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A15EF3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7687B71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56D7F0D9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0F9987B5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0FF7EA7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34E9DA0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0A5E046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3DABBC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9639B0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D3E9F6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675052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254B7B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0718A0A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60934550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353F9EEC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64C0961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4B4A6F0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01916F3B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364D33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E06F7D1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C5DB2E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1A5985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8D3346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598F1130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38618FD1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0CD6F6F7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2DCD209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31685045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09DC33D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5FBEAC7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0EAD20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3B893CDA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1AF041E7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0E1CF212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077F4408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6675" w:rsidRPr="00736675" w14:paraId="50E682B0" w14:textId="77777777" w:rsidTr="0073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7" w:type="pct"/>
            <w:shd w:val="clear" w:color="auto" w:fill="FFFFFF"/>
            <w:vAlign w:val="center"/>
          </w:tcPr>
          <w:p w14:paraId="11D72583" w14:textId="77777777" w:rsidR="00736675" w:rsidRPr="00736675" w:rsidRDefault="00736675" w:rsidP="0073667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6. Vận tải khác (ghi rõ) ……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05C6CB3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675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366FA2E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FFFFF"/>
            <w:vAlign w:val="center"/>
          </w:tcPr>
          <w:p w14:paraId="73CA27A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D60FFE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7D46E61C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3F6B72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4ADD6474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FFFFFF"/>
            <w:vAlign w:val="center"/>
          </w:tcPr>
          <w:p w14:paraId="2A6397B3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shd w:val="clear" w:color="auto" w:fill="FFFFFF"/>
            <w:vAlign w:val="center"/>
          </w:tcPr>
          <w:p w14:paraId="49BF7489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6306863" w14:textId="77777777" w:rsidR="00736675" w:rsidRPr="00736675" w:rsidRDefault="00736675" w:rsidP="0073667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736675" w:rsidRPr="00736675" w14:paraId="715AE505" w14:textId="77777777" w:rsidTr="00736675">
        <w:tc>
          <w:tcPr>
            <w:tcW w:w="1667" w:type="pct"/>
          </w:tcPr>
          <w:p w14:paraId="7A217E9E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3667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36675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Người lập biểu</w:t>
            </w:r>
            <w:r w:rsidRPr="0073667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36675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72037FBD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36675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br/>
            </w:r>
            <w:r w:rsidRPr="00736675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Người kiểm tra biểu</w:t>
            </w:r>
            <w:r w:rsidRPr="0073667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36675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0B4857BF" w14:textId="77777777" w:rsidR="00736675" w:rsidRPr="00736675" w:rsidRDefault="00736675" w:rsidP="0073667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36675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……, Ngày .......tháng ...... năm ......</w:t>
            </w:r>
            <w:r w:rsidRPr="00736675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36675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Cục trưởng</w:t>
            </w:r>
            <w:r w:rsidRPr="0073667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36675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4710D838" w14:textId="77777777" w:rsidR="000751D3" w:rsidRPr="00736675" w:rsidRDefault="00736675" w:rsidP="0073667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36675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lastRenderedPageBreak/>
        <w:t>Nguồn:</w:t>
      </w:r>
      <w:r w:rsidRPr="00736675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736675" w:rsidSect="0073667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6675"/>
    <w:rsid w:val="000751D3"/>
    <w:rsid w:val="00574D78"/>
    <w:rsid w:val="00736675"/>
    <w:rsid w:val="00F6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15F74"/>
  <w15:chartTrackingRefBased/>
  <w15:docId w15:val="{EB2A3F02-43B0-4488-936F-AC909164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3667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255</Words>
  <Characters>1460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