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5"/>
        <w:gridCol w:w="4800"/>
        <w:gridCol w:w="4075"/>
      </w:tblGrid>
      <w:tr w:rsidR="00E122F0" w:rsidRPr="00E122F0" w14:paraId="44808AF1" w14:textId="77777777" w:rsidTr="00E122F0">
        <w:tc>
          <w:tcPr>
            <w:tcW w:w="1576" w:type="pct"/>
          </w:tcPr>
          <w:p w14:paraId="7C1F996E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122F0">
              <w:rPr>
                <w:rFonts w:ascii="Times New Roman" w:hAnsi="Times New Roman"/>
                <w:b/>
                <w:sz w:val="24"/>
                <w:szCs w:val="24"/>
              </w:rPr>
              <w:t>Biểu số: 020.N/BCC-TMDV</w:t>
            </w:r>
          </w:p>
          <w:p w14:paraId="634E094B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43C777A9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56465A12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1852" w:type="pct"/>
          </w:tcPr>
          <w:p w14:paraId="63FA4FE9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b/>
                <w:sz w:val="24"/>
                <w:szCs w:val="24"/>
              </w:rPr>
              <w:t>BÁO CÁO CHÍNH THỨC KHỐI LƯỢNG HÀNG HÓA THÔNG QUA CẢNG</w:t>
            </w:r>
            <w:r w:rsidRPr="00E122F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E122F0">
              <w:rPr>
                <w:rFonts w:ascii="Times New Roman" w:hAnsi="Times New Roman"/>
                <w:sz w:val="24"/>
                <w:szCs w:val="24"/>
              </w:rPr>
              <w:t>Năm ………</w:t>
            </w:r>
          </w:p>
        </w:tc>
        <w:tc>
          <w:tcPr>
            <w:tcW w:w="1572" w:type="pct"/>
          </w:tcPr>
          <w:p w14:paraId="14D882A7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5118EE73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125F1F3D" w14:textId="77777777" w:rsidR="00E122F0" w:rsidRPr="00E122F0" w:rsidRDefault="00E122F0" w:rsidP="00E122F0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E122F0">
        <w:rPr>
          <w:rFonts w:ascii="Times New Roman" w:hAnsi="Times New Roman"/>
          <w:i/>
          <w:sz w:val="24"/>
          <w:szCs w:val="24"/>
        </w:rPr>
        <w:t>Đơn vị tính: 1000TTQ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97"/>
        <w:gridCol w:w="1110"/>
        <w:gridCol w:w="1237"/>
        <w:gridCol w:w="2563"/>
        <w:gridCol w:w="2563"/>
      </w:tblGrid>
      <w:tr w:rsidR="00E122F0" w:rsidRPr="00E122F0" w14:paraId="6B320906" w14:textId="77777777" w:rsidTr="00E12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9" w:type="pct"/>
            <w:vMerge w:val="restart"/>
            <w:shd w:val="clear" w:color="auto" w:fill="FFFFFF"/>
            <w:vAlign w:val="center"/>
          </w:tcPr>
          <w:p w14:paraId="663E18E9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" w:type="pct"/>
            <w:vMerge w:val="restart"/>
            <w:shd w:val="clear" w:color="auto" w:fill="FFFFFF"/>
            <w:vAlign w:val="center"/>
          </w:tcPr>
          <w:p w14:paraId="774E93DC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477" w:type="pct"/>
            <w:vMerge w:val="restart"/>
            <w:shd w:val="clear" w:color="auto" w:fill="FFFFFF"/>
            <w:vAlign w:val="center"/>
          </w:tcPr>
          <w:p w14:paraId="1C8B4A5F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1976" w:type="pct"/>
            <w:gridSpan w:val="2"/>
            <w:shd w:val="clear" w:color="auto" w:fill="FFFFFF"/>
            <w:vAlign w:val="center"/>
          </w:tcPr>
          <w:p w14:paraId="26B0E446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Trong đó</w:t>
            </w:r>
          </w:p>
        </w:tc>
      </w:tr>
      <w:tr w:rsidR="00E122F0" w:rsidRPr="00E122F0" w14:paraId="2F9C730C" w14:textId="77777777" w:rsidTr="00E12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9" w:type="pct"/>
            <w:vMerge/>
            <w:shd w:val="clear" w:color="auto" w:fill="FFFFFF"/>
            <w:vAlign w:val="center"/>
          </w:tcPr>
          <w:p w14:paraId="799122D6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" w:type="pct"/>
            <w:vMerge/>
            <w:shd w:val="clear" w:color="auto" w:fill="FFFFFF"/>
            <w:vAlign w:val="center"/>
          </w:tcPr>
          <w:p w14:paraId="4FF26F17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7" w:type="pct"/>
            <w:vMerge/>
            <w:shd w:val="clear" w:color="auto" w:fill="FFFFFF"/>
            <w:vAlign w:val="center"/>
          </w:tcPr>
          <w:p w14:paraId="229CAF3B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6FFB3728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Cảng Trung ương quản lý</w:t>
            </w:r>
          </w:p>
        </w:tc>
        <w:tc>
          <w:tcPr>
            <w:tcW w:w="988" w:type="pct"/>
            <w:shd w:val="clear" w:color="auto" w:fill="FFFFFF"/>
            <w:vAlign w:val="center"/>
          </w:tcPr>
          <w:p w14:paraId="137FF9BD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Cảng Địa phương quản lý</w:t>
            </w:r>
          </w:p>
        </w:tc>
      </w:tr>
      <w:tr w:rsidR="00E122F0" w:rsidRPr="00E122F0" w14:paraId="66956DFB" w14:textId="77777777" w:rsidTr="00E12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9" w:type="pct"/>
            <w:shd w:val="clear" w:color="auto" w:fill="FFFFFF"/>
            <w:vAlign w:val="center"/>
          </w:tcPr>
          <w:p w14:paraId="1FF64D5B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4702662A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477" w:type="pct"/>
            <w:shd w:val="clear" w:color="auto" w:fill="FFFFFF"/>
            <w:vAlign w:val="center"/>
          </w:tcPr>
          <w:p w14:paraId="42162563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88" w:type="pct"/>
            <w:shd w:val="clear" w:color="auto" w:fill="FFFFFF"/>
            <w:vAlign w:val="center"/>
          </w:tcPr>
          <w:p w14:paraId="66A50F6B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88" w:type="pct"/>
            <w:shd w:val="clear" w:color="auto" w:fill="FFFFFF"/>
            <w:vAlign w:val="center"/>
          </w:tcPr>
          <w:p w14:paraId="654D6E82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E122F0" w:rsidRPr="00E122F0" w14:paraId="14FFF4E3" w14:textId="77777777" w:rsidTr="00E12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9" w:type="pct"/>
            <w:shd w:val="clear" w:color="auto" w:fill="FFFFFF"/>
            <w:vAlign w:val="center"/>
          </w:tcPr>
          <w:p w14:paraId="0DA92096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122F0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2C53CB46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477" w:type="pct"/>
            <w:shd w:val="clear" w:color="auto" w:fill="FFFFFF"/>
            <w:vAlign w:val="center"/>
          </w:tcPr>
          <w:p w14:paraId="25A9F96C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04D27888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1966BA26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22F0" w:rsidRPr="00E122F0" w14:paraId="278F8935" w14:textId="77777777" w:rsidTr="00E12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9" w:type="pct"/>
            <w:shd w:val="clear" w:color="auto" w:fill="FFFFFF"/>
            <w:vAlign w:val="center"/>
          </w:tcPr>
          <w:p w14:paraId="3A625AF8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122F0">
              <w:rPr>
                <w:rFonts w:ascii="Times New Roman" w:hAnsi="Times New Roman"/>
                <w:b/>
                <w:sz w:val="24"/>
                <w:szCs w:val="24"/>
              </w:rPr>
              <w:t>I. Khối lượng hàng hóa bốc xếp qua cảng biển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6A489FE7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477" w:type="pct"/>
            <w:shd w:val="clear" w:color="auto" w:fill="FFFFFF"/>
            <w:vAlign w:val="center"/>
          </w:tcPr>
          <w:p w14:paraId="7F2B4984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3AB03CAC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161465BC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22F0" w:rsidRPr="00E122F0" w14:paraId="1E273BFC" w14:textId="77777777" w:rsidTr="00E12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9" w:type="pct"/>
            <w:shd w:val="clear" w:color="auto" w:fill="FFFFFF"/>
            <w:vAlign w:val="center"/>
          </w:tcPr>
          <w:p w14:paraId="488F7AAA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i/>
                <w:sz w:val="24"/>
                <w:szCs w:val="24"/>
              </w:rPr>
              <w:t>Chia ra:</w:t>
            </w:r>
            <w:r w:rsidRPr="00E122F0">
              <w:rPr>
                <w:rFonts w:ascii="Times New Roman" w:hAnsi="Times New Roman"/>
                <w:sz w:val="24"/>
                <w:szCs w:val="24"/>
              </w:rPr>
              <w:t xml:space="preserve"> - Bốc xếp hàng xuất khẩu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43619F61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477" w:type="pct"/>
            <w:shd w:val="clear" w:color="auto" w:fill="FFFFFF"/>
            <w:vAlign w:val="center"/>
          </w:tcPr>
          <w:p w14:paraId="132C1AFE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1E143215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07D1FEC3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22F0" w:rsidRPr="00E122F0" w14:paraId="2C129615" w14:textId="77777777" w:rsidTr="00E12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9" w:type="pct"/>
            <w:shd w:val="clear" w:color="auto" w:fill="FFFFFF"/>
            <w:vAlign w:val="center"/>
          </w:tcPr>
          <w:p w14:paraId="6234EE6A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- Bốc xếp hàng nhập khẩu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23AB375E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477" w:type="pct"/>
            <w:shd w:val="clear" w:color="auto" w:fill="FFFFFF"/>
            <w:vAlign w:val="center"/>
          </w:tcPr>
          <w:p w14:paraId="7A77E956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653F806D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502EBCEC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22F0" w:rsidRPr="00E122F0" w14:paraId="44EDB7D4" w14:textId="77777777" w:rsidTr="00E12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9" w:type="pct"/>
            <w:shd w:val="clear" w:color="auto" w:fill="FFFFFF"/>
            <w:vAlign w:val="center"/>
          </w:tcPr>
          <w:p w14:paraId="60147021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- Bốc xếp hàng nội địa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0B1E8D4A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477" w:type="pct"/>
            <w:shd w:val="clear" w:color="auto" w:fill="FFFFFF"/>
            <w:vAlign w:val="center"/>
          </w:tcPr>
          <w:p w14:paraId="2E1F078E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7771AAD9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5EB445FC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22F0" w:rsidRPr="00E122F0" w14:paraId="19AB6395" w14:textId="77777777" w:rsidTr="00E12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9" w:type="pct"/>
            <w:shd w:val="clear" w:color="auto" w:fill="FFFFFF"/>
            <w:vAlign w:val="center"/>
          </w:tcPr>
          <w:p w14:paraId="6EB20D57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122F0">
              <w:rPr>
                <w:rFonts w:ascii="Times New Roman" w:hAnsi="Times New Roman"/>
                <w:b/>
                <w:sz w:val="24"/>
                <w:szCs w:val="24"/>
              </w:rPr>
              <w:t>II. Khối lượng hàng hóa bốc xếp qua cảng sông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3FB6ADD4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477" w:type="pct"/>
            <w:shd w:val="clear" w:color="auto" w:fill="FFFFFF"/>
            <w:vAlign w:val="center"/>
          </w:tcPr>
          <w:p w14:paraId="5E377528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109662E4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745C72C2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22F0" w:rsidRPr="00E122F0" w14:paraId="611E217E" w14:textId="77777777" w:rsidTr="00E12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19" w:type="pct"/>
            <w:shd w:val="clear" w:color="auto" w:fill="FFFFFF"/>
            <w:vAlign w:val="center"/>
          </w:tcPr>
          <w:p w14:paraId="5F17FC35" w14:textId="77777777" w:rsidR="00E122F0" w:rsidRPr="00E122F0" w:rsidRDefault="00E122F0" w:rsidP="00E122F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122F0">
              <w:rPr>
                <w:rFonts w:ascii="Times New Roman" w:hAnsi="Times New Roman"/>
                <w:b/>
                <w:sz w:val="24"/>
                <w:szCs w:val="24"/>
              </w:rPr>
              <w:t>III. Khối lượng hàng hóa bốc xếp qua cảng hàng không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3633561F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22F0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477" w:type="pct"/>
            <w:shd w:val="clear" w:color="auto" w:fill="FFFFFF"/>
            <w:vAlign w:val="center"/>
          </w:tcPr>
          <w:p w14:paraId="6A7BA712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24C54624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  <w:vAlign w:val="center"/>
          </w:tcPr>
          <w:p w14:paraId="3F209C6F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BF7D070" w14:textId="77777777" w:rsidR="00E122F0" w:rsidRPr="00E122F0" w:rsidRDefault="00E122F0" w:rsidP="00E122F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E122F0" w:rsidRPr="00E122F0" w14:paraId="36C4B937" w14:textId="77777777" w:rsidTr="00E122F0">
        <w:tc>
          <w:tcPr>
            <w:tcW w:w="1667" w:type="pct"/>
          </w:tcPr>
          <w:p w14:paraId="4D044795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122F0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E122F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E122F0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383AF260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122F0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E122F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E122F0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48711F25" w14:textId="77777777" w:rsidR="00E122F0" w:rsidRPr="00E122F0" w:rsidRDefault="00E122F0" w:rsidP="00E122F0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122F0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E122F0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122F0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E122F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E122F0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3402469A" w14:textId="77777777" w:rsidR="00E122F0" w:rsidRPr="00E122F0" w:rsidRDefault="00E122F0" w:rsidP="00E122F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65B50B2" w14:textId="77777777" w:rsidR="000751D3" w:rsidRPr="00E122F0" w:rsidRDefault="00E122F0" w:rsidP="00E122F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E122F0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E122F0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E122F0" w:rsidSect="00E122F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2F0"/>
    <w:rsid w:val="00034F96"/>
    <w:rsid w:val="000751D3"/>
    <w:rsid w:val="00574D78"/>
    <w:rsid w:val="00E1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7B9A2F"/>
  <w15:chartTrackingRefBased/>
  <w15:docId w15:val="{0D6A277A-A429-4A37-8643-EA2FEE1B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122F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