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A4A2" w14:textId="77777777" w:rsidR="00352AA2" w:rsidRPr="00352AA2" w:rsidRDefault="00352AA2" w:rsidP="00352AA2">
      <w:pPr>
        <w:spacing w:before="120" w:line="276" w:lineRule="auto"/>
        <w:jc w:val="center"/>
        <w:rPr>
          <w:rFonts w:ascii="Times New Roman" w:hAnsi="Times New Roman"/>
          <w:b/>
          <w:i/>
          <w:sz w:val="24"/>
          <w:szCs w:val="24"/>
        </w:rPr>
      </w:pPr>
      <w:r w:rsidRPr="00352AA2">
        <w:rPr>
          <w:rFonts w:ascii="Times New Roman" w:hAnsi="Times New Roman"/>
          <w:b/>
          <w:i/>
          <w:sz w:val="24"/>
          <w:szCs w:val="24"/>
        </w:rPr>
        <w:t>Mẫu báo cáo số 2:</w:t>
      </w:r>
    </w:p>
    <w:p w14:paraId="0F8DC28E" w14:textId="77777777" w:rsidR="00352AA2" w:rsidRPr="00352AA2" w:rsidRDefault="00352AA2" w:rsidP="00352AA2">
      <w:pPr>
        <w:spacing w:before="120" w:line="276" w:lineRule="auto"/>
        <w:jc w:val="center"/>
        <w:rPr>
          <w:rFonts w:ascii="Times New Roman" w:hAnsi="Times New Roman"/>
          <w:b/>
          <w:sz w:val="24"/>
          <w:szCs w:val="24"/>
        </w:rPr>
      </w:pPr>
      <w:r w:rsidRPr="00352AA2">
        <w:rPr>
          <w:rFonts w:ascii="Times New Roman" w:hAnsi="Times New Roman"/>
          <w:b/>
          <w:sz w:val="24"/>
          <w:szCs w:val="24"/>
        </w:rPr>
        <w:t>Báo cáo kết quả thực hiện chương trình mục tiêu quốc gia hằng năm</w:t>
      </w:r>
    </w:p>
    <w:p w14:paraId="4C6D840C" w14:textId="77777777" w:rsidR="00352AA2" w:rsidRPr="00352AA2" w:rsidRDefault="00352AA2" w:rsidP="00352AA2">
      <w:pPr>
        <w:spacing w:before="120" w:line="276" w:lineRule="auto"/>
        <w:jc w:val="center"/>
        <w:rPr>
          <w:rFonts w:ascii="Times New Roman" w:hAnsi="Times New Roman"/>
          <w:i/>
          <w:sz w:val="24"/>
          <w:szCs w:val="24"/>
        </w:rPr>
      </w:pPr>
      <w:r w:rsidRPr="00352AA2">
        <w:rPr>
          <w:rFonts w:ascii="Times New Roman" w:hAnsi="Times New Roman"/>
          <w:i/>
          <w:sz w:val="24"/>
          <w:szCs w:val="24"/>
        </w:rPr>
        <w:t>(Áp dụng cho bộ, cơ quan trung ương là chủ chương trình mục tiêu quốc gia)</w:t>
      </w:r>
    </w:p>
    <w:tbl>
      <w:tblPr>
        <w:tblW w:w="5000" w:type="pct"/>
        <w:tblCellMar>
          <w:left w:w="0" w:type="dxa"/>
          <w:right w:w="0" w:type="dxa"/>
        </w:tblCellMar>
        <w:tblLook w:val="01E0" w:firstRow="1" w:lastRow="1" w:firstColumn="1" w:lastColumn="1" w:noHBand="0" w:noVBand="0"/>
      </w:tblPr>
      <w:tblGrid>
        <w:gridCol w:w="3634"/>
        <w:gridCol w:w="5726"/>
      </w:tblGrid>
      <w:tr w:rsidR="00352AA2" w:rsidRPr="00130DE1" w14:paraId="2793AD78" w14:textId="77777777" w:rsidTr="00130DE1">
        <w:tc>
          <w:tcPr>
            <w:tcW w:w="1941" w:type="pct"/>
          </w:tcPr>
          <w:p w14:paraId="206F9E9F" w14:textId="77777777" w:rsidR="00352AA2" w:rsidRPr="00130DE1" w:rsidRDefault="00352AA2" w:rsidP="00130DE1">
            <w:pPr>
              <w:spacing w:before="120" w:line="276" w:lineRule="auto"/>
              <w:jc w:val="center"/>
              <w:rPr>
                <w:rFonts w:ascii="Times New Roman" w:eastAsia="Times New Roman" w:hAnsi="Times New Roman"/>
                <w:b/>
                <w:sz w:val="24"/>
                <w:szCs w:val="24"/>
              </w:rPr>
            </w:pPr>
            <w:r w:rsidRPr="00130DE1">
              <w:rPr>
                <w:rFonts w:ascii="Times New Roman" w:eastAsia="Times New Roman" w:hAnsi="Times New Roman"/>
                <w:b/>
                <w:sz w:val="24"/>
                <w:szCs w:val="24"/>
              </w:rPr>
              <w:t>TÊN CƠ QUAN BÁO CÁO</w:t>
            </w:r>
            <w:r w:rsidRPr="00130DE1">
              <w:rPr>
                <w:rFonts w:ascii="Times New Roman" w:eastAsia="Times New Roman" w:hAnsi="Times New Roman"/>
                <w:b/>
                <w:sz w:val="24"/>
                <w:szCs w:val="24"/>
              </w:rPr>
              <w:br/>
              <w:t>-------</w:t>
            </w:r>
          </w:p>
        </w:tc>
        <w:tc>
          <w:tcPr>
            <w:tcW w:w="3059" w:type="pct"/>
          </w:tcPr>
          <w:p w14:paraId="75250091" w14:textId="77777777" w:rsidR="00352AA2" w:rsidRPr="00130DE1" w:rsidRDefault="00352AA2" w:rsidP="00130DE1">
            <w:pPr>
              <w:spacing w:before="120" w:line="276" w:lineRule="auto"/>
              <w:jc w:val="center"/>
              <w:rPr>
                <w:rFonts w:ascii="Times New Roman" w:eastAsia="Times New Roman" w:hAnsi="Times New Roman"/>
                <w:sz w:val="24"/>
                <w:szCs w:val="24"/>
              </w:rPr>
            </w:pPr>
            <w:r w:rsidRPr="00130DE1">
              <w:rPr>
                <w:rFonts w:ascii="Times New Roman" w:eastAsia="Times New Roman" w:hAnsi="Times New Roman"/>
                <w:b/>
                <w:sz w:val="24"/>
                <w:szCs w:val="24"/>
              </w:rPr>
              <w:t>CỘNG HÒA XÃ HỘI CHỦ NGHĨA VIỆT NAM</w:t>
            </w:r>
            <w:r w:rsidRPr="00130DE1">
              <w:rPr>
                <w:rFonts w:ascii="Times New Roman" w:eastAsia="Times New Roman" w:hAnsi="Times New Roman"/>
                <w:b/>
                <w:sz w:val="24"/>
                <w:szCs w:val="24"/>
              </w:rPr>
              <w:br/>
              <w:t xml:space="preserve">Độc lập - Tự do - Hạnh phúc </w:t>
            </w:r>
            <w:r w:rsidRPr="00130DE1">
              <w:rPr>
                <w:rFonts w:ascii="Times New Roman" w:eastAsia="Times New Roman" w:hAnsi="Times New Roman"/>
                <w:b/>
                <w:sz w:val="24"/>
                <w:szCs w:val="24"/>
              </w:rPr>
              <w:br/>
              <w:t>---------------</w:t>
            </w:r>
          </w:p>
        </w:tc>
      </w:tr>
      <w:tr w:rsidR="00352AA2" w:rsidRPr="00130DE1" w14:paraId="4B2695B3" w14:textId="77777777" w:rsidTr="00130DE1">
        <w:tc>
          <w:tcPr>
            <w:tcW w:w="1941" w:type="pct"/>
          </w:tcPr>
          <w:p w14:paraId="6772928F" w14:textId="77777777" w:rsidR="00352AA2" w:rsidRPr="00130DE1" w:rsidRDefault="00352AA2" w:rsidP="00130DE1">
            <w:pPr>
              <w:spacing w:before="120" w:line="276" w:lineRule="auto"/>
              <w:jc w:val="center"/>
              <w:rPr>
                <w:rFonts w:ascii="Times New Roman" w:eastAsia="Times New Roman" w:hAnsi="Times New Roman"/>
                <w:sz w:val="24"/>
                <w:szCs w:val="24"/>
              </w:rPr>
            </w:pPr>
          </w:p>
        </w:tc>
        <w:tc>
          <w:tcPr>
            <w:tcW w:w="3059" w:type="pct"/>
          </w:tcPr>
          <w:p w14:paraId="316D5A1B" w14:textId="77777777" w:rsidR="00352AA2" w:rsidRPr="00130DE1" w:rsidRDefault="00352AA2" w:rsidP="00130DE1">
            <w:pPr>
              <w:spacing w:before="120" w:line="276" w:lineRule="auto"/>
              <w:jc w:val="right"/>
              <w:rPr>
                <w:rFonts w:ascii="Times New Roman" w:eastAsia="Times New Roman" w:hAnsi="Times New Roman"/>
                <w:i/>
                <w:sz w:val="24"/>
                <w:szCs w:val="24"/>
              </w:rPr>
            </w:pPr>
            <w:r w:rsidRPr="00130DE1">
              <w:rPr>
                <w:rFonts w:ascii="Times New Roman" w:eastAsia="Times New Roman" w:hAnsi="Times New Roman"/>
                <w:i/>
                <w:sz w:val="24"/>
                <w:szCs w:val="24"/>
              </w:rPr>
              <w:t>…. ngày … tháng … năm ….</w:t>
            </w:r>
          </w:p>
        </w:tc>
      </w:tr>
    </w:tbl>
    <w:p w14:paraId="2249D057" w14:textId="77777777" w:rsidR="00352AA2" w:rsidRPr="00352AA2" w:rsidRDefault="00352AA2" w:rsidP="00352AA2">
      <w:pPr>
        <w:spacing w:before="120" w:line="276" w:lineRule="auto"/>
        <w:rPr>
          <w:rFonts w:ascii="Times New Roman" w:hAnsi="Times New Roman"/>
          <w:sz w:val="24"/>
          <w:szCs w:val="24"/>
        </w:rPr>
      </w:pPr>
    </w:p>
    <w:p w14:paraId="04CA6B0E" w14:textId="77777777" w:rsidR="00352AA2" w:rsidRPr="00352AA2" w:rsidRDefault="00352AA2" w:rsidP="00352AA2">
      <w:pPr>
        <w:spacing w:before="120" w:line="276" w:lineRule="auto"/>
        <w:jc w:val="center"/>
        <w:rPr>
          <w:rFonts w:ascii="Times New Roman" w:hAnsi="Times New Roman"/>
          <w:b/>
          <w:sz w:val="24"/>
          <w:szCs w:val="24"/>
        </w:rPr>
      </w:pPr>
      <w:r w:rsidRPr="00352AA2">
        <w:rPr>
          <w:rFonts w:ascii="Times New Roman" w:hAnsi="Times New Roman"/>
          <w:b/>
          <w:sz w:val="24"/>
          <w:szCs w:val="24"/>
        </w:rPr>
        <w:t>BÁO CÁO</w:t>
      </w:r>
    </w:p>
    <w:p w14:paraId="6479BC92" w14:textId="77777777" w:rsidR="00352AA2" w:rsidRPr="00352AA2" w:rsidRDefault="00352AA2" w:rsidP="00352AA2">
      <w:pPr>
        <w:spacing w:before="120" w:line="276" w:lineRule="auto"/>
        <w:jc w:val="center"/>
        <w:rPr>
          <w:rFonts w:ascii="Times New Roman" w:hAnsi="Times New Roman"/>
          <w:b/>
          <w:sz w:val="24"/>
          <w:szCs w:val="24"/>
        </w:rPr>
      </w:pPr>
      <w:r w:rsidRPr="00352AA2">
        <w:rPr>
          <w:rFonts w:ascii="Times New Roman" w:hAnsi="Times New Roman"/>
          <w:b/>
          <w:sz w:val="24"/>
          <w:szCs w:val="24"/>
        </w:rPr>
        <w:t xml:space="preserve">TÌNH HÌNH THỰC HIỆN CHƯƠNG TRÌNH MỤC TIÊU QUỐC GIA... </w:t>
      </w:r>
      <w:r w:rsidR="00130DE1">
        <w:rPr>
          <w:rFonts w:ascii="Times New Roman" w:hAnsi="Times New Roman"/>
          <w:b/>
          <w:sz w:val="24"/>
          <w:szCs w:val="24"/>
        </w:rPr>
        <w:t>6</w:t>
      </w:r>
      <w:r w:rsidRPr="00352AA2">
        <w:rPr>
          <w:rFonts w:ascii="Times New Roman" w:hAnsi="Times New Roman"/>
          <w:b/>
          <w:sz w:val="24"/>
          <w:szCs w:val="24"/>
        </w:rPr>
        <w:t xml:space="preserve"> THÁNG ĐẦU NĂM N (hoặc NĂM N)</w:t>
      </w:r>
    </w:p>
    <w:p w14:paraId="2D4407A1" w14:textId="77777777" w:rsidR="00352AA2" w:rsidRPr="00352AA2" w:rsidRDefault="00352AA2" w:rsidP="00352AA2">
      <w:pPr>
        <w:spacing w:before="120" w:line="276" w:lineRule="auto"/>
        <w:rPr>
          <w:rFonts w:ascii="Times New Roman" w:hAnsi="Times New Roman"/>
          <w:b/>
          <w:sz w:val="24"/>
          <w:szCs w:val="24"/>
        </w:rPr>
      </w:pPr>
      <w:r w:rsidRPr="00352AA2">
        <w:rPr>
          <w:rFonts w:ascii="Times New Roman" w:hAnsi="Times New Roman"/>
          <w:b/>
          <w:sz w:val="24"/>
          <w:szCs w:val="24"/>
        </w:rPr>
        <w:t>I. CÔNG TÁC LÃNH ĐẠO, CHỈ ĐẠO, ĐIỀU HÀNH THỰC HIỆN CHƯƠNG TRÌNH 6 THÁNG ĐẦU NĂM N (hoặc NĂM N)</w:t>
      </w:r>
    </w:p>
    <w:p w14:paraId="25E5761E"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1. Công tác kiện toàn bộ máy chỉ đạo, điều hành và tổ chức thực hiện Chương trình trên phạm vi toàn quốc</w:t>
      </w:r>
    </w:p>
    <w:p w14:paraId="6EF13370"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xml:space="preserve">2. Ban hành các cơ chế, chính sách và văn bản hướng dẫn thực hiện Chương trình; Tổng hợp </w:t>
      </w:r>
      <w:r w:rsidRPr="00352AA2">
        <w:rPr>
          <w:rFonts w:ascii="Times New Roman" w:hAnsi="Times New Roman"/>
          <w:sz w:val="24"/>
          <w:szCs w:val="24"/>
          <w:highlight w:val="white"/>
        </w:rPr>
        <w:t>kết</w:t>
      </w:r>
      <w:r w:rsidRPr="00352AA2">
        <w:rPr>
          <w:rFonts w:ascii="Times New Roman" w:hAnsi="Times New Roman"/>
          <w:sz w:val="24"/>
          <w:szCs w:val="24"/>
        </w:rPr>
        <w:t xml:space="preserve"> quả thực hiện công tác ban hành cơ chế, chính sách và văn bản hướng dẫn tại các bộ, ngành và địa phương để triển khai thực hiện Chương trình; Đánh giá hiệu quả, tác động của các chính sách đã ban hành trong triển khai, thực hiện Chương trình trên phạm vi toàn quốc.</w:t>
      </w:r>
    </w:p>
    <w:p w14:paraId="364F4806"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xml:space="preserve">3. Kết quả triển khai công tác kiểm tra, giám sát tiến độ thực hiện </w:t>
      </w:r>
      <w:r w:rsidRPr="00352AA2">
        <w:rPr>
          <w:rFonts w:ascii="Times New Roman" w:hAnsi="Times New Roman"/>
          <w:i/>
          <w:sz w:val="24"/>
          <w:szCs w:val="24"/>
        </w:rPr>
        <w:t>(định kỳ, đột xuất)</w:t>
      </w:r>
      <w:r w:rsidRPr="00352AA2">
        <w:rPr>
          <w:rFonts w:ascii="Times New Roman" w:hAnsi="Times New Roman"/>
          <w:sz w:val="24"/>
          <w:szCs w:val="24"/>
        </w:rPr>
        <w:t>; công tác phối hợp tổ chức thực hiện Chương trình của cơ quan chủ chương trình, cơ quan chủ trì dự án thành phần và của các bộ, cơ quan trung ương, địa phương.</w:t>
      </w:r>
    </w:p>
    <w:p w14:paraId="1A8ADD3B" w14:textId="77777777" w:rsidR="00352AA2" w:rsidRPr="00352AA2" w:rsidRDefault="00352AA2" w:rsidP="00352AA2">
      <w:pPr>
        <w:spacing w:before="120" w:line="276" w:lineRule="auto"/>
        <w:rPr>
          <w:rFonts w:ascii="Times New Roman" w:hAnsi="Times New Roman"/>
          <w:b/>
          <w:sz w:val="24"/>
          <w:szCs w:val="24"/>
        </w:rPr>
      </w:pPr>
      <w:r w:rsidRPr="00352AA2">
        <w:rPr>
          <w:rFonts w:ascii="Times New Roman" w:hAnsi="Times New Roman"/>
          <w:b/>
          <w:sz w:val="24"/>
          <w:szCs w:val="24"/>
        </w:rPr>
        <w:t>II. KẾT QUẢ THỰC HIỆN CHƯƠNG TRÌNH 6 THÁNG ĐẦU NĂM N (hoặc NĂM N)</w:t>
      </w:r>
    </w:p>
    <w:p w14:paraId="5C55EC1C"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1. Kết quả thực hiện mục tiêu, nhiệm vụ Chương trình</w:t>
      </w:r>
    </w:p>
    <w:p w14:paraId="674FD98B"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xml:space="preserve">a) Đánh giá </w:t>
      </w:r>
      <w:r w:rsidRPr="00352AA2">
        <w:rPr>
          <w:rFonts w:ascii="Times New Roman" w:hAnsi="Times New Roman"/>
          <w:sz w:val="24"/>
          <w:szCs w:val="24"/>
          <w:highlight w:val="white"/>
        </w:rPr>
        <w:t>kết</w:t>
      </w:r>
      <w:r w:rsidRPr="00352AA2">
        <w:rPr>
          <w:rFonts w:ascii="Times New Roman" w:hAnsi="Times New Roman"/>
          <w:sz w:val="24"/>
          <w:szCs w:val="24"/>
        </w:rPr>
        <w:t xml:space="preserve"> quả thực hiện mục tiêu, chỉ tiêu của Chương trình trên phạm vi toàn quốc.</w:t>
      </w:r>
    </w:p>
    <w:p w14:paraId="7D598E7F"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b) Đánh giá chi tiết theo từng nội dung, hoạt động, dự án thành phần thuộc Chương trình.</w:t>
      </w:r>
    </w:p>
    <w:p w14:paraId="6FBC98A4"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2. Kết quả huy động và phân bổ sử dụng nguồn vốn thực hiện Chương trình</w:t>
      </w:r>
    </w:p>
    <w:p w14:paraId="3138CB2F"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xml:space="preserve">a) Kết quả huy động nguồn vốn cho thực hiện Chương trình </w:t>
      </w:r>
      <w:r w:rsidRPr="00352AA2">
        <w:rPr>
          <w:rFonts w:ascii="Times New Roman" w:hAnsi="Times New Roman"/>
          <w:i/>
          <w:sz w:val="24"/>
          <w:szCs w:val="24"/>
        </w:rPr>
        <w:t>(Nguồn hỗ trợ từ ngân sách trung ương; Nguồn đối ứng từ ngân sách địa phương; Nguồn huy động khác)</w:t>
      </w:r>
      <w:r w:rsidRPr="00352AA2">
        <w:rPr>
          <w:rFonts w:ascii="Times New Roman" w:hAnsi="Times New Roman"/>
          <w:sz w:val="24"/>
          <w:szCs w:val="24"/>
        </w:rPr>
        <w:t>.</w:t>
      </w:r>
    </w:p>
    <w:p w14:paraId="6AD78A6F"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b) Kết quả phân bổ, sử dụng nguồn vốn thực hiện Chương trình.</w:t>
      </w:r>
    </w:p>
    <w:p w14:paraId="69E6C5A6"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lastRenderedPageBreak/>
        <w:t>c) Đánh giá việc chấp hành các quy định của pháp luật về quản lý ngân sách nhà nước, quản lý đầu tư công trong phân bổ và sử dụng nguồn lực thực hiện Chương trình tại các bộ, cơ quan trung ương và địa phương.</w:t>
      </w:r>
    </w:p>
    <w:p w14:paraId="55395EEC"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3. Đánh giá tồn tại, hạn chế trong thực hiện Chương trình</w:t>
      </w:r>
    </w:p>
    <w:p w14:paraId="14FB79F9" w14:textId="77777777" w:rsidR="00352AA2" w:rsidRPr="00352AA2" w:rsidRDefault="00352AA2" w:rsidP="00352AA2">
      <w:pPr>
        <w:spacing w:before="120" w:line="276" w:lineRule="auto"/>
        <w:rPr>
          <w:rFonts w:ascii="Times New Roman" w:hAnsi="Times New Roman"/>
          <w:b/>
          <w:sz w:val="24"/>
          <w:szCs w:val="24"/>
        </w:rPr>
      </w:pPr>
      <w:r w:rsidRPr="00352AA2">
        <w:rPr>
          <w:rFonts w:ascii="Times New Roman" w:hAnsi="Times New Roman"/>
          <w:b/>
          <w:sz w:val="24"/>
          <w:szCs w:val="24"/>
        </w:rPr>
        <w:t>III. ĐỊNH HƯỚNG, GIẢI PHÁP THỰC HIỆN CHƯƠNG TRÌNH NĂM N (hoặc KẾ HOẠCH NĂM N+1)</w:t>
      </w:r>
    </w:p>
    <w:p w14:paraId="0E831110" w14:textId="77777777" w:rsidR="00352AA2" w:rsidRPr="00352AA2" w:rsidRDefault="00352AA2" w:rsidP="00352AA2">
      <w:pPr>
        <w:spacing w:before="120" w:line="276" w:lineRule="auto"/>
        <w:rPr>
          <w:rFonts w:ascii="Times New Roman" w:hAnsi="Times New Roman"/>
          <w:b/>
          <w:sz w:val="24"/>
          <w:szCs w:val="24"/>
        </w:rPr>
      </w:pPr>
      <w:r w:rsidRPr="00352AA2">
        <w:rPr>
          <w:rFonts w:ascii="Times New Roman" w:hAnsi="Times New Roman"/>
          <w:b/>
          <w:sz w:val="24"/>
          <w:szCs w:val="24"/>
        </w:rPr>
        <w:t>1. Ước kết quả thực hiện Chương trình năm N (hoặc dự kiến kế hoạch năm N+1)</w:t>
      </w:r>
    </w:p>
    <w:p w14:paraId="553250DA"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Mục tiêu.</w:t>
      </w:r>
    </w:p>
    <w:p w14:paraId="0654A453"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Kết quả thực hiện nguồn vốn (dự kiến kế hoạch nguồn vốn năm sau)</w:t>
      </w:r>
    </w:p>
    <w:p w14:paraId="7830B18E" w14:textId="77777777" w:rsidR="00352AA2" w:rsidRPr="00352AA2" w:rsidRDefault="00352AA2" w:rsidP="00352AA2">
      <w:pPr>
        <w:spacing w:before="120" w:line="276" w:lineRule="auto"/>
        <w:rPr>
          <w:rFonts w:ascii="Times New Roman" w:hAnsi="Times New Roman"/>
          <w:b/>
          <w:sz w:val="24"/>
          <w:szCs w:val="24"/>
        </w:rPr>
      </w:pPr>
      <w:r w:rsidRPr="00352AA2">
        <w:rPr>
          <w:rFonts w:ascii="Times New Roman" w:hAnsi="Times New Roman"/>
          <w:b/>
          <w:sz w:val="24"/>
          <w:szCs w:val="24"/>
        </w:rPr>
        <w:t>2. Giải pháp chủ yếu</w:t>
      </w:r>
    </w:p>
    <w:p w14:paraId="7F1897A2"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Giải pháp tổ chức thực hiện từng nội dung, dự án thành phần.</w:t>
      </w:r>
    </w:p>
    <w:p w14:paraId="6D7E1636" w14:textId="77777777" w:rsidR="00352AA2" w:rsidRPr="00352AA2" w:rsidRDefault="00352AA2" w:rsidP="00352AA2">
      <w:pPr>
        <w:spacing w:before="120" w:line="276" w:lineRule="auto"/>
        <w:rPr>
          <w:rFonts w:ascii="Times New Roman" w:hAnsi="Times New Roman"/>
          <w:sz w:val="24"/>
          <w:szCs w:val="24"/>
        </w:rPr>
      </w:pPr>
      <w:r w:rsidRPr="00352AA2">
        <w:rPr>
          <w:rFonts w:ascii="Times New Roman" w:hAnsi="Times New Roman"/>
          <w:sz w:val="24"/>
          <w:szCs w:val="24"/>
        </w:rPr>
        <w:t>- Giải pháp huy động nguồn lực.</w:t>
      </w:r>
    </w:p>
    <w:p w14:paraId="19271945" w14:textId="77777777" w:rsidR="00352AA2" w:rsidRPr="00352AA2" w:rsidRDefault="00352AA2" w:rsidP="00352AA2">
      <w:pPr>
        <w:spacing w:before="120" w:line="276" w:lineRule="auto"/>
        <w:rPr>
          <w:rFonts w:ascii="Times New Roman" w:hAnsi="Times New Roman"/>
          <w:b/>
          <w:sz w:val="24"/>
          <w:szCs w:val="24"/>
        </w:rPr>
      </w:pPr>
      <w:r w:rsidRPr="00352AA2">
        <w:rPr>
          <w:rFonts w:ascii="Times New Roman" w:hAnsi="Times New Roman"/>
          <w:b/>
          <w:sz w:val="24"/>
          <w:szCs w:val="24"/>
        </w:rPr>
        <w:t>3. Đề xuất, kiến nghị</w:t>
      </w:r>
    </w:p>
    <w:p w14:paraId="0C012517" w14:textId="77777777" w:rsidR="000751D3" w:rsidRPr="00352AA2" w:rsidRDefault="000751D3" w:rsidP="00352AA2">
      <w:pPr>
        <w:spacing w:line="276" w:lineRule="auto"/>
        <w:rPr>
          <w:rFonts w:ascii="Times New Roman" w:hAnsi="Times New Roman"/>
          <w:sz w:val="24"/>
          <w:szCs w:val="24"/>
        </w:rPr>
      </w:pPr>
    </w:p>
    <w:sectPr w:rsidR="000751D3" w:rsidRPr="00352A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2AA2"/>
    <w:rsid w:val="000751D3"/>
    <w:rsid w:val="00130DE1"/>
    <w:rsid w:val="00352AA2"/>
    <w:rsid w:val="003A46A4"/>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3D7D"/>
  <w15:chartTrackingRefBased/>
  <w15:docId w15:val="{8A8C2FA0-6243-4C8A-9BF1-D02B2D01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52AA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52AA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