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8ACA" w14:textId="77777777" w:rsidR="007D4022" w:rsidRPr="007D4022" w:rsidRDefault="007D4022" w:rsidP="007D4022">
      <w:pPr>
        <w:widowControl/>
        <w:shd w:val="clear" w:color="auto" w:fill="FFFFFF"/>
        <w:spacing w:line="234" w:lineRule="atLeast"/>
        <w:jc w:val="right"/>
        <w:rPr>
          <w:rFonts w:eastAsia="Times New Roman" w:cs="Times New Roman"/>
          <w:lang w:val="en-US" w:eastAsia="en-US"/>
        </w:rPr>
      </w:pPr>
      <w:r w:rsidRPr="007D4022">
        <w:rPr>
          <w:rFonts w:eastAsia="Times New Roman" w:cs="Times New Roman"/>
          <w:b/>
          <w:bCs/>
          <w:lang w:eastAsia="en-US"/>
        </w:rPr>
        <w:t>Mẫu biểu số: 2.02</w:t>
      </w:r>
    </w:p>
    <w:p w14:paraId="53E73190" w14:textId="77777777" w:rsidR="007D4022" w:rsidRPr="007D4022" w:rsidRDefault="007D4022" w:rsidP="007D4022">
      <w:pPr>
        <w:widowControl/>
        <w:shd w:val="clear" w:color="auto" w:fill="FFFFFF"/>
        <w:spacing w:line="234" w:lineRule="atLeast"/>
        <w:jc w:val="center"/>
        <w:rPr>
          <w:rFonts w:eastAsia="Times New Roman" w:cs="Times New Roman"/>
          <w:lang w:val="en-US" w:eastAsia="en-US"/>
        </w:rPr>
      </w:pPr>
      <w:r w:rsidRPr="007D4022">
        <w:rPr>
          <w:rFonts w:eastAsia="Times New Roman" w:cs="Times New Roman"/>
          <w:b/>
          <w:bCs/>
          <w:lang w:eastAsia="en-US"/>
        </w:rPr>
        <w:t>BÁO CÁO TÌNH HÌNH TÀI CHÍNH CỦA BÊN VAY LẠI VỚI CÁC CHỦ NỢ</w:t>
      </w:r>
    </w:p>
    <w:p w14:paraId="67654B69" w14:textId="77777777" w:rsidR="007D4022" w:rsidRPr="007D4022" w:rsidRDefault="007D4022" w:rsidP="007D4022">
      <w:pPr>
        <w:widowControl/>
        <w:shd w:val="clear" w:color="auto" w:fill="FFFFFF"/>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Cơ quan thực hiện: ... (Doanh nghiệp/đơn vị sự nghiệp công lập)</w:t>
      </w:r>
    </w:p>
    <w:p w14:paraId="340ADCC7" w14:textId="77777777" w:rsidR="007D4022" w:rsidRPr="007D4022" w:rsidRDefault="007D4022" w:rsidP="007D4022">
      <w:pPr>
        <w:widowControl/>
        <w:shd w:val="clear" w:color="auto" w:fill="FFFFFF"/>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Kỳ báo cáo : từ ngày</w:t>
      </w:r>
      <w:r w:rsidRPr="007D4022">
        <w:rPr>
          <w:rFonts w:eastAsia="Times New Roman" w:cs="Times New Roman"/>
          <w:b/>
          <w:bCs/>
          <w:lang w:val="en-US" w:eastAsia="en-US"/>
        </w:rPr>
        <w:t>…….. </w:t>
      </w:r>
      <w:r w:rsidRPr="007D4022">
        <w:rPr>
          <w:rFonts w:eastAsia="Times New Roman" w:cs="Times New Roman"/>
          <w:b/>
          <w:bCs/>
          <w:lang w:eastAsia="en-US"/>
        </w:rPr>
        <w:t>Đến ngày....</w:t>
      </w:r>
    </w:p>
    <w:p w14:paraId="1FC48BC5"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b/>
          <w:bCs/>
          <w:lang w:eastAsia="en-US"/>
        </w:rPr>
        <w:t>I. Tình hình vay nợ</w:t>
      </w:r>
    </w:p>
    <w:p w14:paraId="5232D75D" w14:textId="77777777" w:rsidR="007D4022" w:rsidRPr="007D4022" w:rsidRDefault="007D4022" w:rsidP="007D4022">
      <w:pPr>
        <w:widowControl/>
        <w:shd w:val="clear" w:color="auto" w:fill="FFFFFF"/>
        <w:spacing w:before="120" w:after="120" w:line="234" w:lineRule="atLeast"/>
        <w:jc w:val="right"/>
        <w:rPr>
          <w:rFonts w:eastAsia="Times New Roman" w:cs="Times New Roman"/>
          <w:lang w:val="en-US" w:eastAsia="en-US"/>
        </w:rPr>
      </w:pPr>
      <w:r w:rsidRPr="007D4022">
        <w:rPr>
          <w:rFonts w:eastAsia="Times New Roman" w:cs="Times New Roman"/>
          <w:i/>
          <w:iCs/>
          <w:lang w:eastAsia="en-US"/>
        </w:rPr>
        <w:t>Đơn vị: 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8"/>
        <w:gridCol w:w="1923"/>
        <w:gridCol w:w="1007"/>
        <w:gridCol w:w="1099"/>
        <w:gridCol w:w="1008"/>
        <w:gridCol w:w="916"/>
        <w:gridCol w:w="1191"/>
        <w:gridCol w:w="1375"/>
      </w:tblGrid>
      <w:tr w:rsidR="007D4022" w:rsidRPr="007D4022" w14:paraId="41E8B1E2" w14:textId="77777777" w:rsidTr="007D4022">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037CD99D"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STT</w:t>
            </w:r>
          </w:p>
        </w:tc>
        <w:tc>
          <w:tcPr>
            <w:tcW w:w="1050" w:type="pct"/>
            <w:vMerge w:val="restart"/>
            <w:tcBorders>
              <w:top w:val="single" w:sz="8" w:space="0" w:color="auto"/>
              <w:left w:val="nil"/>
              <w:bottom w:val="single" w:sz="8" w:space="0" w:color="auto"/>
              <w:right w:val="single" w:sz="8" w:space="0" w:color="auto"/>
            </w:tcBorders>
            <w:vAlign w:val="center"/>
            <w:hideMark/>
          </w:tcPr>
          <w:p w14:paraId="67B512CE"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TÊN CHỦ NỢ</w:t>
            </w:r>
          </w:p>
        </w:tc>
        <w:tc>
          <w:tcPr>
            <w:tcW w:w="1150" w:type="pct"/>
            <w:gridSpan w:val="2"/>
            <w:tcBorders>
              <w:top w:val="single" w:sz="8" w:space="0" w:color="auto"/>
              <w:left w:val="nil"/>
              <w:bottom w:val="single" w:sz="8" w:space="0" w:color="auto"/>
              <w:right w:val="single" w:sz="8" w:space="0" w:color="auto"/>
            </w:tcBorders>
            <w:vAlign w:val="center"/>
            <w:hideMark/>
          </w:tcPr>
          <w:p w14:paraId="289F6093"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Dư nợ đầu kỳ</w:t>
            </w:r>
          </w:p>
        </w:tc>
        <w:tc>
          <w:tcPr>
            <w:tcW w:w="1050" w:type="pct"/>
            <w:gridSpan w:val="2"/>
            <w:tcBorders>
              <w:top w:val="single" w:sz="8" w:space="0" w:color="auto"/>
              <w:left w:val="nil"/>
              <w:bottom w:val="single" w:sz="8" w:space="0" w:color="auto"/>
              <w:right w:val="single" w:sz="8" w:space="0" w:color="auto"/>
            </w:tcBorders>
            <w:vAlign w:val="center"/>
            <w:hideMark/>
          </w:tcPr>
          <w:p w14:paraId="0548A4EC"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Dư nợ cuối kỳ</w:t>
            </w:r>
          </w:p>
        </w:tc>
        <w:tc>
          <w:tcPr>
            <w:tcW w:w="1400" w:type="pct"/>
            <w:gridSpan w:val="2"/>
            <w:tcBorders>
              <w:top w:val="single" w:sz="8" w:space="0" w:color="auto"/>
              <w:left w:val="nil"/>
              <w:bottom w:val="single" w:sz="8" w:space="0" w:color="auto"/>
              <w:right w:val="single" w:sz="8" w:space="0" w:color="auto"/>
            </w:tcBorders>
            <w:vAlign w:val="center"/>
            <w:hideMark/>
          </w:tcPr>
          <w:p w14:paraId="4EEBAA14"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Dư nợ quá hạn cuối kỳ</w:t>
            </w:r>
          </w:p>
        </w:tc>
      </w:tr>
      <w:tr w:rsidR="007D4022" w:rsidRPr="007D4022" w14:paraId="7D7C5345" w14:textId="77777777" w:rsidTr="007D402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6FD052B" w14:textId="77777777" w:rsidR="007D4022" w:rsidRPr="007D4022" w:rsidRDefault="007D4022" w:rsidP="007D402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3BC02D7" w14:textId="77777777" w:rsidR="007D4022" w:rsidRPr="007D4022" w:rsidRDefault="007D4022" w:rsidP="007D4022">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vAlign w:val="center"/>
            <w:hideMark/>
          </w:tcPr>
          <w:p w14:paraId="5EC598C4"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Nguyên tệ</w:t>
            </w:r>
          </w:p>
        </w:tc>
        <w:tc>
          <w:tcPr>
            <w:tcW w:w="550" w:type="pct"/>
            <w:tcBorders>
              <w:top w:val="nil"/>
              <w:left w:val="nil"/>
              <w:bottom w:val="single" w:sz="8" w:space="0" w:color="auto"/>
              <w:right w:val="single" w:sz="8" w:space="0" w:color="auto"/>
            </w:tcBorders>
            <w:vAlign w:val="center"/>
            <w:hideMark/>
          </w:tcPr>
          <w:p w14:paraId="5D828CEA"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Quy VNĐ</w:t>
            </w:r>
          </w:p>
        </w:tc>
        <w:tc>
          <w:tcPr>
            <w:tcW w:w="550" w:type="pct"/>
            <w:tcBorders>
              <w:top w:val="nil"/>
              <w:left w:val="nil"/>
              <w:bottom w:val="single" w:sz="8" w:space="0" w:color="auto"/>
              <w:right w:val="single" w:sz="8" w:space="0" w:color="auto"/>
            </w:tcBorders>
            <w:vAlign w:val="center"/>
            <w:hideMark/>
          </w:tcPr>
          <w:p w14:paraId="7464D48E"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Nguyên tệ</w:t>
            </w:r>
          </w:p>
        </w:tc>
        <w:tc>
          <w:tcPr>
            <w:tcW w:w="500" w:type="pct"/>
            <w:tcBorders>
              <w:top w:val="nil"/>
              <w:left w:val="nil"/>
              <w:bottom w:val="single" w:sz="8" w:space="0" w:color="auto"/>
              <w:right w:val="single" w:sz="8" w:space="0" w:color="auto"/>
            </w:tcBorders>
            <w:vAlign w:val="center"/>
            <w:hideMark/>
          </w:tcPr>
          <w:p w14:paraId="5B3B4CD6"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Quy VNĐ</w:t>
            </w:r>
          </w:p>
        </w:tc>
        <w:tc>
          <w:tcPr>
            <w:tcW w:w="650" w:type="pct"/>
            <w:tcBorders>
              <w:top w:val="nil"/>
              <w:left w:val="nil"/>
              <w:bottom w:val="single" w:sz="8" w:space="0" w:color="auto"/>
              <w:right w:val="single" w:sz="8" w:space="0" w:color="auto"/>
            </w:tcBorders>
            <w:vAlign w:val="center"/>
            <w:hideMark/>
          </w:tcPr>
          <w:p w14:paraId="0CFF9453"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Nguyên tệ</w:t>
            </w:r>
          </w:p>
        </w:tc>
        <w:tc>
          <w:tcPr>
            <w:tcW w:w="700" w:type="pct"/>
            <w:tcBorders>
              <w:top w:val="nil"/>
              <w:left w:val="nil"/>
              <w:bottom w:val="single" w:sz="8" w:space="0" w:color="auto"/>
              <w:right w:val="single" w:sz="8" w:space="0" w:color="auto"/>
            </w:tcBorders>
            <w:vAlign w:val="center"/>
            <w:hideMark/>
          </w:tcPr>
          <w:p w14:paraId="43E9DAD1"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Quy VNĐ</w:t>
            </w:r>
          </w:p>
        </w:tc>
      </w:tr>
      <w:tr w:rsidR="007D4022" w:rsidRPr="007D4022" w14:paraId="43DC04AB" w14:textId="77777777" w:rsidTr="007D4022">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5938BFC"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1</w:t>
            </w:r>
          </w:p>
        </w:tc>
        <w:tc>
          <w:tcPr>
            <w:tcW w:w="1050" w:type="pct"/>
            <w:tcBorders>
              <w:top w:val="nil"/>
              <w:left w:val="nil"/>
              <w:bottom w:val="single" w:sz="8" w:space="0" w:color="auto"/>
              <w:right w:val="single" w:sz="8" w:space="0" w:color="auto"/>
            </w:tcBorders>
            <w:vAlign w:val="center"/>
            <w:hideMark/>
          </w:tcPr>
          <w:p w14:paraId="286DF739"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2</w:t>
            </w:r>
          </w:p>
        </w:tc>
        <w:tc>
          <w:tcPr>
            <w:tcW w:w="550" w:type="pct"/>
            <w:tcBorders>
              <w:top w:val="nil"/>
              <w:left w:val="nil"/>
              <w:bottom w:val="single" w:sz="8" w:space="0" w:color="auto"/>
              <w:right w:val="single" w:sz="8" w:space="0" w:color="auto"/>
            </w:tcBorders>
            <w:vAlign w:val="center"/>
            <w:hideMark/>
          </w:tcPr>
          <w:p w14:paraId="1DB213C9"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3</w:t>
            </w:r>
          </w:p>
        </w:tc>
        <w:tc>
          <w:tcPr>
            <w:tcW w:w="550" w:type="pct"/>
            <w:tcBorders>
              <w:top w:val="nil"/>
              <w:left w:val="nil"/>
              <w:bottom w:val="single" w:sz="8" w:space="0" w:color="auto"/>
              <w:right w:val="single" w:sz="8" w:space="0" w:color="auto"/>
            </w:tcBorders>
            <w:vAlign w:val="center"/>
            <w:hideMark/>
          </w:tcPr>
          <w:p w14:paraId="53ADC3D6"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4</w:t>
            </w:r>
          </w:p>
        </w:tc>
        <w:tc>
          <w:tcPr>
            <w:tcW w:w="550" w:type="pct"/>
            <w:tcBorders>
              <w:top w:val="nil"/>
              <w:left w:val="nil"/>
              <w:bottom w:val="single" w:sz="8" w:space="0" w:color="auto"/>
              <w:right w:val="single" w:sz="8" w:space="0" w:color="auto"/>
            </w:tcBorders>
            <w:vAlign w:val="center"/>
            <w:hideMark/>
          </w:tcPr>
          <w:p w14:paraId="4C3EBCF6"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5</w:t>
            </w:r>
          </w:p>
        </w:tc>
        <w:tc>
          <w:tcPr>
            <w:tcW w:w="500" w:type="pct"/>
            <w:tcBorders>
              <w:top w:val="nil"/>
              <w:left w:val="nil"/>
              <w:bottom w:val="single" w:sz="8" w:space="0" w:color="auto"/>
              <w:right w:val="single" w:sz="8" w:space="0" w:color="auto"/>
            </w:tcBorders>
            <w:vAlign w:val="center"/>
            <w:hideMark/>
          </w:tcPr>
          <w:p w14:paraId="1DE40981"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6</w:t>
            </w:r>
          </w:p>
        </w:tc>
        <w:tc>
          <w:tcPr>
            <w:tcW w:w="650" w:type="pct"/>
            <w:tcBorders>
              <w:top w:val="nil"/>
              <w:left w:val="nil"/>
              <w:bottom w:val="single" w:sz="8" w:space="0" w:color="auto"/>
              <w:right w:val="single" w:sz="8" w:space="0" w:color="auto"/>
            </w:tcBorders>
            <w:vAlign w:val="center"/>
            <w:hideMark/>
          </w:tcPr>
          <w:p w14:paraId="504D4F10"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7</w:t>
            </w:r>
          </w:p>
        </w:tc>
        <w:tc>
          <w:tcPr>
            <w:tcW w:w="700" w:type="pct"/>
            <w:tcBorders>
              <w:top w:val="nil"/>
              <w:left w:val="nil"/>
              <w:bottom w:val="single" w:sz="8" w:space="0" w:color="auto"/>
              <w:right w:val="single" w:sz="8" w:space="0" w:color="auto"/>
            </w:tcBorders>
            <w:vAlign w:val="center"/>
            <w:hideMark/>
          </w:tcPr>
          <w:p w14:paraId="40DEF14E"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8</w:t>
            </w:r>
          </w:p>
        </w:tc>
      </w:tr>
      <w:tr w:rsidR="007D4022" w:rsidRPr="007D4022" w14:paraId="48F27595" w14:textId="77777777" w:rsidTr="007D4022">
        <w:trPr>
          <w:tblCellSpacing w:w="0" w:type="dxa"/>
        </w:trPr>
        <w:tc>
          <w:tcPr>
            <w:tcW w:w="300" w:type="pct"/>
            <w:tcBorders>
              <w:top w:val="nil"/>
              <w:left w:val="single" w:sz="8" w:space="0" w:color="auto"/>
              <w:bottom w:val="single" w:sz="8" w:space="0" w:color="auto"/>
              <w:right w:val="single" w:sz="8" w:space="0" w:color="auto"/>
            </w:tcBorders>
            <w:hideMark/>
          </w:tcPr>
          <w:p w14:paraId="6AABEAF6"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val="en-US" w:eastAsia="en-US"/>
              </w:rPr>
              <w:t>I</w:t>
            </w:r>
          </w:p>
          <w:p w14:paraId="6061CD36"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II</w:t>
            </w:r>
          </w:p>
          <w:p w14:paraId="230A7566"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val="en-US" w:eastAsia="en-US"/>
              </w:rPr>
              <w:t>III</w:t>
            </w:r>
          </w:p>
        </w:tc>
        <w:tc>
          <w:tcPr>
            <w:tcW w:w="1050" w:type="pct"/>
            <w:tcBorders>
              <w:top w:val="nil"/>
              <w:left w:val="nil"/>
              <w:bottom w:val="single" w:sz="8" w:space="0" w:color="auto"/>
              <w:right w:val="single" w:sz="8" w:space="0" w:color="auto"/>
            </w:tcBorders>
            <w:hideMark/>
          </w:tcPr>
          <w:p w14:paraId="6346894B"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Chủ nợ A</w:t>
            </w:r>
          </w:p>
          <w:p w14:paraId="240DE7C7"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Chủ nợ B</w:t>
            </w:r>
          </w:p>
          <w:p w14:paraId="4481757D"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Ch</w:t>
            </w:r>
            <w:r w:rsidRPr="007D4022">
              <w:rPr>
                <w:rFonts w:eastAsia="Times New Roman" w:cs="Times New Roman"/>
                <w:lang w:val="en-US" w:eastAsia="en-US"/>
              </w:rPr>
              <w:t>ủ </w:t>
            </w:r>
            <w:r w:rsidRPr="007D4022">
              <w:rPr>
                <w:rFonts w:eastAsia="Times New Roman" w:cs="Times New Roman"/>
                <w:lang w:eastAsia="en-US"/>
              </w:rPr>
              <w:t>nợ C</w:t>
            </w:r>
          </w:p>
          <w:p w14:paraId="35851F17"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Tổng dư nợ (quy VND)</w:t>
            </w:r>
          </w:p>
        </w:tc>
        <w:tc>
          <w:tcPr>
            <w:tcW w:w="550" w:type="pct"/>
            <w:tcBorders>
              <w:top w:val="nil"/>
              <w:left w:val="nil"/>
              <w:bottom w:val="single" w:sz="8" w:space="0" w:color="auto"/>
              <w:right w:val="single" w:sz="8" w:space="0" w:color="auto"/>
            </w:tcBorders>
            <w:hideMark/>
          </w:tcPr>
          <w:p w14:paraId="4F0697A9" w14:textId="77777777" w:rsidR="007D4022" w:rsidRPr="007D4022" w:rsidRDefault="007D4022" w:rsidP="007D4022">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hideMark/>
          </w:tcPr>
          <w:p w14:paraId="4AF51439" w14:textId="77777777" w:rsidR="007D4022" w:rsidRPr="007D4022" w:rsidRDefault="007D4022" w:rsidP="007D4022">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hideMark/>
          </w:tcPr>
          <w:p w14:paraId="3715A2C7" w14:textId="77777777" w:rsidR="007D4022" w:rsidRPr="007D4022" w:rsidRDefault="007D4022" w:rsidP="007D4022">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hideMark/>
          </w:tcPr>
          <w:p w14:paraId="54127E7D" w14:textId="77777777" w:rsidR="007D4022" w:rsidRPr="007D4022" w:rsidRDefault="007D4022" w:rsidP="007D4022">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hideMark/>
          </w:tcPr>
          <w:p w14:paraId="648B6536" w14:textId="77777777" w:rsidR="007D4022" w:rsidRPr="007D4022" w:rsidRDefault="007D4022" w:rsidP="007D4022">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hideMark/>
          </w:tcPr>
          <w:p w14:paraId="52B6C6B8" w14:textId="77777777" w:rsidR="007D4022" w:rsidRPr="007D4022" w:rsidRDefault="007D4022" w:rsidP="007D4022">
            <w:pPr>
              <w:widowControl/>
              <w:rPr>
                <w:rFonts w:eastAsia="Times New Roman" w:cs="Times New Roman"/>
                <w:color w:val="auto"/>
                <w:lang w:val="en-US" w:eastAsia="en-US"/>
              </w:rPr>
            </w:pPr>
          </w:p>
        </w:tc>
      </w:tr>
    </w:tbl>
    <w:p w14:paraId="1895AED2"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b/>
          <w:bCs/>
          <w:lang w:eastAsia="en-US"/>
        </w:rPr>
        <w:t>Ghi chú:</w:t>
      </w:r>
    </w:p>
    <w:p w14:paraId="41607206"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lang w:eastAsia="en-US"/>
        </w:rPr>
        <w:t>- Cột 4: Áp dụng tỷ giá hạch toán ngân sách nhà nước do Bộ tài chính c</w:t>
      </w:r>
      <w:r w:rsidRPr="007D4022">
        <w:rPr>
          <w:rFonts w:eastAsia="Times New Roman" w:cs="Times New Roman"/>
          <w:lang w:val="en-US" w:eastAsia="en-US"/>
        </w:rPr>
        <w:t>ô</w:t>
      </w:r>
      <w:r w:rsidRPr="007D4022">
        <w:rPr>
          <w:rFonts w:eastAsia="Times New Roman" w:cs="Times New Roman"/>
          <w:lang w:eastAsia="en-US"/>
        </w:rPr>
        <w:t>ng bố tại thời điểm đầu kỳ báo cáo</w:t>
      </w:r>
    </w:p>
    <w:p w14:paraId="2C0331D0"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lang w:eastAsia="en-US"/>
        </w:rPr>
        <w:t>- Cột 6,8: Áp dụng t</w:t>
      </w:r>
      <w:r w:rsidRPr="007D4022">
        <w:rPr>
          <w:rFonts w:eastAsia="Times New Roman" w:cs="Times New Roman"/>
          <w:lang w:val="en-US" w:eastAsia="en-US"/>
        </w:rPr>
        <w:t>ỷ </w:t>
      </w:r>
      <w:r w:rsidRPr="007D4022">
        <w:rPr>
          <w:rFonts w:eastAsia="Times New Roman" w:cs="Times New Roman"/>
          <w:lang w:eastAsia="en-US"/>
        </w:rPr>
        <w:t>giá hạch toán ngân sách nhà nước do Bộ Tài chính công bố tại thời điểm cuối kỳ báo cáo</w:t>
      </w:r>
    </w:p>
    <w:p w14:paraId="119AC60B"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b/>
          <w:bCs/>
          <w:lang w:eastAsia="en-US"/>
        </w:rPr>
        <w:t>2. Tình hình tài chính</w:t>
      </w:r>
    </w:p>
    <w:p w14:paraId="79AC406D"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b/>
          <w:bCs/>
          <w:lang w:eastAsia="en-US"/>
        </w:rPr>
        <w:t>A. Đối với Do</w:t>
      </w:r>
      <w:r w:rsidRPr="007D4022">
        <w:rPr>
          <w:rFonts w:eastAsia="Times New Roman" w:cs="Times New Roman"/>
          <w:b/>
          <w:bCs/>
          <w:lang w:val="en-US" w:eastAsia="en-US"/>
        </w:rPr>
        <w:t>a</w:t>
      </w:r>
      <w:r w:rsidRPr="007D4022">
        <w:rPr>
          <w:rFonts w:eastAsia="Times New Roman" w:cs="Times New Roman"/>
          <w:b/>
          <w:bCs/>
          <w:lang w:eastAsia="en-US"/>
        </w:rPr>
        <w:t>nh nghiệp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4812"/>
        <w:gridCol w:w="1757"/>
        <w:gridCol w:w="1665"/>
      </w:tblGrid>
      <w:tr w:rsidR="007D4022" w:rsidRPr="007D4022" w14:paraId="3E086AD2" w14:textId="77777777" w:rsidTr="007D4022">
        <w:trPr>
          <w:tblCellSpacing w:w="0" w:type="dxa"/>
        </w:trPr>
        <w:tc>
          <w:tcPr>
            <w:tcW w:w="450" w:type="pct"/>
            <w:tcBorders>
              <w:top w:val="single" w:sz="8" w:space="0" w:color="auto"/>
              <w:left w:val="single" w:sz="8" w:space="0" w:color="auto"/>
              <w:bottom w:val="single" w:sz="8" w:space="0" w:color="auto"/>
              <w:right w:val="single" w:sz="8" w:space="0" w:color="auto"/>
            </w:tcBorders>
            <w:vAlign w:val="center"/>
            <w:hideMark/>
          </w:tcPr>
          <w:p w14:paraId="60308AC9"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STT</w:t>
            </w:r>
          </w:p>
        </w:tc>
        <w:tc>
          <w:tcPr>
            <w:tcW w:w="2600" w:type="pct"/>
            <w:tcBorders>
              <w:top w:val="single" w:sz="8" w:space="0" w:color="auto"/>
              <w:left w:val="nil"/>
              <w:bottom w:val="single" w:sz="8" w:space="0" w:color="auto"/>
              <w:right w:val="single" w:sz="8" w:space="0" w:color="auto"/>
            </w:tcBorders>
            <w:vAlign w:val="center"/>
            <w:hideMark/>
          </w:tcPr>
          <w:p w14:paraId="41491E28"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H</w:t>
            </w:r>
            <w:r w:rsidRPr="007D4022">
              <w:rPr>
                <w:rFonts w:eastAsia="Times New Roman" w:cs="Times New Roman"/>
                <w:b/>
                <w:bCs/>
                <w:lang w:val="en-US" w:eastAsia="en-US"/>
              </w:rPr>
              <w:t>ệ </w:t>
            </w:r>
            <w:r w:rsidRPr="007D4022">
              <w:rPr>
                <w:rFonts w:eastAsia="Times New Roman" w:cs="Times New Roman"/>
                <w:b/>
                <w:bCs/>
                <w:lang w:eastAsia="en-US"/>
              </w:rPr>
              <w:t>s</w:t>
            </w:r>
            <w:r w:rsidRPr="007D4022">
              <w:rPr>
                <w:rFonts w:eastAsia="Times New Roman" w:cs="Times New Roman"/>
                <w:b/>
                <w:bCs/>
                <w:lang w:val="en-US" w:eastAsia="en-US"/>
              </w:rPr>
              <w:t>ố</w:t>
            </w:r>
          </w:p>
        </w:tc>
        <w:tc>
          <w:tcPr>
            <w:tcW w:w="950" w:type="pct"/>
            <w:tcBorders>
              <w:top w:val="single" w:sz="8" w:space="0" w:color="auto"/>
              <w:left w:val="nil"/>
              <w:bottom w:val="single" w:sz="8" w:space="0" w:color="auto"/>
              <w:right w:val="single" w:sz="8" w:space="0" w:color="auto"/>
            </w:tcBorders>
            <w:vAlign w:val="center"/>
            <w:hideMark/>
          </w:tcPr>
          <w:p w14:paraId="2D16B5E8"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Tỷ lệ</w:t>
            </w:r>
          </w:p>
        </w:tc>
        <w:tc>
          <w:tcPr>
            <w:tcW w:w="900" w:type="pct"/>
            <w:tcBorders>
              <w:top w:val="single" w:sz="8" w:space="0" w:color="auto"/>
              <w:left w:val="nil"/>
              <w:bottom w:val="single" w:sz="8" w:space="0" w:color="auto"/>
              <w:right w:val="single" w:sz="8" w:space="0" w:color="auto"/>
            </w:tcBorders>
            <w:vAlign w:val="center"/>
            <w:hideMark/>
          </w:tcPr>
          <w:p w14:paraId="5B4D42CC"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Ghi chú</w:t>
            </w:r>
          </w:p>
        </w:tc>
      </w:tr>
      <w:tr w:rsidR="007D4022" w:rsidRPr="007D4022" w14:paraId="5621C7E3"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63F6C48B"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1</w:t>
            </w:r>
          </w:p>
        </w:tc>
        <w:tc>
          <w:tcPr>
            <w:tcW w:w="2600" w:type="pct"/>
            <w:tcBorders>
              <w:top w:val="nil"/>
              <w:left w:val="nil"/>
              <w:bottom w:val="single" w:sz="8" w:space="0" w:color="auto"/>
              <w:right w:val="single" w:sz="8" w:space="0" w:color="auto"/>
            </w:tcBorders>
            <w:vAlign w:val="center"/>
            <w:hideMark/>
          </w:tcPr>
          <w:p w14:paraId="0CDEE290"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Hệ số thanh toán nợ ng</w:t>
            </w:r>
            <w:r w:rsidRPr="007D4022">
              <w:rPr>
                <w:rFonts w:eastAsia="Times New Roman" w:cs="Times New Roman"/>
                <w:lang w:val="en-US" w:eastAsia="en-US"/>
              </w:rPr>
              <w:t>ắ</w:t>
            </w:r>
            <w:r w:rsidRPr="007D4022">
              <w:rPr>
                <w:rFonts w:eastAsia="Times New Roman" w:cs="Times New Roman"/>
                <w:lang w:eastAsia="en-US"/>
              </w:rPr>
              <w:t>n hạn</w:t>
            </w:r>
          </w:p>
        </w:tc>
        <w:tc>
          <w:tcPr>
            <w:tcW w:w="950" w:type="pct"/>
            <w:tcBorders>
              <w:top w:val="nil"/>
              <w:left w:val="nil"/>
              <w:bottom w:val="single" w:sz="8" w:space="0" w:color="auto"/>
              <w:right w:val="single" w:sz="8" w:space="0" w:color="auto"/>
            </w:tcBorders>
            <w:vAlign w:val="center"/>
            <w:hideMark/>
          </w:tcPr>
          <w:p w14:paraId="5DA66E86"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54EAFE11" w14:textId="77777777" w:rsidR="007D4022" w:rsidRPr="007D4022" w:rsidRDefault="007D4022" w:rsidP="007D4022">
            <w:pPr>
              <w:widowControl/>
              <w:rPr>
                <w:rFonts w:eastAsia="Times New Roman" w:cs="Times New Roman"/>
                <w:color w:val="auto"/>
                <w:lang w:val="en-US" w:eastAsia="en-US"/>
              </w:rPr>
            </w:pPr>
          </w:p>
        </w:tc>
      </w:tr>
      <w:tr w:rsidR="007D4022" w:rsidRPr="007D4022" w14:paraId="782C5DE7"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68FE3703"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2.</w:t>
            </w:r>
          </w:p>
        </w:tc>
        <w:tc>
          <w:tcPr>
            <w:tcW w:w="2600" w:type="pct"/>
            <w:tcBorders>
              <w:top w:val="nil"/>
              <w:left w:val="nil"/>
              <w:bottom w:val="single" w:sz="8" w:space="0" w:color="auto"/>
              <w:right w:val="single" w:sz="8" w:space="0" w:color="auto"/>
            </w:tcBorders>
            <w:vAlign w:val="center"/>
            <w:hideMark/>
          </w:tcPr>
          <w:p w14:paraId="7B916F56"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Hệ số thanh toán nợ dài hạn</w:t>
            </w:r>
          </w:p>
        </w:tc>
        <w:tc>
          <w:tcPr>
            <w:tcW w:w="950" w:type="pct"/>
            <w:tcBorders>
              <w:top w:val="nil"/>
              <w:left w:val="nil"/>
              <w:bottom w:val="single" w:sz="8" w:space="0" w:color="auto"/>
              <w:right w:val="single" w:sz="8" w:space="0" w:color="auto"/>
            </w:tcBorders>
            <w:vAlign w:val="center"/>
            <w:hideMark/>
          </w:tcPr>
          <w:p w14:paraId="1569431C"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02404F3C" w14:textId="77777777" w:rsidR="007D4022" w:rsidRPr="007D4022" w:rsidRDefault="007D4022" w:rsidP="007D4022">
            <w:pPr>
              <w:widowControl/>
              <w:rPr>
                <w:rFonts w:eastAsia="Times New Roman" w:cs="Times New Roman"/>
                <w:color w:val="auto"/>
                <w:lang w:val="en-US" w:eastAsia="en-US"/>
              </w:rPr>
            </w:pPr>
          </w:p>
        </w:tc>
      </w:tr>
      <w:tr w:rsidR="007D4022" w:rsidRPr="007D4022" w14:paraId="103C2904"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591B4E18"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3</w:t>
            </w:r>
          </w:p>
        </w:tc>
        <w:tc>
          <w:tcPr>
            <w:tcW w:w="2600" w:type="pct"/>
            <w:tcBorders>
              <w:top w:val="nil"/>
              <w:left w:val="nil"/>
              <w:bottom w:val="single" w:sz="8" w:space="0" w:color="auto"/>
              <w:right w:val="single" w:sz="8" w:space="0" w:color="auto"/>
            </w:tcBorders>
            <w:vAlign w:val="center"/>
            <w:hideMark/>
          </w:tcPr>
          <w:p w14:paraId="078FE423"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Nợ phải trả/V</w:t>
            </w:r>
            <w:r w:rsidRPr="007D4022">
              <w:rPr>
                <w:rFonts w:eastAsia="Times New Roman" w:cs="Times New Roman"/>
                <w:lang w:val="en-US" w:eastAsia="en-US"/>
              </w:rPr>
              <w:t>ố</w:t>
            </w:r>
            <w:r w:rsidRPr="007D4022">
              <w:rPr>
                <w:rFonts w:eastAsia="Times New Roman" w:cs="Times New Roman"/>
                <w:lang w:eastAsia="en-US"/>
              </w:rPr>
              <w:t>n chủ sở hữu</w:t>
            </w:r>
          </w:p>
        </w:tc>
        <w:tc>
          <w:tcPr>
            <w:tcW w:w="950" w:type="pct"/>
            <w:tcBorders>
              <w:top w:val="nil"/>
              <w:left w:val="nil"/>
              <w:bottom w:val="single" w:sz="8" w:space="0" w:color="auto"/>
              <w:right w:val="single" w:sz="8" w:space="0" w:color="auto"/>
            </w:tcBorders>
            <w:vAlign w:val="center"/>
            <w:hideMark/>
          </w:tcPr>
          <w:p w14:paraId="362FB808"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5FB3CFEA" w14:textId="77777777" w:rsidR="007D4022" w:rsidRPr="007D4022" w:rsidRDefault="007D4022" w:rsidP="007D4022">
            <w:pPr>
              <w:widowControl/>
              <w:rPr>
                <w:rFonts w:eastAsia="Times New Roman" w:cs="Times New Roman"/>
                <w:color w:val="auto"/>
                <w:lang w:val="en-US" w:eastAsia="en-US"/>
              </w:rPr>
            </w:pPr>
          </w:p>
        </w:tc>
      </w:tr>
      <w:tr w:rsidR="007D4022" w:rsidRPr="007D4022" w14:paraId="6D7EB7BD"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6EFE2C3B"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4</w:t>
            </w:r>
          </w:p>
        </w:tc>
        <w:tc>
          <w:tcPr>
            <w:tcW w:w="2600" w:type="pct"/>
            <w:tcBorders>
              <w:top w:val="nil"/>
              <w:left w:val="nil"/>
              <w:bottom w:val="single" w:sz="8" w:space="0" w:color="auto"/>
              <w:right w:val="single" w:sz="8" w:space="0" w:color="auto"/>
            </w:tcBorders>
            <w:vAlign w:val="center"/>
            <w:hideMark/>
          </w:tcPr>
          <w:p w14:paraId="27F3D2F7"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Nợ phải trả/T</w:t>
            </w:r>
            <w:r w:rsidRPr="007D4022">
              <w:rPr>
                <w:rFonts w:eastAsia="Times New Roman" w:cs="Times New Roman"/>
                <w:lang w:val="en-US" w:eastAsia="en-US"/>
              </w:rPr>
              <w:t>ổ</w:t>
            </w:r>
            <w:r w:rsidRPr="007D4022">
              <w:rPr>
                <w:rFonts w:eastAsia="Times New Roman" w:cs="Times New Roman"/>
                <w:lang w:eastAsia="en-US"/>
              </w:rPr>
              <w:t>ng tài sản</w:t>
            </w:r>
          </w:p>
        </w:tc>
        <w:tc>
          <w:tcPr>
            <w:tcW w:w="950" w:type="pct"/>
            <w:tcBorders>
              <w:top w:val="nil"/>
              <w:left w:val="nil"/>
              <w:bottom w:val="single" w:sz="8" w:space="0" w:color="auto"/>
              <w:right w:val="single" w:sz="8" w:space="0" w:color="auto"/>
            </w:tcBorders>
            <w:vAlign w:val="center"/>
            <w:hideMark/>
          </w:tcPr>
          <w:p w14:paraId="4FF10733"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6CAE1594" w14:textId="77777777" w:rsidR="007D4022" w:rsidRPr="007D4022" w:rsidRDefault="007D4022" w:rsidP="007D4022">
            <w:pPr>
              <w:widowControl/>
              <w:rPr>
                <w:rFonts w:eastAsia="Times New Roman" w:cs="Times New Roman"/>
                <w:color w:val="auto"/>
                <w:lang w:val="en-US" w:eastAsia="en-US"/>
              </w:rPr>
            </w:pPr>
          </w:p>
        </w:tc>
      </w:tr>
    </w:tbl>
    <w:p w14:paraId="315BB9EF" w14:textId="77777777" w:rsidR="007D4022" w:rsidRPr="007D4022" w:rsidRDefault="007D4022" w:rsidP="007D4022">
      <w:pPr>
        <w:widowControl/>
        <w:shd w:val="clear" w:color="auto" w:fill="FFFFFF"/>
        <w:spacing w:before="120" w:after="120" w:line="234" w:lineRule="atLeast"/>
        <w:rPr>
          <w:rFonts w:eastAsia="Times New Roman" w:cs="Times New Roman"/>
          <w:lang w:val="en-US" w:eastAsia="en-US"/>
        </w:rPr>
      </w:pPr>
      <w:r w:rsidRPr="007D4022">
        <w:rPr>
          <w:rFonts w:eastAsia="Times New Roman" w:cs="Times New Roman"/>
          <w:b/>
          <w:bCs/>
          <w:lang w:eastAsia="en-US"/>
        </w:rPr>
        <w:t>B. Đối với đơn vị sự nghiệp công lập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4812"/>
        <w:gridCol w:w="1757"/>
        <w:gridCol w:w="1665"/>
      </w:tblGrid>
      <w:tr w:rsidR="007D4022" w:rsidRPr="007D4022" w14:paraId="501D28DB" w14:textId="77777777" w:rsidTr="007D4022">
        <w:trPr>
          <w:tblCellSpacing w:w="0" w:type="dxa"/>
        </w:trPr>
        <w:tc>
          <w:tcPr>
            <w:tcW w:w="450" w:type="pct"/>
            <w:tcBorders>
              <w:top w:val="single" w:sz="8" w:space="0" w:color="auto"/>
              <w:left w:val="single" w:sz="8" w:space="0" w:color="auto"/>
              <w:bottom w:val="single" w:sz="8" w:space="0" w:color="auto"/>
              <w:right w:val="single" w:sz="8" w:space="0" w:color="auto"/>
            </w:tcBorders>
            <w:vAlign w:val="center"/>
            <w:hideMark/>
          </w:tcPr>
          <w:p w14:paraId="26F8CB6F"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STT</w:t>
            </w:r>
          </w:p>
        </w:tc>
        <w:tc>
          <w:tcPr>
            <w:tcW w:w="2600" w:type="pct"/>
            <w:tcBorders>
              <w:top w:val="single" w:sz="8" w:space="0" w:color="auto"/>
              <w:left w:val="nil"/>
              <w:bottom w:val="single" w:sz="8" w:space="0" w:color="auto"/>
              <w:right w:val="single" w:sz="8" w:space="0" w:color="auto"/>
            </w:tcBorders>
            <w:vAlign w:val="center"/>
            <w:hideMark/>
          </w:tcPr>
          <w:p w14:paraId="31A13159"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H</w:t>
            </w:r>
            <w:r w:rsidRPr="007D4022">
              <w:rPr>
                <w:rFonts w:eastAsia="Times New Roman" w:cs="Times New Roman"/>
                <w:b/>
                <w:bCs/>
                <w:lang w:val="en-US" w:eastAsia="en-US"/>
              </w:rPr>
              <w:t>ệ </w:t>
            </w:r>
            <w:r w:rsidRPr="007D4022">
              <w:rPr>
                <w:rFonts w:eastAsia="Times New Roman" w:cs="Times New Roman"/>
                <w:b/>
                <w:bCs/>
                <w:lang w:eastAsia="en-US"/>
              </w:rPr>
              <w:t>số</w:t>
            </w:r>
          </w:p>
        </w:tc>
        <w:tc>
          <w:tcPr>
            <w:tcW w:w="950" w:type="pct"/>
            <w:tcBorders>
              <w:top w:val="single" w:sz="8" w:space="0" w:color="auto"/>
              <w:left w:val="nil"/>
              <w:bottom w:val="single" w:sz="8" w:space="0" w:color="auto"/>
              <w:right w:val="single" w:sz="8" w:space="0" w:color="auto"/>
            </w:tcBorders>
            <w:vAlign w:val="center"/>
            <w:hideMark/>
          </w:tcPr>
          <w:p w14:paraId="0FEEFCE0"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Tỷ lệ</w:t>
            </w:r>
          </w:p>
        </w:tc>
        <w:tc>
          <w:tcPr>
            <w:tcW w:w="900" w:type="pct"/>
            <w:tcBorders>
              <w:top w:val="single" w:sz="8" w:space="0" w:color="auto"/>
              <w:left w:val="nil"/>
              <w:bottom w:val="single" w:sz="8" w:space="0" w:color="auto"/>
              <w:right w:val="single" w:sz="8" w:space="0" w:color="auto"/>
            </w:tcBorders>
            <w:vAlign w:val="center"/>
            <w:hideMark/>
          </w:tcPr>
          <w:p w14:paraId="5E67D32C"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Ghi chú</w:t>
            </w:r>
          </w:p>
        </w:tc>
      </w:tr>
      <w:tr w:rsidR="007D4022" w:rsidRPr="007D4022" w14:paraId="5E6CD252"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09B54CA7"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1</w:t>
            </w:r>
          </w:p>
        </w:tc>
        <w:tc>
          <w:tcPr>
            <w:tcW w:w="2600" w:type="pct"/>
            <w:tcBorders>
              <w:top w:val="nil"/>
              <w:left w:val="nil"/>
              <w:bottom w:val="single" w:sz="8" w:space="0" w:color="auto"/>
              <w:right w:val="single" w:sz="8" w:space="0" w:color="auto"/>
            </w:tcBorders>
            <w:vAlign w:val="center"/>
            <w:hideMark/>
          </w:tcPr>
          <w:p w14:paraId="0B4A5626"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Hệ s</w:t>
            </w:r>
            <w:r w:rsidRPr="007D4022">
              <w:rPr>
                <w:rFonts w:eastAsia="Times New Roman" w:cs="Times New Roman"/>
                <w:lang w:val="en-US" w:eastAsia="en-US"/>
              </w:rPr>
              <w:t>ố </w:t>
            </w:r>
            <w:r w:rsidRPr="007D4022">
              <w:rPr>
                <w:rFonts w:eastAsia="Times New Roman" w:cs="Times New Roman"/>
                <w:lang w:eastAsia="en-US"/>
              </w:rPr>
              <w:t>thanh toán nợ ng</w:t>
            </w:r>
            <w:r w:rsidRPr="007D4022">
              <w:rPr>
                <w:rFonts w:eastAsia="Times New Roman" w:cs="Times New Roman"/>
                <w:lang w:val="en-US" w:eastAsia="en-US"/>
              </w:rPr>
              <w:t>ắ</w:t>
            </w:r>
            <w:r w:rsidRPr="007D4022">
              <w:rPr>
                <w:rFonts w:eastAsia="Times New Roman" w:cs="Times New Roman"/>
                <w:lang w:eastAsia="en-US"/>
              </w:rPr>
              <w:t>n hạn</w:t>
            </w:r>
          </w:p>
        </w:tc>
        <w:tc>
          <w:tcPr>
            <w:tcW w:w="950" w:type="pct"/>
            <w:tcBorders>
              <w:top w:val="nil"/>
              <w:left w:val="nil"/>
              <w:bottom w:val="single" w:sz="8" w:space="0" w:color="auto"/>
              <w:right w:val="single" w:sz="8" w:space="0" w:color="auto"/>
            </w:tcBorders>
            <w:vAlign w:val="center"/>
            <w:hideMark/>
          </w:tcPr>
          <w:p w14:paraId="3DD79B1D"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136680ED" w14:textId="77777777" w:rsidR="007D4022" w:rsidRPr="007D4022" w:rsidRDefault="007D4022" w:rsidP="007D4022">
            <w:pPr>
              <w:widowControl/>
              <w:rPr>
                <w:rFonts w:eastAsia="Times New Roman" w:cs="Times New Roman"/>
                <w:color w:val="auto"/>
                <w:lang w:val="en-US" w:eastAsia="en-US"/>
              </w:rPr>
            </w:pPr>
          </w:p>
        </w:tc>
      </w:tr>
      <w:tr w:rsidR="007D4022" w:rsidRPr="007D4022" w14:paraId="2E5729B2"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0FCD85E8"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t>2</w:t>
            </w:r>
          </w:p>
        </w:tc>
        <w:tc>
          <w:tcPr>
            <w:tcW w:w="2600" w:type="pct"/>
            <w:tcBorders>
              <w:top w:val="nil"/>
              <w:left w:val="nil"/>
              <w:bottom w:val="single" w:sz="8" w:space="0" w:color="auto"/>
              <w:right w:val="single" w:sz="8" w:space="0" w:color="auto"/>
            </w:tcBorders>
            <w:vAlign w:val="center"/>
            <w:hideMark/>
          </w:tcPr>
          <w:p w14:paraId="5A96E142"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Hệ số thanh toán nợ dài hạn</w:t>
            </w:r>
          </w:p>
        </w:tc>
        <w:tc>
          <w:tcPr>
            <w:tcW w:w="950" w:type="pct"/>
            <w:tcBorders>
              <w:top w:val="nil"/>
              <w:left w:val="nil"/>
              <w:bottom w:val="single" w:sz="8" w:space="0" w:color="auto"/>
              <w:right w:val="single" w:sz="8" w:space="0" w:color="auto"/>
            </w:tcBorders>
            <w:vAlign w:val="center"/>
            <w:hideMark/>
          </w:tcPr>
          <w:p w14:paraId="694C81DB"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371EA971" w14:textId="77777777" w:rsidR="007D4022" w:rsidRPr="007D4022" w:rsidRDefault="007D4022" w:rsidP="007D4022">
            <w:pPr>
              <w:widowControl/>
              <w:rPr>
                <w:rFonts w:eastAsia="Times New Roman" w:cs="Times New Roman"/>
                <w:color w:val="auto"/>
                <w:lang w:val="en-US" w:eastAsia="en-US"/>
              </w:rPr>
            </w:pPr>
          </w:p>
        </w:tc>
      </w:tr>
      <w:tr w:rsidR="007D4022" w:rsidRPr="007D4022" w14:paraId="085E3E53" w14:textId="77777777" w:rsidTr="007D4022">
        <w:trPr>
          <w:tblCellSpacing w:w="0" w:type="dxa"/>
        </w:trPr>
        <w:tc>
          <w:tcPr>
            <w:tcW w:w="450" w:type="pct"/>
            <w:tcBorders>
              <w:top w:val="nil"/>
              <w:left w:val="single" w:sz="8" w:space="0" w:color="auto"/>
              <w:bottom w:val="single" w:sz="8" w:space="0" w:color="auto"/>
              <w:right w:val="single" w:sz="8" w:space="0" w:color="auto"/>
            </w:tcBorders>
            <w:vAlign w:val="center"/>
            <w:hideMark/>
          </w:tcPr>
          <w:p w14:paraId="60E75CBE"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lang w:eastAsia="en-US"/>
              </w:rPr>
              <w:lastRenderedPageBreak/>
              <w:t>3</w:t>
            </w:r>
          </w:p>
        </w:tc>
        <w:tc>
          <w:tcPr>
            <w:tcW w:w="2600" w:type="pct"/>
            <w:tcBorders>
              <w:top w:val="nil"/>
              <w:left w:val="nil"/>
              <w:bottom w:val="single" w:sz="8" w:space="0" w:color="auto"/>
              <w:right w:val="single" w:sz="8" w:space="0" w:color="auto"/>
            </w:tcBorders>
            <w:vAlign w:val="center"/>
            <w:hideMark/>
          </w:tcPr>
          <w:p w14:paraId="26DDBF04" w14:textId="77777777" w:rsidR="007D4022" w:rsidRPr="007D4022" w:rsidRDefault="007D4022" w:rsidP="007D4022">
            <w:pPr>
              <w:widowControl/>
              <w:spacing w:before="120" w:after="120" w:line="234" w:lineRule="atLeast"/>
              <w:rPr>
                <w:rFonts w:eastAsia="Times New Roman" w:cs="Times New Roman"/>
                <w:lang w:val="en-US" w:eastAsia="en-US"/>
              </w:rPr>
            </w:pPr>
            <w:r w:rsidRPr="007D4022">
              <w:rPr>
                <w:rFonts w:eastAsia="Times New Roman" w:cs="Times New Roman"/>
                <w:lang w:eastAsia="en-US"/>
              </w:rPr>
              <w:t>Nợ phải trả/T</w:t>
            </w:r>
            <w:r w:rsidRPr="007D4022">
              <w:rPr>
                <w:rFonts w:eastAsia="Times New Roman" w:cs="Times New Roman"/>
                <w:lang w:val="en-US" w:eastAsia="en-US"/>
              </w:rPr>
              <w:t>ổ</w:t>
            </w:r>
            <w:r w:rsidRPr="007D4022">
              <w:rPr>
                <w:rFonts w:eastAsia="Times New Roman" w:cs="Times New Roman"/>
                <w:lang w:eastAsia="en-US"/>
              </w:rPr>
              <w:t>ng tài sản</w:t>
            </w:r>
          </w:p>
        </w:tc>
        <w:tc>
          <w:tcPr>
            <w:tcW w:w="950" w:type="pct"/>
            <w:tcBorders>
              <w:top w:val="nil"/>
              <w:left w:val="nil"/>
              <w:bottom w:val="single" w:sz="8" w:space="0" w:color="auto"/>
              <w:right w:val="single" w:sz="8" w:space="0" w:color="auto"/>
            </w:tcBorders>
            <w:vAlign w:val="center"/>
            <w:hideMark/>
          </w:tcPr>
          <w:p w14:paraId="23F5B5B3" w14:textId="77777777" w:rsidR="007D4022" w:rsidRPr="007D4022" w:rsidRDefault="007D4022" w:rsidP="007D4022">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vAlign w:val="center"/>
            <w:hideMark/>
          </w:tcPr>
          <w:p w14:paraId="2448652D" w14:textId="77777777" w:rsidR="007D4022" w:rsidRPr="007D4022" w:rsidRDefault="007D4022" w:rsidP="007D4022">
            <w:pPr>
              <w:widowControl/>
              <w:rPr>
                <w:rFonts w:eastAsia="Times New Roman" w:cs="Times New Roman"/>
                <w:color w:val="auto"/>
                <w:lang w:val="en-US" w:eastAsia="en-US"/>
              </w:rPr>
            </w:pPr>
          </w:p>
        </w:tc>
      </w:tr>
    </w:tbl>
    <w:p w14:paraId="2289BADD" w14:textId="77777777" w:rsidR="007D4022" w:rsidRPr="007D4022" w:rsidRDefault="007D4022" w:rsidP="007D4022">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7D4022" w:rsidRPr="007D4022" w14:paraId="61A66261" w14:textId="77777777" w:rsidTr="007D4022">
        <w:trPr>
          <w:tblCellSpacing w:w="0" w:type="dxa"/>
        </w:trPr>
        <w:tc>
          <w:tcPr>
            <w:tcW w:w="2500" w:type="pct"/>
            <w:shd w:val="clear" w:color="auto" w:fill="FFFFFF"/>
            <w:hideMark/>
          </w:tcPr>
          <w:p w14:paraId="18D2796B" w14:textId="77777777" w:rsidR="007D4022" w:rsidRPr="007D4022" w:rsidRDefault="007D4022" w:rsidP="007D4022">
            <w:pPr>
              <w:widowControl/>
              <w:rPr>
                <w:rFonts w:eastAsia="Times New Roman" w:cs="Times New Roman"/>
                <w:color w:val="auto"/>
                <w:lang w:val="en-US" w:eastAsia="en-US"/>
              </w:rPr>
            </w:pPr>
          </w:p>
        </w:tc>
        <w:tc>
          <w:tcPr>
            <w:tcW w:w="2500" w:type="pct"/>
            <w:shd w:val="clear" w:color="auto" w:fill="FFFFFF"/>
            <w:hideMark/>
          </w:tcPr>
          <w:p w14:paraId="5D88BC23"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i/>
                <w:iCs/>
                <w:lang w:val="en-US" w:eastAsia="en-US"/>
              </w:rPr>
              <w:t>……, </w:t>
            </w:r>
            <w:r w:rsidRPr="007D4022">
              <w:rPr>
                <w:rFonts w:eastAsia="Times New Roman" w:cs="Times New Roman"/>
                <w:i/>
                <w:iCs/>
                <w:lang w:eastAsia="en-US"/>
              </w:rPr>
              <w:t>Ng</w:t>
            </w:r>
            <w:r w:rsidRPr="007D4022">
              <w:rPr>
                <w:rFonts w:eastAsia="Times New Roman" w:cs="Times New Roman"/>
                <w:i/>
                <w:iCs/>
                <w:lang w:val="en-US" w:eastAsia="en-US"/>
              </w:rPr>
              <w:t>à</w:t>
            </w:r>
            <w:r w:rsidRPr="007D4022">
              <w:rPr>
                <w:rFonts w:eastAsia="Times New Roman" w:cs="Times New Roman"/>
                <w:i/>
                <w:iCs/>
                <w:lang w:eastAsia="en-US"/>
              </w:rPr>
              <w:t>y </w:t>
            </w:r>
            <w:r w:rsidRPr="007D4022">
              <w:rPr>
                <w:rFonts w:eastAsia="Times New Roman" w:cs="Times New Roman"/>
                <w:i/>
                <w:iCs/>
                <w:lang w:val="en-US" w:eastAsia="en-US"/>
              </w:rPr>
              <w:t>……</w:t>
            </w:r>
            <w:r w:rsidRPr="007D4022">
              <w:rPr>
                <w:rFonts w:eastAsia="Times New Roman" w:cs="Times New Roman"/>
                <w:i/>
                <w:iCs/>
                <w:lang w:eastAsia="en-US"/>
              </w:rPr>
              <w:t> tháng</w:t>
            </w:r>
            <w:r w:rsidRPr="007D4022">
              <w:rPr>
                <w:rFonts w:eastAsia="Times New Roman" w:cs="Times New Roman"/>
                <w:i/>
                <w:iCs/>
                <w:lang w:val="en-US" w:eastAsia="en-US"/>
              </w:rPr>
              <w:t> ……</w:t>
            </w:r>
            <w:r w:rsidRPr="007D4022">
              <w:rPr>
                <w:rFonts w:eastAsia="Times New Roman" w:cs="Times New Roman"/>
                <w:i/>
                <w:iCs/>
                <w:lang w:eastAsia="en-US"/>
              </w:rPr>
              <w:t> năm </w:t>
            </w:r>
            <w:r w:rsidRPr="007D4022">
              <w:rPr>
                <w:rFonts w:eastAsia="Times New Roman" w:cs="Times New Roman"/>
                <w:i/>
                <w:iCs/>
                <w:lang w:val="en-US" w:eastAsia="en-US"/>
              </w:rPr>
              <w:t>……</w:t>
            </w:r>
          </w:p>
        </w:tc>
      </w:tr>
      <w:tr w:rsidR="007D4022" w:rsidRPr="007D4022" w14:paraId="66610C7E" w14:textId="77777777" w:rsidTr="007D4022">
        <w:trPr>
          <w:tblCellSpacing w:w="0" w:type="dxa"/>
        </w:trPr>
        <w:tc>
          <w:tcPr>
            <w:tcW w:w="2500" w:type="pct"/>
            <w:shd w:val="clear" w:color="auto" w:fill="FFFFFF"/>
            <w:hideMark/>
          </w:tcPr>
          <w:p w14:paraId="47191102"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NGƯỜI LẬP BIỂU</w:t>
            </w:r>
          </w:p>
        </w:tc>
        <w:tc>
          <w:tcPr>
            <w:tcW w:w="2500" w:type="pct"/>
            <w:shd w:val="clear" w:color="auto" w:fill="FFFFFF"/>
            <w:hideMark/>
          </w:tcPr>
          <w:p w14:paraId="27AE578A" w14:textId="77777777" w:rsidR="007D4022" w:rsidRPr="007D4022" w:rsidRDefault="007D4022" w:rsidP="007D4022">
            <w:pPr>
              <w:widowControl/>
              <w:spacing w:before="120" w:after="120" w:line="234" w:lineRule="atLeast"/>
              <w:jc w:val="center"/>
              <w:rPr>
                <w:rFonts w:eastAsia="Times New Roman" w:cs="Times New Roman"/>
                <w:lang w:val="en-US" w:eastAsia="en-US"/>
              </w:rPr>
            </w:pPr>
            <w:r w:rsidRPr="007D4022">
              <w:rPr>
                <w:rFonts w:eastAsia="Times New Roman" w:cs="Times New Roman"/>
                <w:b/>
                <w:bCs/>
                <w:lang w:eastAsia="en-US"/>
              </w:rPr>
              <w:t>THỦ TRƯỞNG ĐƠN VỊ</w:t>
            </w:r>
            <w:r w:rsidRPr="007D4022">
              <w:rPr>
                <w:rFonts w:eastAsia="Times New Roman" w:cs="Times New Roman"/>
                <w:lang w:val="en-US" w:eastAsia="en-US"/>
              </w:rPr>
              <w:br/>
            </w:r>
            <w:r w:rsidRPr="007D4022">
              <w:rPr>
                <w:rFonts w:eastAsia="Times New Roman" w:cs="Times New Roman"/>
                <w:i/>
                <w:iCs/>
                <w:lang w:eastAsia="en-US"/>
              </w:rPr>
              <w:t>(Ký tên, đóng dấu)</w:t>
            </w:r>
          </w:p>
        </w:tc>
      </w:tr>
    </w:tbl>
    <w:p w14:paraId="342922ED" w14:textId="77777777" w:rsidR="00F11138" w:rsidRPr="007D4022" w:rsidRDefault="00F11138" w:rsidP="007D4022">
      <w:pPr>
        <w:rPr>
          <w:rFonts w:cs="Times New Roman"/>
        </w:rPr>
      </w:pPr>
    </w:p>
    <w:p w14:paraId="292DC02E" w14:textId="77777777" w:rsidR="007D4022" w:rsidRPr="007D4022" w:rsidRDefault="007D4022" w:rsidP="007D4022">
      <w:pPr>
        <w:rPr>
          <w:rFonts w:cs="Times New Roman"/>
        </w:rPr>
      </w:pPr>
    </w:p>
    <w:p w14:paraId="5B3275A2" w14:textId="77777777" w:rsidR="007D4022" w:rsidRPr="007D4022" w:rsidRDefault="007D4022" w:rsidP="007D4022">
      <w:pPr>
        <w:rPr>
          <w:rFonts w:cs="Times New Roman"/>
        </w:rPr>
      </w:pPr>
    </w:p>
    <w:p w14:paraId="39D7A849" w14:textId="77777777" w:rsidR="007D4022" w:rsidRPr="007D4022" w:rsidRDefault="007D4022" w:rsidP="007D4022">
      <w:pPr>
        <w:rPr>
          <w:rFonts w:cs="Times New Roman"/>
        </w:rPr>
      </w:pPr>
    </w:p>
    <w:p w14:paraId="215FC998" w14:textId="77777777" w:rsidR="007D4022" w:rsidRPr="007D4022" w:rsidRDefault="007D4022" w:rsidP="007D4022">
      <w:pPr>
        <w:rPr>
          <w:rFonts w:cs="Times New Roman"/>
          <w:lang w:val="en-US"/>
        </w:rPr>
      </w:pPr>
      <w:r w:rsidRPr="007D4022">
        <w:rPr>
          <w:rFonts w:cs="Times New Roman"/>
          <w:b/>
          <w:lang w:val="en-US"/>
        </w:rPr>
        <w:t>Nguồn</w:t>
      </w:r>
      <w:r w:rsidRPr="007D4022">
        <w:rPr>
          <w:rFonts w:cs="Times New Roman"/>
          <w:lang w:val="en-US"/>
        </w:rPr>
        <w:t>: Thông tư 80/2018/TT-BTC</w:t>
      </w:r>
    </w:p>
    <w:sectPr w:rsidR="007D4022" w:rsidRPr="007D4022" w:rsidSect="007D402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14A8" w14:textId="77777777" w:rsidR="005B06CC" w:rsidRDefault="005B06CC">
      <w:r>
        <w:separator/>
      </w:r>
    </w:p>
  </w:endnote>
  <w:endnote w:type="continuationSeparator" w:id="0">
    <w:p w14:paraId="055C91D0" w14:textId="77777777" w:rsidR="005B06CC" w:rsidRDefault="005B0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81C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1252F4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5FA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D4022">
      <w:rPr>
        <w:rStyle w:val="PageNumber"/>
        <w:noProof/>
        <w:color w:val="FFFFFF"/>
        <w:sz w:val="24"/>
        <w:szCs w:val="24"/>
      </w:rPr>
      <w:t>1</w:t>
    </w:r>
    <w:r>
      <w:rPr>
        <w:rStyle w:val="PageNumber"/>
        <w:color w:val="FFFFFF"/>
        <w:sz w:val="24"/>
        <w:szCs w:val="24"/>
      </w:rPr>
      <w:fldChar w:fldCharType="end"/>
    </w:r>
  </w:p>
  <w:p w14:paraId="7BA5D62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DB41" w14:textId="77777777" w:rsidR="005B06CC" w:rsidRDefault="005B06CC">
      <w:r>
        <w:separator/>
      </w:r>
    </w:p>
  </w:footnote>
  <w:footnote w:type="continuationSeparator" w:id="0">
    <w:p w14:paraId="7437F362" w14:textId="77777777" w:rsidR="005B06CC" w:rsidRDefault="005B0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103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E6276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C7E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D4022">
      <w:rPr>
        <w:rStyle w:val="PageNumber"/>
        <w:noProof/>
        <w:color w:val="FFFFFF"/>
      </w:rPr>
      <w:t>1</w:t>
    </w:r>
    <w:r>
      <w:rPr>
        <w:rStyle w:val="PageNumber"/>
        <w:color w:val="FFFFFF"/>
      </w:rPr>
      <w:fldChar w:fldCharType="end"/>
    </w:r>
  </w:p>
  <w:p w14:paraId="55F2CF0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81861268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6CC"/>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01C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6FDB"/>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B0466"/>
  <w15:chartTrackingRefBased/>
  <w15:docId w15:val="{2067B703-4D8D-4977-8055-59D36C41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D4C8-1739-45A6-B5CD-C72364777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167</Words>
  <Characters>957</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