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54CC" w14:textId="77777777" w:rsidR="001A50DC" w:rsidRPr="001A50DC" w:rsidRDefault="001A50DC" w:rsidP="001A50DC">
      <w:pPr>
        <w:widowControl/>
        <w:shd w:val="clear" w:color="auto" w:fill="FFFFFF"/>
        <w:spacing w:line="234" w:lineRule="atLeast"/>
        <w:jc w:val="right"/>
        <w:rPr>
          <w:rFonts w:eastAsia="Times New Roman" w:cs="Times New Roman"/>
          <w:lang w:val="en-US" w:eastAsia="en-US"/>
        </w:rPr>
      </w:pPr>
      <w:r w:rsidRPr="001A50DC">
        <w:rPr>
          <w:rFonts w:eastAsia="Times New Roman" w:cs="Times New Roman"/>
          <w:b/>
          <w:bCs/>
          <w:lang w:eastAsia="en-US"/>
        </w:rPr>
        <w:t>Mẫu biểu số 4.04</w:t>
      </w:r>
    </w:p>
    <w:p w14:paraId="7AB4DB1D" w14:textId="77777777" w:rsidR="001A50DC" w:rsidRPr="001A50DC" w:rsidRDefault="001A50DC" w:rsidP="001A50DC">
      <w:pPr>
        <w:widowControl/>
        <w:shd w:val="clear" w:color="auto" w:fill="FFFFFF"/>
        <w:spacing w:before="120" w:after="120" w:line="234" w:lineRule="atLeast"/>
        <w:rPr>
          <w:rFonts w:eastAsia="Times New Roman" w:cs="Times New Roman"/>
          <w:lang w:val="en-US" w:eastAsia="en-US"/>
        </w:rPr>
      </w:pPr>
      <w:r w:rsidRPr="001A50DC">
        <w:rPr>
          <w:rFonts w:eastAsia="Times New Roman" w:cs="Times New Roman"/>
          <w:b/>
          <w:bCs/>
          <w:lang w:eastAsia="en-US"/>
        </w:rPr>
        <w:t>Cơ quan thực hiện: ... (Cơ quan được ủy quyền cho vay lại chịu rủi ro tín dụng)</w:t>
      </w:r>
    </w:p>
    <w:p w14:paraId="0746F2E8" w14:textId="77777777" w:rsidR="001A50DC" w:rsidRPr="001A50DC" w:rsidRDefault="001A50DC" w:rsidP="001A50DC">
      <w:pPr>
        <w:widowControl/>
        <w:shd w:val="clear" w:color="auto" w:fill="FFFFFF"/>
        <w:spacing w:line="234" w:lineRule="atLeast"/>
        <w:jc w:val="center"/>
        <w:rPr>
          <w:rFonts w:eastAsia="Times New Roman" w:cs="Times New Roman"/>
          <w:lang w:val="en-US" w:eastAsia="en-US"/>
        </w:rPr>
      </w:pPr>
      <w:r w:rsidRPr="001A50DC">
        <w:rPr>
          <w:rFonts w:eastAsia="Times New Roman" w:cs="Times New Roman"/>
          <w:b/>
          <w:bCs/>
          <w:lang w:eastAsia="en-US"/>
        </w:rPr>
        <w:t>THỰC HIỆN TRẢ NỢ BỘ TÀI CHÍNH</w:t>
      </w:r>
    </w:p>
    <w:p w14:paraId="47E15C10" w14:textId="77777777" w:rsidR="001A50DC" w:rsidRPr="001A50DC" w:rsidRDefault="001A50DC" w:rsidP="001A50DC">
      <w:pPr>
        <w:widowControl/>
        <w:shd w:val="clear" w:color="auto" w:fill="FFFFFF"/>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Kỳ báo cáo: 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73"/>
        <w:gridCol w:w="556"/>
        <w:gridCol w:w="648"/>
        <w:gridCol w:w="648"/>
        <w:gridCol w:w="925"/>
        <w:gridCol w:w="832"/>
        <w:gridCol w:w="740"/>
        <w:gridCol w:w="740"/>
        <w:gridCol w:w="925"/>
        <w:gridCol w:w="740"/>
        <w:gridCol w:w="740"/>
      </w:tblGrid>
      <w:tr w:rsidR="001A50DC" w:rsidRPr="001A50DC" w14:paraId="27E43F75" w14:textId="77777777" w:rsidTr="001A50DC">
        <w:trPr>
          <w:tblCellSpacing w:w="0" w:type="dxa"/>
        </w:trPr>
        <w:tc>
          <w:tcPr>
            <w:tcW w:w="850" w:type="pct"/>
            <w:vMerge w:val="restart"/>
            <w:tcBorders>
              <w:top w:val="single" w:sz="8" w:space="0" w:color="auto"/>
              <w:left w:val="single" w:sz="8" w:space="0" w:color="auto"/>
              <w:bottom w:val="single" w:sz="8" w:space="0" w:color="auto"/>
              <w:right w:val="single" w:sz="8" w:space="0" w:color="auto"/>
            </w:tcBorders>
            <w:vAlign w:val="center"/>
            <w:hideMark/>
          </w:tcPr>
          <w:p w14:paraId="2B95AAFB"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TÊN DỰ ÁN</w:t>
            </w:r>
          </w:p>
        </w:tc>
        <w:tc>
          <w:tcPr>
            <w:tcW w:w="300" w:type="pct"/>
            <w:vMerge w:val="restart"/>
            <w:tcBorders>
              <w:top w:val="single" w:sz="8" w:space="0" w:color="auto"/>
              <w:left w:val="nil"/>
              <w:bottom w:val="single" w:sz="8" w:space="0" w:color="auto"/>
              <w:right w:val="single" w:sz="8" w:space="0" w:color="auto"/>
            </w:tcBorders>
            <w:vAlign w:val="center"/>
            <w:hideMark/>
          </w:tcPr>
          <w:p w14:paraId="27CD1881"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Loại tiền</w:t>
            </w:r>
          </w:p>
        </w:tc>
        <w:tc>
          <w:tcPr>
            <w:tcW w:w="2950" w:type="pct"/>
            <w:gridSpan w:val="7"/>
            <w:tcBorders>
              <w:top w:val="single" w:sz="8" w:space="0" w:color="auto"/>
              <w:left w:val="nil"/>
              <w:bottom w:val="single" w:sz="8" w:space="0" w:color="auto"/>
              <w:right w:val="single" w:sz="8" w:space="0" w:color="auto"/>
            </w:tcBorders>
            <w:vAlign w:val="center"/>
            <w:hideMark/>
          </w:tcPr>
          <w:p w14:paraId="0231E4FC"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Tổng trả nợ của dự án theo nguyên tệ</w:t>
            </w:r>
          </w:p>
        </w:tc>
        <w:tc>
          <w:tcPr>
            <w:tcW w:w="400" w:type="pct"/>
            <w:vMerge w:val="restart"/>
            <w:tcBorders>
              <w:top w:val="single" w:sz="8" w:space="0" w:color="auto"/>
              <w:left w:val="nil"/>
              <w:bottom w:val="single" w:sz="8" w:space="0" w:color="auto"/>
              <w:right w:val="single" w:sz="8" w:space="0" w:color="auto"/>
            </w:tcBorders>
            <w:vAlign w:val="center"/>
            <w:hideMark/>
          </w:tcPr>
          <w:p w14:paraId="4F2A3C09"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Quy USD</w:t>
            </w:r>
          </w:p>
        </w:tc>
        <w:tc>
          <w:tcPr>
            <w:tcW w:w="400" w:type="pct"/>
            <w:vMerge w:val="restart"/>
            <w:tcBorders>
              <w:top w:val="single" w:sz="8" w:space="0" w:color="auto"/>
              <w:left w:val="nil"/>
              <w:bottom w:val="single" w:sz="8" w:space="0" w:color="auto"/>
              <w:right w:val="single" w:sz="8" w:space="0" w:color="auto"/>
            </w:tcBorders>
            <w:vAlign w:val="center"/>
            <w:hideMark/>
          </w:tcPr>
          <w:p w14:paraId="224E10B9"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Quy VND</w:t>
            </w:r>
          </w:p>
        </w:tc>
      </w:tr>
      <w:tr w:rsidR="001A50DC" w:rsidRPr="001A50DC" w14:paraId="6CB6D7F5" w14:textId="77777777" w:rsidTr="001A50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A633275" w14:textId="77777777" w:rsidR="001A50DC" w:rsidRPr="001A50DC" w:rsidRDefault="001A50DC" w:rsidP="001A50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93B33B" w14:textId="77777777" w:rsidR="001A50DC" w:rsidRPr="001A50DC" w:rsidRDefault="001A50DC" w:rsidP="001A50DC">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1F4FBAAC"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Gốc</w:t>
            </w:r>
          </w:p>
        </w:tc>
        <w:tc>
          <w:tcPr>
            <w:tcW w:w="350" w:type="pct"/>
            <w:tcBorders>
              <w:top w:val="nil"/>
              <w:left w:val="nil"/>
              <w:bottom w:val="single" w:sz="8" w:space="0" w:color="auto"/>
              <w:right w:val="single" w:sz="8" w:space="0" w:color="auto"/>
            </w:tcBorders>
            <w:vAlign w:val="center"/>
            <w:hideMark/>
          </w:tcPr>
          <w:p w14:paraId="50B922F6"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L</w:t>
            </w:r>
            <w:r w:rsidRPr="001A50DC">
              <w:rPr>
                <w:rFonts w:eastAsia="Times New Roman" w:cs="Times New Roman"/>
                <w:b/>
                <w:bCs/>
                <w:lang w:val="en-US" w:eastAsia="en-US"/>
              </w:rPr>
              <w:t>ã</w:t>
            </w:r>
            <w:r w:rsidRPr="001A50DC">
              <w:rPr>
                <w:rFonts w:eastAsia="Times New Roman" w:cs="Times New Roman"/>
                <w:b/>
                <w:bCs/>
                <w:lang w:eastAsia="en-US"/>
              </w:rPr>
              <w:t>i</w:t>
            </w:r>
          </w:p>
        </w:tc>
        <w:tc>
          <w:tcPr>
            <w:tcW w:w="500" w:type="pct"/>
            <w:tcBorders>
              <w:top w:val="nil"/>
              <w:left w:val="nil"/>
              <w:bottom w:val="single" w:sz="8" w:space="0" w:color="auto"/>
              <w:right w:val="single" w:sz="8" w:space="0" w:color="auto"/>
            </w:tcBorders>
            <w:vAlign w:val="center"/>
            <w:hideMark/>
          </w:tcPr>
          <w:p w14:paraId="697F2655"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Phí cho vay l</w:t>
            </w:r>
            <w:r w:rsidRPr="001A50DC">
              <w:rPr>
                <w:rFonts w:eastAsia="Times New Roman" w:cs="Times New Roman"/>
                <w:b/>
                <w:bCs/>
                <w:lang w:val="en-US" w:eastAsia="en-US"/>
              </w:rPr>
              <w:t>ạ</w:t>
            </w:r>
            <w:r w:rsidRPr="001A50DC">
              <w:rPr>
                <w:rFonts w:eastAsia="Times New Roman" w:cs="Times New Roman"/>
                <w:b/>
                <w:bCs/>
                <w:lang w:eastAsia="en-US"/>
              </w:rPr>
              <w:t>i trả cho c</w:t>
            </w:r>
            <w:r w:rsidRPr="001A50DC">
              <w:rPr>
                <w:rFonts w:eastAsia="Times New Roman" w:cs="Times New Roman"/>
                <w:b/>
                <w:bCs/>
                <w:lang w:val="en-US" w:eastAsia="en-US"/>
              </w:rPr>
              <w:t>ơ</w:t>
            </w:r>
            <w:r w:rsidRPr="001A50DC">
              <w:rPr>
                <w:rFonts w:eastAsia="Times New Roman" w:cs="Times New Roman"/>
                <w:b/>
                <w:bCs/>
                <w:lang w:eastAsia="en-US"/>
              </w:rPr>
              <w:t> quan vay l</w:t>
            </w:r>
            <w:r w:rsidRPr="001A50DC">
              <w:rPr>
                <w:rFonts w:eastAsia="Times New Roman" w:cs="Times New Roman"/>
                <w:b/>
                <w:bCs/>
                <w:lang w:val="en-US" w:eastAsia="en-US"/>
              </w:rPr>
              <w:t>ạ</w:t>
            </w:r>
            <w:r w:rsidRPr="001A50DC">
              <w:rPr>
                <w:rFonts w:eastAsia="Times New Roman" w:cs="Times New Roman"/>
                <w:b/>
                <w:bCs/>
                <w:lang w:eastAsia="en-US"/>
              </w:rPr>
              <w:t>i</w:t>
            </w:r>
          </w:p>
        </w:tc>
        <w:tc>
          <w:tcPr>
            <w:tcW w:w="450" w:type="pct"/>
            <w:tcBorders>
              <w:top w:val="nil"/>
              <w:left w:val="nil"/>
              <w:bottom w:val="single" w:sz="8" w:space="0" w:color="auto"/>
              <w:right w:val="single" w:sz="8" w:space="0" w:color="auto"/>
            </w:tcBorders>
            <w:vAlign w:val="center"/>
            <w:hideMark/>
          </w:tcPr>
          <w:p w14:paraId="4DEE8B75"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Phí cho vay lại trả Bộ Tài chính</w:t>
            </w:r>
          </w:p>
        </w:tc>
        <w:tc>
          <w:tcPr>
            <w:tcW w:w="400" w:type="pct"/>
            <w:tcBorders>
              <w:top w:val="nil"/>
              <w:left w:val="nil"/>
              <w:bottom w:val="single" w:sz="8" w:space="0" w:color="auto"/>
              <w:right w:val="single" w:sz="8" w:space="0" w:color="auto"/>
            </w:tcBorders>
            <w:vAlign w:val="center"/>
            <w:hideMark/>
          </w:tcPr>
          <w:p w14:paraId="5368D5A7"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Phí</w:t>
            </w:r>
          </w:p>
        </w:tc>
        <w:tc>
          <w:tcPr>
            <w:tcW w:w="400" w:type="pct"/>
            <w:tcBorders>
              <w:top w:val="nil"/>
              <w:left w:val="nil"/>
              <w:bottom w:val="single" w:sz="8" w:space="0" w:color="auto"/>
              <w:right w:val="single" w:sz="8" w:space="0" w:color="auto"/>
            </w:tcBorders>
            <w:vAlign w:val="center"/>
            <w:hideMark/>
          </w:tcPr>
          <w:p w14:paraId="77D952D0"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Dự phòng r</w:t>
            </w:r>
            <w:r w:rsidRPr="001A50DC">
              <w:rPr>
                <w:rFonts w:eastAsia="Times New Roman" w:cs="Times New Roman"/>
                <w:b/>
                <w:bCs/>
                <w:lang w:val="en-US" w:eastAsia="en-US"/>
              </w:rPr>
              <w:t>ủ</w:t>
            </w:r>
            <w:r w:rsidRPr="001A50DC">
              <w:rPr>
                <w:rFonts w:eastAsia="Times New Roman" w:cs="Times New Roman"/>
                <w:b/>
                <w:bCs/>
                <w:lang w:eastAsia="en-US"/>
              </w:rPr>
              <w:t>i ro</w:t>
            </w:r>
          </w:p>
        </w:tc>
        <w:tc>
          <w:tcPr>
            <w:tcW w:w="350" w:type="pct"/>
            <w:tcBorders>
              <w:top w:val="nil"/>
              <w:left w:val="nil"/>
              <w:bottom w:val="single" w:sz="8" w:space="0" w:color="auto"/>
              <w:right w:val="single" w:sz="8" w:space="0" w:color="auto"/>
            </w:tcBorders>
            <w:vAlign w:val="center"/>
            <w:hideMark/>
          </w:tcPr>
          <w:p w14:paraId="674AEC06"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04D82C3" w14:textId="77777777" w:rsidR="001A50DC" w:rsidRPr="001A50DC" w:rsidRDefault="001A50DC" w:rsidP="001A50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89E51D9" w14:textId="77777777" w:rsidR="001A50DC" w:rsidRPr="001A50DC" w:rsidRDefault="001A50DC" w:rsidP="001A50DC">
            <w:pPr>
              <w:widowControl/>
              <w:rPr>
                <w:rFonts w:eastAsia="Times New Roman" w:cs="Times New Roman"/>
                <w:lang w:val="en-US" w:eastAsia="en-US"/>
              </w:rPr>
            </w:pPr>
          </w:p>
        </w:tc>
      </w:tr>
      <w:tr w:rsidR="001A50DC" w:rsidRPr="001A50DC" w14:paraId="0EB0705C" w14:textId="77777777" w:rsidTr="001A50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D87C206" w14:textId="77777777" w:rsidR="001A50DC" w:rsidRPr="001A50DC" w:rsidRDefault="001A50DC" w:rsidP="001A50DC">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14:paraId="1C2B28F0"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A</w:t>
            </w:r>
          </w:p>
        </w:tc>
        <w:tc>
          <w:tcPr>
            <w:tcW w:w="350" w:type="pct"/>
            <w:tcBorders>
              <w:top w:val="nil"/>
              <w:left w:val="nil"/>
              <w:bottom w:val="single" w:sz="8" w:space="0" w:color="auto"/>
              <w:right w:val="single" w:sz="8" w:space="0" w:color="auto"/>
            </w:tcBorders>
            <w:vAlign w:val="bottom"/>
            <w:hideMark/>
          </w:tcPr>
          <w:p w14:paraId="3ECE40FA"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bottom"/>
            <w:hideMark/>
          </w:tcPr>
          <w:p w14:paraId="099F7CBB"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2</w:t>
            </w:r>
          </w:p>
        </w:tc>
        <w:tc>
          <w:tcPr>
            <w:tcW w:w="500" w:type="pct"/>
            <w:tcBorders>
              <w:top w:val="nil"/>
              <w:left w:val="nil"/>
              <w:bottom w:val="single" w:sz="8" w:space="0" w:color="auto"/>
              <w:right w:val="single" w:sz="8" w:space="0" w:color="auto"/>
            </w:tcBorders>
            <w:vAlign w:val="center"/>
            <w:hideMark/>
          </w:tcPr>
          <w:p w14:paraId="4680D778"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3</w:t>
            </w:r>
          </w:p>
        </w:tc>
        <w:tc>
          <w:tcPr>
            <w:tcW w:w="450" w:type="pct"/>
            <w:tcBorders>
              <w:top w:val="nil"/>
              <w:left w:val="nil"/>
              <w:bottom w:val="single" w:sz="8" w:space="0" w:color="auto"/>
              <w:right w:val="single" w:sz="8" w:space="0" w:color="auto"/>
            </w:tcBorders>
            <w:vAlign w:val="center"/>
            <w:hideMark/>
          </w:tcPr>
          <w:p w14:paraId="57D6DFA6"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4</w:t>
            </w:r>
          </w:p>
        </w:tc>
        <w:tc>
          <w:tcPr>
            <w:tcW w:w="400" w:type="pct"/>
            <w:tcBorders>
              <w:top w:val="nil"/>
              <w:left w:val="nil"/>
              <w:bottom w:val="single" w:sz="8" w:space="0" w:color="auto"/>
              <w:right w:val="single" w:sz="8" w:space="0" w:color="auto"/>
            </w:tcBorders>
            <w:vAlign w:val="center"/>
            <w:hideMark/>
          </w:tcPr>
          <w:p w14:paraId="694EC0F6"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5</w:t>
            </w:r>
          </w:p>
        </w:tc>
        <w:tc>
          <w:tcPr>
            <w:tcW w:w="400" w:type="pct"/>
            <w:tcBorders>
              <w:top w:val="nil"/>
              <w:left w:val="nil"/>
              <w:bottom w:val="single" w:sz="8" w:space="0" w:color="auto"/>
              <w:right w:val="single" w:sz="8" w:space="0" w:color="auto"/>
            </w:tcBorders>
            <w:vAlign w:val="bottom"/>
            <w:hideMark/>
          </w:tcPr>
          <w:p w14:paraId="0D4D9F85"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6</w:t>
            </w:r>
          </w:p>
        </w:tc>
        <w:tc>
          <w:tcPr>
            <w:tcW w:w="350" w:type="pct"/>
            <w:tcBorders>
              <w:top w:val="nil"/>
              <w:left w:val="nil"/>
              <w:bottom w:val="single" w:sz="8" w:space="0" w:color="auto"/>
              <w:right w:val="single" w:sz="8" w:space="0" w:color="auto"/>
            </w:tcBorders>
            <w:vAlign w:val="center"/>
            <w:hideMark/>
          </w:tcPr>
          <w:p w14:paraId="75ED7858"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7</w:t>
            </w:r>
          </w:p>
        </w:tc>
        <w:tc>
          <w:tcPr>
            <w:tcW w:w="400" w:type="pct"/>
            <w:tcBorders>
              <w:top w:val="nil"/>
              <w:left w:val="nil"/>
              <w:bottom w:val="single" w:sz="8" w:space="0" w:color="auto"/>
              <w:right w:val="single" w:sz="8" w:space="0" w:color="auto"/>
            </w:tcBorders>
            <w:vAlign w:val="bottom"/>
            <w:hideMark/>
          </w:tcPr>
          <w:p w14:paraId="322ECFAA"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8</w:t>
            </w:r>
          </w:p>
        </w:tc>
        <w:tc>
          <w:tcPr>
            <w:tcW w:w="400" w:type="pct"/>
            <w:tcBorders>
              <w:top w:val="nil"/>
              <w:left w:val="nil"/>
              <w:bottom w:val="single" w:sz="8" w:space="0" w:color="auto"/>
              <w:right w:val="single" w:sz="8" w:space="0" w:color="auto"/>
            </w:tcBorders>
            <w:vAlign w:val="center"/>
            <w:hideMark/>
          </w:tcPr>
          <w:p w14:paraId="48E184CC"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9</w:t>
            </w:r>
          </w:p>
        </w:tc>
      </w:tr>
      <w:tr w:rsidR="001A50DC" w:rsidRPr="001A50DC" w14:paraId="488446B3" w14:textId="77777777" w:rsidTr="001A50DC">
        <w:trPr>
          <w:tblCellSpacing w:w="0" w:type="dxa"/>
        </w:trPr>
        <w:tc>
          <w:tcPr>
            <w:tcW w:w="850" w:type="pct"/>
            <w:tcBorders>
              <w:top w:val="nil"/>
              <w:left w:val="single" w:sz="8" w:space="0" w:color="auto"/>
              <w:bottom w:val="single" w:sz="8" w:space="0" w:color="auto"/>
              <w:right w:val="single" w:sz="8" w:space="0" w:color="auto"/>
            </w:tcBorders>
            <w:hideMark/>
          </w:tcPr>
          <w:p w14:paraId="21D342A1"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TỔNG CỘNG</w:t>
            </w:r>
          </w:p>
          <w:p w14:paraId="40AFDFB9"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Chính phủ nư</w:t>
            </w:r>
            <w:r w:rsidRPr="001A50DC">
              <w:rPr>
                <w:rFonts w:eastAsia="Times New Roman" w:cs="Times New Roman"/>
                <w:b/>
                <w:bCs/>
                <w:lang w:val="en-US" w:eastAsia="en-US"/>
              </w:rPr>
              <w:t>ớ</w:t>
            </w:r>
            <w:r w:rsidRPr="001A50DC">
              <w:rPr>
                <w:rFonts w:eastAsia="Times New Roman" w:cs="Times New Roman"/>
                <w:b/>
                <w:bCs/>
                <w:lang w:eastAsia="en-US"/>
              </w:rPr>
              <w:t>c ngoài</w:t>
            </w:r>
          </w:p>
          <w:p w14:paraId="36268FC1"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Nước </w:t>
            </w:r>
            <w:r w:rsidRPr="001A50DC">
              <w:rPr>
                <w:rFonts w:eastAsia="Times New Roman" w:cs="Times New Roman"/>
                <w:b/>
                <w:bCs/>
                <w:lang w:val="en-US" w:eastAsia="en-US"/>
              </w:rPr>
              <w:t>….</w:t>
            </w:r>
          </w:p>
          <w:p w14:paraId="0065A6E6"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lang w:eastAsia="en-US"/>
              </w:rPr>
              <w:t>Dự á</w:t>
            </w:r>
            <w:r w:rsidRPr="001A50DC">
              <w:rPr>
                <w:rFonts w:eastAsia="Times New Roman" w:cs="Times New Roman"/>
                <w:lang w:val="en-US" w:eastAsia="en-US"/>
              </w:rPr>
              <w:t>n …..</w:t>
            </w:r>
          </w:p>
          <w:p w14:paraId="56C0797B"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Tổ chức quốc t</w:t>
            </w:r>
            <w:r w:rsidRPr="001A50DC">
              <w:rPr>
                <w:rFonts w:eastAsia="Times New Roman" w:cs="Times New Roman"/>
                <w:b/>
                <w:bCs/>
                <w:lang w:val="en-US" w:eastAsia="en-US"/>
              </w:rPr>
              <w:t>ế</w:t>
            </w:r>
          </w:p>
          <w:p w14:paraId="310138CE"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T</w:t>
            </w:r>
            <w:r w:rsidRPr="001A50DC">
              <w:rPr>
                <w:rFonts w:eastAsia="Times New Roman" w:cs="Times New Roman"/>
                <w:b/>
                <w:bCs/>
                <w:lang w:val="en-US" w:eastAsia="en-US"/>
              </w:rPr>
              <w:t>ổ</w:t>
            </w:r>
            <w:r w:rsidRPr="001A50DC">
              <w:rPr>
                <w:rFonts w:eastAsia="Times New Roman" w:cs="Times New Roman"/>
                <w:b/>
                <w:bCs/>
                <w:lang w:eastAsia="en-US"/>
              </w:rPr>
              <w:t> ch</w:t>
            </w:r>
            <w:r w:rsidRPr="001A50DC">
              <w:rPr>
                <w:rFonts w:eastAsia="Times New Roman" w:cs="Times New Roman"/>
                <w:b/>
                <w:bCs/>
                <w:lang w:val="en-US" w:eastAsia="en-US"/>
              </w:rPr>
              <w:t>ứ</w:t>
            </w:r>
            <w:r w:rsidRPr="001A50DC">
              <w:rPr>
                <w:rFonts w:eastAsia="Times New Roman" w:cs="Times New Roman"/>
                <w:b/>
                <w:bCs/>
                <w:lang w:eastAsia="en-US"/>
              </w:rPr>
              <w:t>c</w:t>
            </w:r>
            <w:r w:rsidRPr="001A50DC">
              <w:rPr>
                <w:rFonts w:eastAsia="Times New Roman" w:cs="Times New Roman"/>
                <w:b/>
                <w:bCs/>
                <w:lang w:val="en-US" w:eastAsia="en-US"/>
              </w:rPr>
              <w:t> ….</w:t>
            </w:r>
          </w:p>
          <w:p w14:paraId="16ED05E3"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lang w:eastAsia="en-US"/>
              </w:rPr>
              <w:t>Dự án </w:t>
            </w:r>
            <w:r w:rsidRPr="001A50DC">
              <w:rPr>
                <w:rFonts w:eastAsia="Times New Roman" w:cs="Times New Roman"/>
                <w:lang w:val="en-US" w:eastAsia="en-US"/>
              </w:rPr>
              <w:t>…..</w:t>
            </w:r>
          </w:p>
          <w:p w14:paraId="1E07A125"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Các TCTD; NHTM</w:t>
            </w:r>
          </w:p>
          <w:p w14:paraId="25BDCD74"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Ngân hàng....</w:t>
            </w:r>
          </w:p>
          <w:p w14:paraId="7D7F99C7"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lang w:eastAsia="en-US"/>
              </w:rPr>
              <w:t>Dự án </w:t>
            </w:r>
            <w:r w:rsidRPr="001A50DC">
              <w:rPr>
                <w:rFonts w:eastAsia="Times New Roman" w:cs="Times New Roman"/>
                <w:lang w:val="en-US" w:eastAsia="en-US"/>
              </w:rPr>
              <w:t>……</w:t>
            </w:r>
          </w:p>
          <w:p w14:paraId="233B61CE"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Tổ chức khác (n</w:t>
            </w:r>
            <w:r w:rsidRPr="001A50DC">
              <w:rPr>
                <w:rFonts w:eastAsia="Times New Roman" w:cs="Times New Roman"/>
                <w:b/>
                <w:bCs/>
                <w:lang w:val="en-US" w:eastAsia="en-US"/>
              </w:rPr>
              <w:t>ế</w:t>
            </w:r>
            <w:r w:rsidRPr="001A50DC">
              <w:rPr>
                <w:rFonts w:eastAsia="Times New Roman" w:cs="Times New Roman"/>
                <w:b/>
                <w:bCs/>
                <w:lang w:eastAsia="en-US"/>
              </w:rPr>
              <w:t>u có)</w:t>
            </w:r>
          </w:p>
          <w:p w14:paraId="3823CEB7"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b/>
                <w:bCs/>
                <w:lang w:eastAsia="en-US"/>
              </w:rPr>
              <w:t>Tên t</w:t>
            </w:r>
            <w:r w:rsidRPr="001A50DC">
              <w:rPr>
                <w:rFonts w:eastAsia="Times New Roman" w:cs="Times New Roman"/>
                <w:b/>
                <w:bCs/>
                <w:lang w:val="en-US" w:eastAsia="en-US"/>
              </w:rPr>
              <w:t>ổ</w:t>
            </w:r>
            <w:r w:rsidRPr="001A50DC">
              <w:rPr>
                <w:rFonts w:eastAsia="Times New Roman" w:cs="Times New Roman"/>
                <w:b/>
                <w:bCs/>
                <w:lang w:eastAsia="en-US"/>
              </w:rPr>
              <w:t> ch</w:t>
            </w:r>
            <w:r w:rsidRPr="001A50DC">
              <w:rPr>
                <w:rFonts w:eastAsia="Times New Roman" w:cs="Times New Roman"/>
                <w:b/>
                <w:bCs/>
                <w:lang w:val="en-US" w:eastAsia="en-US"/>
              </w:rPr>
              <w:t>ứ</w:t>
            </w:r>
            <w:r w:rsidRPr="001A50DC">
              <w:rPr>
                <w:rFonts w:eastAsia="Times New Roman" w:cs="Times New Roman"/>
                <w:b/>
                <w:bCs/>
                <w:lang w:eastAsia="en-US"/>
              </w:rPr>
              <w:t>c ....</w:t>
            </w:r>
          </w:p>
          <w:p w14:paraId="50BE02C5" w14:textId="77777777" w:rsidR="001A50DC" w:rsidRPr="001A50DC" w:rsidRDefault="001A50DC" w:rsidP="001A50DC">
            <w:pPr>
              <w:widowControl/>
              <w:spacing w:before="120" w:after="120" w:line="234" w:lineRule="atLeast"/>
              <w:rPr>
                <w:rFonts w:eastAsia="Times New Roman" w:cs="Times New Roman"/>
                <w:lang w:val="en-US" w:eastAsia="en-US"/>
              </w:rPr>
            </w:pPr>
            <w:r w:rsidRPr="001A50DC">
              <w:rPr>
                <w:rFonts w:eastAsia="Times New Roman" w:cs="Times New Roman"/>
                <w:lang w:eastAsia="en-US"/>
              </w:rPr>
              <w:t>Dự án </w:t>
            </w:r>
            <w:r w:rsidRPr="001A50DC">
              <w:rPr>
                <w:rFonts w:eastAsia="Times New Roman" w:cs="Times New Roman"/>
                <w:lang w:val="en-US" w:eastAsia="en-US"/>
              </w:rPr>
              <w:t>…..</w:t>
            </w:r>
          </w:p>
        </w:tc>
        <w:tc>
          <w:tcPr>
            <w:tcW w:w="300" w:type="pct"/>
            <w:tcBorders>
              <w:top w:val="nil"/>
              <w:left w:val="nil"/>
              <w:bottom w:val="single" w:sz="8" w:space="0" w:color="auto"/>
              <w:right w:val="single" w:sz="8" w:space="0" w:color="auto"/>
            </w:tcBorders>
            <w:hideMark/>
          </w:tcPr>
          <w:p w14:paraId="247D1390" w14:textId="77777777" w:rsidR="001A50DC" w:rsidRPr="001A50DC" w:rsidRDefault="001A50DC" w:rsidP="001A50DC">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hideMark/>
          </w:tcPr>
          <w:p w14:paraId="6D64468A" w14:textId="77777777" w:rsidR="001A50DC" w:rsidRPr="001A50DC" w:rsidRDefault="001A50DC" w:rsidP="001A50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hideMark/>
          </w:tcPr>
          <w:p w14:paraId="3AF3040F" w14:textId="77777777" w:rsidR="001A50DC" w:rsidRPr="001A50DC" w:rsidRDefault="001A50DC" w:rsidP="001A50DC">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hideMark/>
          </w:tcPr>
          <w:p w14:paraId="17EF8AE5" w14:textId="77777777" w:rsidR="001A50DC" w:rsidRPr="001A50DC" w:rsidRDefault="001A50DC" w:rsidP="001A50DC">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hideMark/>
          </w:tcPr>
          <w:p w14:paraId="5BB025B1" w14:textId="77777777" w:rsidR="001A50DC" w:rsidRPr="001A50DC" w:rsidRDefault="001A50DC" w:rsidP="001A50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0FA2E17A" w14:textId="77777777" w:rsidR="001A50DC" w:rsidRPr="001A50DC" w:rsidRDefault="001A50DC" w:rsidP="001A50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76B0C78E" w14:textId="77777777" w:rsidR="001A50DC" w:rsidRPr="001A50DC" w:rsidRDefault="001A50DC" w:rsidP="001A50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hideMark/>
          </w:tcPr>
          <w:p w14:paraId="76E4824D" w14:textId="77777777" w:rsidR="001A50DC" w:rsidRPr="001A50DC" w:rsidRDefault="001A50DC" w:rsidP="001A50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3767BD95" w14:textId="77777777" w:rsidR="001A50DC" w:rsidRPr="001A50DC" w:rsidRDefault="001A50DC" w:rsidP="001A50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bottom"/>
            <w:hideMark/>
          </w:tcPr>
          <w:p w14:paraId="21E0CF7A" w14:textId="77777777" w:rsidR="001A50DC" w:rsidRPr="001A50DC" w:rsidRDefault="001A50DC" w:rsidP="001A50DC">
            <w:pPr>
              <w:widowControl/>
              <w:rPr>
                <w:rFonts w:eastAsia="Times New Roman" w:cs="Times New Roman"/>
                <w:color w:val="auto"/>
                <w:lang w:val="en-US" w:eastAsia="en-US"/>
              </w:rPr>
            </w:pPr>
          </w:p>
        </w:tc>
      </w:tr>
    </w:tbl>
    <w:p w14:paraId="15991087" w14:textId="77777777" w:rsidR="001A50DC" w:rsidRPr="001A50DC" w:rsidRDefault="001A50DC" w:rsidP="001A50DC">
      <w:pPr>
        <w:widowControl/>
        <w:shd w:val="clear" w:color="auto" w:fill="FFFFFF"/>
        <w:spacing w:before="120" w:after="120" w:line="234" w:lineRule="atLeast"/>
        <w:rPr>
          <w:rFonts w:eastAsia="Times New Roman" w:cs="Times New Roman"/>
          <w:lang w:val="en-US" w:eastAsia="en-US"/>
        </w:rPr>
      </w:pPr>
      <w:r w:rsidRPr="001A50DC">
        <w:rPr>
          <w:rFonts w:eastAsia="Times New Roman" w:cs="Times New Roman"/>
          <w:b/>
          <w:bCs/>
          <w:lang w:eastAsia="en-US"/>
        </w:rPr>
        <w:t>Ghi chú:</w:t>
      </w:r>
    </w:p>
    <w:p w14:paraId="2C1BDA2B" w14:textId="77777777" w:rsidR="001A50DC" w:rsidRPr="001A50DC" w:rsidRDefault="001A50DC" w:rsidP="001A50DC">
      <w:pPr>
        <w:widowControl/>
        <w:shd w:val="clear" w:color="auto" w:fill="FFFFFF"/>
        <w:spacing w:before="120" w:after="120" w:line="234" w:lineRule="atLeast"/>
        <w:rPr>
          <w:rFonts w:eastAsia="Times New Roman" w:cs="Times New Roman"/>
          <w:lang w:val="en-US" w:eastAsia="en-US"/>
        </w:rPr>
      </w:pPr>
      <w:r w:rsidRPr="001A50DC">
        <w:rPr>
          <w:rFonts w:eastAsia="Times New Roman" w:cs="Times New Roman"/>
          <w:lang w:eastAsia="en-US"/>
        </w:rPr>
        <w:t>- Các cột quy USD, VNĐ: Áp dụng tỷ giá bán ra đồng tiền cho vay lại do Ngân hàng thương mại cổ phần Ngoại thương công bố t</w:t>
      </w:r>
      <w:r w:rsidRPr="001A50DC">
        <w:rPr>
          <w:rFonts w:eastAsia="Times New Roman" w:cs="Times New Roman"/>
          <w:lang w:val="en-US" w:eastAsia="en-US"/>
        </w:rPr>
        <w:t>ạ</w:t>
      </w:r>
      <w:r w:rsidRPr="001A50DC">
        <w:rPr>
          <w:rFonts w:eastAsia="Times New Roman" w:cs="Times New Roman"/>
          <w:lang w:eastAsia="en-US"/>
        </w:rPr>
        <w:t>i thời điểm tr</w:t>
      </w:r>
      <w:r w:rsidRPr="001A50DC">
        <w:rPr>
          <w:rFonts w:eastAsia="Times New Roman" w:cs="Times New Roman"/>
          <w:lang w:val="en-US" w:eastAsia="en-US"/>
        </w:rPr>
        <w:t>ả </w:t>
      </w:r>
      <w:r w:rsidRPr="001A50DC">
        <w:rPr>
          <w:rFonts w:eastAsia="Times New Roman" w:cs="Times New Roman"/>
          <w:lang w:eastAsia="en-US"/>
        </w:rPr>
        <w:t>nợ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1A50DC" w:rsidRPr="001A50DC" w14:paraId="642E7704" w14:textId="77777777" w:rsidTr="001A50DC">
        <w:trPr>
          <w:tblCellSpacing w:w="0" w:type="dxa"/>
        </w:trPr>
        <w:tc>
          <w:tcPr>
            <w:tcW w:w="2500" w:type="pct"/>
            <w:shd w:val="clear" w:color="auto" w:fill="FFFFFF"/>
            <w:hideMark/>
          </w:tcPr>
          <w:p w14:paraId="438D7644" w14:textId="77777777" w:rsidR="001A50DC" w:rsidRPr="001A50DC" w:rsidRDefault="001A50DC" w:rsidP="001A50DC">
            <w:pPr>
              <w:widowControl/>
              <w:rPr>
                <w:rFonts w:eastAsia="Times New Roman" w:cs="Times New Roman"/>
                <w:lang w:val="en-US" w:eastAsia="en-US"/>
              </w:rPr>
            </w:pPr>
          </w:p>
        </w:tc>
        <w:tc>
          <w:tcPr>
            <w:tcW w:w="2500" w:type="pct"/>
            <w:shd w:val="clear" w:color="auto" w:fill="FFFFFF"/>
            <w:hideMark/>
          </w:tcPr>
          <w:p w14:paraId="24FEF5F5"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i/>
                <w:iCs/>
                <w:lang w:val="en-US" w:eastAsia="en-US"/>
              </w:rPr>
              <w:t>……,</w:t>
            </w:r>
            <w:r w:rsidRPr="001A50DC">
              <w:rPr>
                <w:rFonts w:eastAsia="Times New Roman" w:cs="Times New Roman"/>
                <w:i/>
                <w:iCs/>
                <w:lang w:eastAsia="en-US"/>
              </w:rPr>
              <w:t> Ngày …</w:t>
            </w:r>
            <w:r w:rsidRPr="001A50DC">
              <w:rPr>
                <w:rFonts w:eastAsia="Times New Roman" w:cs="Times New Roman"/>
                <w:i/>
                <w:iCs/>
                <w:lang w:val="en-US" w:eastAsia="en-US"/>
              </w:rPr>
              <w:t>.. t</w:t>
            </w:r>
            <w:r w:rsidRPr="001A50DC">
              <w:rPr>
                <w:rFonts w:eastAsia="Times New Roman" w:cs="Times New Roman"/>
                <w:i/>
                <w:iCs/>
                <w:lang w:eastAsia="en-US"/>
              </w:rPr>
              <w:t>h</w:t>
            </w:r>
            <w:r w:rsidRPr="001A50DC">
              <w:rPr>
                <w:rFonts w:eastAsia="Times New Roman" w:cs="Times New Roman"/>
                <w:i/>
                <w:iCs/>
                <w:lang w:val="en-US" w:eastAsia="en-US"/>
              </w:rPr>
              <w:t>á</w:t>
            </w:r>
            <w:r w:rsidRPr="001A50DC">
              <w:rPr>
                <w:rFonts w:eastAsia="Times New Roman" w:cs="Times New Roman"/>
                <w:i/>
                <w:iCs/>
                <w:lang w:eastAsia="en-US"/>
              </w:rPr>
              <w:t>ng</w:t>
            </w:r>
            <w:r w:rsidRPr="001A50DC">
              <w:rPr>
                <w:rFonts w:eastAsia="Times New Roman" w:cs="Times New Roman"/>
                <w:i/>
                <w:iCs/>
                <w:lang w:val="en-US" w:eastAsia="en-US"/>
              </w:rPr>
              <w:t> …… nă</w:t>
            </w:r>
            <w:r w:rsidRPr="001A50DC">
              <w:rPr>
                <w:rFonts w:eastAsia="Times New Roman" w:cs="Times New Roman"/>
                <w:i/>
                <w:iCs/>
                <w:lang w:eastAsia="en-US"/>
              </w:rPr>
              <w:t>m</w:t>
            </w:r>
            <w:r w:rsidRPr="001A50DC">
              <w:rPr>
                <w:rFonts w:eastAsia="Times New Roman" w:cs="Times New Roman"/>
                <w:i/>
                <w:iCs/>
                <w:lang w:val="en-US" w:eastAsia="en-US"/>
              </w:rPr>
              <w:t> ….</w:t>
            </w:r>
          </w:p>
        </w:tc>
      </w:tr>
      <w:tr w:rsidR="001A50DC" w:rsidRPr="001A50DC" w14:paraId="6556AC3A" w14:textId="77777777" w:rsidTr="001A50DC">
        <w:trPr>
          <w:tblCellSpacing w:w="0" w:type="dxa"/>
        </w:trPr>
        <w:tc>
          <w:tcPr>
            <w:tcW w:w="2500" w:type="pct"/>
            <w:shd w:val="clear" w:color="auto" w:fill="FFFFFF"/>
            <w:hideMark/>
          </w:tcPr>
          <w:p w14:paraId="6598CB70"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NGƯỜI LẬP BIỂU</w:t>
            </w:r>
          </w:p>
        </w:tc>
        <w:tc>
          <w:tcPr>
            <w:tcW w:w="2500" w:type="pct"/>
            <w:shd w:val="clear" w:color="auto" w:fill="FFFFFF"/>
            <w:hideMark/>
          </w:tcPr>
          <w:p w14:paraId="31C1729D" w14:textId="77777777" w:rsidR="001A50DC" w:rsidRPr="001A50DC" w:rsidRDefault="001A50DC" w:rsidP="001A50DC">
            <w:pPr>
              <w:widowControl/>
              <w:spacing w:before="120" w:after="120" w:line="234" w:lineRule="atLeast"/>
              <w:jc w:val="center"/>
              <w:rPr>
                <w:rFonts w:eastAsia="Times New Roman" w:cs="Times New Roman"/>
                <w:lang w:val="en-US" w:eastAsia="en-US"/>
              </w:rPr>
            </w:pPr>
            <w:r w:rsidRPr="001A50DC">
              <w:rPr>
                <w:rFonts w:eastAsia="Times New Roman" w:cs="Times New Roman"/>
                <w:b/>
                <w:bCs/>
                <w:lang w:eastAsia="en-US"/>
              </w:rPr>
              <w:t>THỦ TRƯỞNG ĐƠN VỊ</w:t>
            </w:r>
            <w:r w:rsidRPr="001A50DC">
              <w:rPr>
                <w:rFonts w:eastAsia="Times New Roman" w:cs="Times New Roman"/>
                <w:b/>
                <w:bCs/>
                <w:lang w:val="en-US" w:eastAsia="en-US"/>
              </w:rPr>
              <w:br/>
            </w:r>
            <w:r w:rsidRPr="001A50DC">
              <w:rPr>
                <w:rFonts w:eastAsia="Times New Roman" w:cs="Times New Roman"/>
                <w:i/>
                <w:iCs/>
                <w:lang w:eastAsia="en-US"/>
              </w:rPr>
              <w:t>(K</w:t>
            </w:r>
            <w:r w:rsidRPr="001A50DC">
              <w:rPr>
                <w:rFonts w:eastAsia="Times New Roman" w:cs="Times New Roman"/>
                <w:i/>
                <w:iCs/>
                <w:lang w:val="en-US" w:eastAsia="en-US"/>
              </w:rPr>
              <w:t>ý </w:t>
            </w:r>
            <w:r w:rsidRPr="001A50DC">
              <w:rPr>
                <w:rFonts w:eastAsia="Times New Roman" w:cs="Times New Roman"/>
                <w:i/>
                <w:iCs/>
                <w:lang w:eastAsia="en-US"/>
              </w:rPr>
              <w:t>t</w:t>
            </w:r>
            <w:r w:rsidRPr="001A50DC">
              <w:rPr>
                <w:rFonts w:eastAsia="Times New Roman" w:cs="Times New Roman"/>
                <w:i/>
                <w:iCs/>
                <w:lang w:val="en-US" w:eastAsia="en-US"/>
              </w:rPr>
              <w:t>ê</w:t>
            </w:r>
            <w:r w:rsidRPr="001A50DC">
              <w:rPr>
                <w:rFonts w:eastAsia="Times New Roman" w:cs="Times New Roman"/>
                <w:i/>
                <w:iCs/>
                <w:lang w:eastAsia="en-US"/>
              </w:rPr>
              <w:t>n</w:t>
            </w:r>
            <w:r w:rsidRPr="001A50DC">
              <w:rPr>
                <w:rFonts w:eastAsia="Times New Roman" w:cs="Times New Roman"/>
                <w:i/>
                <w:iCs/>
                <w:lang w:val="en-US" w:eastAsia="en-US"/>
              </w:rPr>
              <w:t>,</w:t>
            </w:r>
            <w:r w:rsidRPr="001A50DC">
              <w:rPr>
                <w:rFonts w:eastAsia="Times New Roman" w:cs="Times New Roman"/>
                <w:i/>
                <w:iCs/>
                <w:lang w:eastAsia="en-US"/>
              </w:rPr>
              <w:t> đ</w:t>
            </w:r>
            <w:r w:rsidRPr="001A50DC">
              <w:rPr>
                <w:rFonts w:eastAsia="Times New Roman" w:cs="Times New Roman"/>
                <w:i/>
                <w:iCs/>
                <w:lang w:val="en-US" w:eastAsia="en-US"/>
              </w:rPr>
              <w:t>ó</w:t>
            </w:r>
            <w:r w:rsidRPr="001A50DC">
              <w:rPr>
                <w:rFonts w:eastAsia="Times New Roman" w:cs="Times New Roman"/>
                <w:i/>
                <w:iCs/>
                <w:lang w:eastAsia="en-US"/>
              </w:rPr>
              <w:t>ng dấu)</w:t>
            </w:r>
          </w:p>
        </w:tc>
      </w:tr>
    </w:tbl>
    <w:p w14:paraId="491A19F1" w14:textId="77777777" w:rsidR="00D91A75" w:rsidRPr="009871B2" w:rsidRDefault="00D91A75" w:rsidP="001A50DC">
      <w:pPr>
        <w:rPr>
          <w:rFonts w:cs="Times New Roman"/>
        </w:rPr>
      </w:pPr>
    </w:p>
    <w:p w14:paraId="09620979" w14:textId="77777777" w:rsidR="001A50DC" w:rsidRPr="009871B2" w:rsidRDefault="001A50DC" w:rsidP="001A50DC">
      <w:pPr>
        <w:rPr>
          <w:rFonts w:cs="Times New Roman"/>
        </w:rPr>
      </w:pPr>
    </w:p>
    <w:p w14:paraId="11120F0C" w14:textId="77777777" w:rsidR="001A50DC" w:rsidRPr="009871B2" w:rsidRDefault="001A50DC" w:rsidP="001A50DC">
      <w:pPr>
        <w:rPr>
          <w:rFonts w:cs="Times New Roman"/>
        </w:rPr>
      </w:pPr>
    </w:p>
    <w:p w14:paraId="7CD7F9A6" w14:textId="77777777" w:rsidR="001A50DC" w:rsidRPr="009871B2" w:rsidRDefault="001A50DC" w:rsidP="001A50DC">
      <w:pPr>
        <w:rPr>
          <w:rFonts w:cs="Times New Roman"/>
        </w:rPr>
      </w:pPr>
    </w:p>
    <w:p w14:paraId="049161A6" w14:textId="77777777" w:rsidR="001A50DC" w:rsidRPr="009871B2" w:rsidRDefault="001A50DC" w:rsidP="001A50DC">
      <w:pPr>
        <w:rPr>
          <w:rFonts w:cs="Times New Roman"/>
          <w:lang w:val="en-US"/>
        </w:rPr>
      </w:pPr>
      <w:r w:rsidRPr="009871B2">
        <w:rPr>
          <w:rFonts w:cs="Times New Roman"/>
          <w:b/>
          <w:lang w:val="en-US"/>
        </w:rPr>
        <w:t>Nguồn</w:t>
      </w:r>
      <w:r w:rsidRPr="009871B2">
        <w:rPr>
          <w:rFonts w:cs="Times New Roman"/>
          <w:lang w:val="en-US"/>
        </w:rPr>
        <w:t>: Thông tư 80/2018/TT-BTC</w:t>
      </w:r>
    </w:p>
    <w:sectPr w:rsidR="001A50DC" w:rsidRPr="009871B2"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2380" w14:textId="77777777" w:rsidR="00DF4031" w:rsidRDefault="00DF4031">
      <w:r>
        <w:separator/>
      </w:r>
    </w:p>
  </w:endnote>
  <w:endnote w:type="continuationSeparator" w:id="0">
    <w:p w14:paraId="51D17FC2" w14:textId="77777777" w:rsidR="00DF4031" w:rsidRDefault="00DF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EBB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0F21F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2E7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871B2">
      <w:rPr>
        <w:rStyle w:val="PageNumber"/>
        <w:noProof/>
        <w:color w:val="FFFFFF"/>
        <w:sz w:val="24"/>
        <w:szCs w:val="24"/>
      </w:rPr>
      <w:t>2</w:t>
    </w:r>
    <w:r>
      <w:rPr>
        <w:rStyle w:val="PageNumber"/>
        <w:color w:val="FFFFFF"/>
        <w:sz w:val="24"/>
        <w:szCs w:val="24"/>
      </w:rPr>
      <w:fldChar w:fldCharType="end"/>
    </w:r>
  </w:p>
  <w:p w14:paraId="2F43975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EC2A" w14:textId="77777777" w:rsidR="00DF4031" w:rsidRDefault="00DF4031">
      <w:r>
        <w:separator/>
      </w:r>
    </w:p>
  </w:footnote>
  <w:footnote w:type="continuationSeparator" w:id="0">
    <w:p w14:paraId="1BE33E4B" w14:textId="77777777" w:rsidR="00DF4031" w:rsidRDefault="00DF4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E2A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4A038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DF5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871B2">
      <w:rPr>
        <w:rStyle w:val="PageNumber"/>
        <w:noProof/>
        <w:color w:val="FFFFFF"/>
      </w:rPr>
      <w:t>2</w:t>
    </w:r>
    <w:r>
      <w:rPr>
        <w:rStyle w:val="PageNumber"/>
        <w:color w:val="FFFFFF"/>
      </w:rPr>
      <w:fldChar w:fldCharType="end"/>
    </w:r>
  </w:p>
  <w:p w14:paraId="2DF713D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83607368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1D29"/>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0A9"/>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031"/>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13166"/>
  <w15:chartTrackingRefBased/>
  <w15:docId w15:val="{A0A482D0-4389-4BE8-B9C2-70405771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CED06-D19D-4C7C-8234-C32A8927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123</Words>
  <Characters>702</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