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79B5" w14:textId="77777777" w:rsidR="007132EE" w:rsidRPr="007132EE" w:rsidRDefault="007132EE" w:rsidP="00EF0B1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32E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01: Báo cáo dự toán ngân sách lương, phụ cấp tăng thêm năm 2023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7132EE" w:rsidRPr="007132EE" w14:paraId="358DA5C3" w14:textId="77777777" w:rsidTr="007132EE">
        <w:trPr>
          <w:tblCellSpacing w:w="0" w:type="dxa"/>
        </w:trPr>
        <w:tc>
          <w:tcPr>
            <w:tcW w:w="1850" w:type="pct"/>
            <w:shd w:val="clear" w:color="auto" w:fill="FFFFFF"/>
            <w:vAlign w:val="center"/>
            <w:hideMark/>
          </w:tcPr>
          <w:p w14:paraId="1027FCFB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CẤP TRÊN </w:t>
            </w: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</w:t>
            </w: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VỊ:</w:t>
            </w: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..............................</w:t>
            </w:r>
          </w:p>
          <w:p w14:paraId="6920F60F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-----------</w:t>
            </w:r>
          </w:p>
        </w:tc>
        <w:tc>
          <w:tcPr>
            <w:tcW w:w="3100" w:type="pct"/>
            <w:shd w:val="clear" w:color="auto" w:fill="FFFFFF"/>
            <w:vAlign w:val="center"/>
            <w:hideMark/>
          </w:tcPr>
          <w:p w14:paraId="308C853A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BÁO CÁO</w:t>
            </w:r>
          </w:p>
          <w:p w14:paraId="19DFCB81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TOÁN NGÂN SÁCH TIỀN LƯƠNG, PHỤ CẤP TĂNG THÊM NĂM 2023</w:t>
            </w:r>
          </w:p>
          <w:p w14:paraId="398EC7A4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(Do điều chỉnh tiền lương cơ sở từ 1.490.000 đồng lên 1.800.000 đồng/tháng)</w:t>
            </w:r>
          </w:p>
        </w:tc>
      </w:tr>
      <w:tr w:rsidR="007132EE" w:rsidRPr="007132EE" w14:paraId="68FC6B33" w14:textId="77777777" w:rsidTr="007132EE">
        <w:trPr>
          <w:tblCellSpacing w:w="0" w:type="dxa"/>
        </w:trPr>
        <w:tc>
          <w:tcPr>
            <w:tcW w:w="1850" w:type="pct"/>
            <w:shd w:val="clear" w:color="auto" w:fill="FFFFFF"/>
            <w:vAlign w:val="center"/>
            <w:hideMark/>
          </w:tcPr>
          <w:p w14:paraId="161CF2BF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MẬT</w:t>
            </w:r>
          </w:p>
        </w:tc>
        <w:tc>
          <w:tcPr>
            <w:tcW w:w="3100" w:type="pct"/>
            <w:shd w:val="clear" w:color="auto" w:fill="FFFFFF"/>
            <w:vAlign w:val="center"/>
            <w:hideMark/>
          </w:tcPr>
          <w:p w14:paraId="6F99591C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6A97040" w14:textId="77777777" w:rsidR="007132EE" w:rsidRPr="007132EE" w:rsidRDefault="007132EE" w:rsidP="00EF0B1B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132E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 tính: Triệu đồng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594"/>
        <w:gridCol w:w="978"/>
        <w:gridCol w:w="783"/>
        <w:gridCol w:w="685"/>
        <w:gridCol w:w="978"/>
        <w:gridCol w:w="783"/>
        <w:gridCol w:w="685"/>
        <w:gridCol w:w="1076"/>
      </w:tblGrid>
      <w:tr w:rsidR="007132EE" w:rsidRPr="007132EE" w14:paraId="307CAD5A" w14:textId="77777777" w:rsidTr="007132EE">
        <w:trPr>
          <w:tblCellSpacing w:w="0" w:type="dxa"/>
        </w:trPr>
        <w:tc>
          <w:tcPr>
            <w:tcW w:w="14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44103C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Đối tượng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F7E20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Quân số</w:t>
            </w:r>
          </w:p>
        </w:tc>
        <w:tc>
          <w:tcPr>
            <w:tcW w:w="12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067188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quỹ lương tính theo lương cơ sở 1.800.000 đồng/tháng</w:t>
            </w:r>
          </w:p>
        </w:tc>
        <w:tc>
          <w:tcPr>
            <w:tcW w:w="12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3E5B6E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quỹ lương tính theo lương cơ sở 1.490.000 đồng/tháng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464973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Chênh lệch tăng thêm</w:t>
            </w:r>
          </w:p>
        </w:tc>
      </w:tr>
      <w:tr w:rsidR="007132EE" w:rsidRPr="007132EE" w14:paraId="325367A7" w14:textId="77777777" w:rsidTr="007132EE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1310D0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78E178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6E6D45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Lương chính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62BE24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Các khoản phụ cấp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254F42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5E6B32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Lương chính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433D4C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Các khoản phụ cấp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93682D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10387A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132EE" w:rsidRPr="007132EE" w14:paraId="42A27036" w14:textId="77777777" w:rsidTr="007132EE">
        <w:trPr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BC4883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369113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684451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11BD08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D9B12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 = 1+2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82E019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DC01C2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3C7825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 = 4 + 5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DA0945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 = 3 - 6</w:t>
            </w:r>
          </w:p>
        </w:tc>
      </w:tr>
      <w:tr w:rsidR="007132EE" w:rsidRPr="007132EE" w14:paraId="68C21F72" w14:textId="77777777" w:rsidTr="007132EE">
        <w:trPr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B7A0C8" w14:textId="77777777" w:rsidR="007132EE" w:rsidRPr="007132EE" w:rsidRDefault="007132EE" w:rsidP="00EF0B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Sĩ quan và cấp hàm cơ yếu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9FF857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6F9CC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A9D8EE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F409C9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28505E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9FF2A6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2CB59B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3FB2FB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132EE" w:rsidRPr="007132EE" w14:paraId="363BA50F" w14:textId="77777777" w:rsidTr="007132EE">
        <w:trPr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3D5790" w14:textId="77777777" w:rsidR="007132EE" w:rsidRPr="007132EE" w:rsidRDefault="007132EE" w:rsidP="00EF0B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Quân nhân chuyên nghiệp và chuyên môn kỹ thuật cơ yếu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5538E2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73FC76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A903D8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057285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075E96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C48D84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75BF84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411E7E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132EE" w:rsidRPr="007132EE" w14:paraId="70F29983" w14:textId="77777777" w:rsidTr="007132EE">
        <w:trPr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380FC2" w14:textId="77777777" w:rsidR="007132EE" w:rsidRPr="007132EE" w:rsidRDefault="007132EE" w:rsidP="00EF0B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Công nhân quốc phòng, viên chức quốc phòng, công chức quốc phòng, người làm công tác khác trong tổ chức cơ yếu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1611D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B774FF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101DD9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55E50D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40E7AF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04F4C0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2E2ADC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2F3435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132EE" w:rsidRPr="007132EE" w14:paraId="41968D82" w14:textId="77777777" w:rsidTr="007132EE">
        <w:trPr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F822A3" w14:textId="77777777" w:rsidR="007132EE" w:rsidRPr="007132EE" w:rsidRDefault="007132EE" w:rsidP="00EF0B1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Hạ sĩ quan, binh sĩ và học viên cơ yếu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559E5B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A8EC69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8272CE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7B0993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2B23D9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0AEE56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661D0E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756452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132EE" w:rsidRPr="007132EE" w14:paraId="6C11B4AA" w14:textId="77777777" w:rsidTr="007132EE">
        <w:trPr>
          <w:tblCellSpacing w:w="0" w:type="dxa"/>
        </w:trPr>
        <w:tc>
          <w:tcPr>
            <w:tcW w:w="1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BF8766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BA1F5C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1D4F5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6367E3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9541BC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7B412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93EA28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8AF5A6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FE911C" w14:textId="77777777" w:rsidR="007132EE" w:rsidRPr="007132EE" w:rsidRDefault="007132EE" w:rsidP="00EF0B1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E4CD843" w14:textId="77777777" w:rsidR="007132EE" w:rsidRPr="007132EE" w:rsidRDefault="007132EE" w:rsidP="00EF0B1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32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>Bằng chữ: </w:t>
      </w:r>
      <w:r w:rsidRPr="007132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132EE" w:rsidRPr="007132EE" w14:paraId="48793BC1" w14:textId="77777777" w:rsidTr="007132EE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181F1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(BAN) TÀI CHÍNH</w:t>
            </w: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và ghi rõ họ, tên)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2E146" w14:textId="77777777" w:rsidR="007132EE" w:rsidRPr="007132EE" w:rsidRDefault="007132EE" w:rsidP="00EF0B1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2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7132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</w:t>
            </w:r>
            <w:r w:rsidRPr="007132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 .... năm 2023</w:t>
            </w:r>
            <w:r w:rsidRPr="007132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7132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132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6DF648BB" w14:textId="77777777" w:rsidR="000751D3" w:rsidRPr="00EF0B1B" w:rsidRDefault="00EF0B1B" w:rsidP="00EF0B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966C2">
        <w:rPr>
          <w:rFonts w:ascii="Times New Roman" w:hAnsi="Times New Roman"/>
          <w:b/>
          <w:sz w:val="24"/>
          <w:szCs w:val="24"/>
        </w:rPr>
        <w:t>Nguồn:</w:t>
      </w:r>
      <w:r w:rsidRPr="000966C2">
        <w:rPr>
          <w:rFonts w:ascii="Times New Roman" w:hAnsi="Times New Roman"/>
          <w:sz w:val="24"/>
          <w:szCs w:val="24"/>
        </w:rPr>
        <w:t xml:space="preserve"> Thông tư </w:t>
      </w:r>
      <w:r>
        <w:rPr>
          <w:rFonts w:ascii="Times New Roman" w:hAnsi="Times New Roman"/>
          <w:sz w:val="24"/>
          <w:szCs w:val="24"/>
        </w:rPr>
        <w:t>41</w:t>
      </w:r>
      <w:r w:rsidRPr="000966C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/2023/TT-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BQP</w:t>
      </w:r>
    </w:p>
    <w:sectPr w:rsidR="000751D3" w:rsidRPr="00EF0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2EE"/>
    <w:rsid w:val="000751D3"/>
    <w:rsid w:val="006F2586"/>
    <w:rsid w:val="007132EE"/>
    <w:rsid w:val="00EF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EA340"/>
  <w15:chartTrackingRefBased/>
  <w15:docId w15:val="{9F616080-967B-4054-8019-4904144F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32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4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