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76" w:type="pct"/>
        <w:tblCellSpacing w:w="0" w:type="dxa"/>
        <w:tblInd w:w="6954"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2394"/>
      </w:tblGrid>
      <w:tr w:rsidR="009C0B9C" w:rsidRPr="009C0B9C" w14:paraId="021AB0A1" w14:textId="77777777" w:rsidTr="009C0B9C">
        <w:trPr>
          <w:trHeight w:val="305"/>
          <w:tblCellSpacing w:w="0" w:type="dxa"/>
        </w:trPr>
        <w:tc>
          <w:tcPr>
            <w:tcW w:w="5000" w:type="pct"/>
            <w:shd w:val="clear" w:color="auto" w:fill="FFFFFF"/>
            <w:hideMark/>
          </w:tcPr>
          <w:p w14:paraId="1255D6B6" w14:textId="77777777" w:rsidR="009C0B9C" w:rsidRPr="009C0B9C" w:rsidRDefault="009C0B9C" w:rsidP="009C0B9C">
            <w:pPr>
              <w:spacing w:before="120" w:after="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rPr>
              <w:t>Mẫu số 4</w:t>
            </w:r>
          </w:p>
        </w:tc>
      </w:tr>
    </w:tbl>
    <w:p w14:paraId="54F6BFEB"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Báo cáo thành tích đề nghị tặng thưởng Huân chương, Bằng khen của Thủ tướng Chính phủ, Chiến sỹ thi đua ...và Bằng khen của Bộ trưởng </w:t>
      </w:r>
      <w:r w:rsidRPr="009C0B9C">
        <w:rPr>
          <w:rFonts w:ascii="Times New Roman" w:eastAsia="Times New Roman" w:hAnsi="Times New Roman"/>
          <w:b/>
          <w:bCs/>
          <w:i/>
          <w:iCs/>
          <w:color w:val="000000"/>
          <w:sz w:val="24"/>
          <w:szCs w:val="24"/>
          <w:lang w:val="vi-VN"/>
        </w:rPr>
        <w:t>(đối với cá nhân)</w:t>
      </w:r>
      <w:r w:rsidRPr="009C0B9C">
        <w:rPr>
          <w:rFonts w:ascii="Times New Roman" w:eastAsia="Times New Roman" w:hAnsi="Times New Roman"/>
          <w:b/>
          <w:bCs/>
          <w:i/>
          <w:iCs/>
          <w:color w:val="000000"/>
          <w:sz w:val="24"/>
          <w:szCs w:val="24"/>
          <w:vertAlign w:val="superscript"/>
        </w:rPr>
        <w:t>(1)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C0B9C" w:rsidRPr="009C0B9C" w14:paraId="320694C6" w14:textId="77777777" w:rsidTr="009C0B9C">
        <w:trPr>
          <w:tblCellSpacing w:w="0" w:type="dxa"/>
        </w:trPr>
        <w:tc>
          <w:tcPr>
            <w:tcW w:w="3348" w:type="dxa"/>
            <w:shd w:val="clear" w:color="auto" w:fill="FFFFFF"/>
            <w:tcMar>
              <w:top w:w="0" w:type="dxa"/>
              <w:left w:w="108" w:type="dxa"/>
              <w:bottom w:w="0" w:type="dxa"/>
              <w:right w:w="108" w:type="dxa"/>
            </w:tcMar>
            <w:hideMark/>
          </w:tcPr>
          <w:p w14:paraId="192D7364"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ĐƠN VỊ CẤP TRÊN</w:t>
            </w:r>
            <w:r w:rsidRPr="009C0B9C">
              <w:rPr>
                <w:rFonts w:ascii="Times New Roman" w:eastAsia="Times New Roman" w:hAnsi="Times New Roman"/>
                <w:color w:val="000000"/>
                <w:sz w:val="24"/>
                <w:szCs w:val="24"/>
              </w:rPr>
              <w:br/>
            </w:r>
            <w:r w:rsidRPr="009C0B9C">
              <w:rPr>
                <w:rFonts w:ascii="Times New Roman" w:eastAsia="Times New Roman" w:hAnsi="Times New Roman"/>
                <w:b/>
                <w:bCs/>
                <w:color w:val="000000"/>
                <w:sz w:val="24"/>
                <w:szCs w:val="24"/>
              </w:rPr>
              <w:t>ĐƠN VỊ ………</w:t>
            </w:r>
            <w:r w:rsidRPr="009C0B9C">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FB085B6"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CỘNG HÒA XÃ HỘI CHỦ NGHĨA VIỆT NAM</w:t>
            </w:r>
            <w:r w:rsidRPr="009C0B9C">
              <w:rPr>
                <w:rFonts w:ascii="Times New Roman" w:eastAsia="Times New Roman" w:hAnsi="Times New Roman"/>
                <w:b/>
                <w:bCs/>
                <w:color w:val="000000"/>
                <w:sz w:val="24"/>
                <w:szCs w:val="24"/>
                <w:lang w:val="vi-VN"/>
              </w:rPr>
              <w:br/>
              <w:t>Độc lập - Tự do - Hạnh phúc</w:t>
            </w:r>
            <w:r w:rsidRPr="009C0B9C">
              <w:rPr>
                <w:rFonts w:ascii="Times New Roman" w:eastAsia="Times New Roman" w:hAnsi="Times New Roman"/>
                <w:b/>
                <w:bCs/>
                <w:color w:val="000000"/>
                <w:sz w:val="24"/>
                <w:szCs w:val="24"/>
                <w:lang w:val="vi-VN"/>
              </w:rPr>
              <w:br/>
              <w:t>---------------</w:t>
            </w:r>
          </w:p>
        </w:tc>
      </w:tr>
      <w:tr w:rsidR="009C0B9C" w:rsidRPr="009C0B9C" w14:paraId="05400334" w14:textId="77777777" w:rsidTr="009C0B9C">
        <w:trPr>
          <w:tblCellSpacing w:w="0" w:type="dxa"/>
        </w:trPr>
        <w:tc>
          <w:tcPr>
            <w:tcW w:w="3348" w:type="dxa"/>
            <w:shd w:val="clear" w:color="auto" w:fill="FFFFFF"/>
            <w:tcMar>
              <w:top w:w="0" w:type="dxa"/>
              <w:left w:w="108" w:type="dxa"/>
              <w:bottom w:w="0" w:type="dxa"/>
              <w:right w:w="108" w:type="dxa"/>
            </w:tcMar>
            <w:hideMark/>
          </w:tcPr>
          <w:p w14:paraId="41863AEF" w14:textId="77777777" w:rsidR="009C0B9C" w:rsidRPr="009C0B9C" w:rsidRDefault="009C0B9C" w:rsidP="009C0B9C">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558FB5D8" w14:textId="77777777" w:rsidR="009C0B9C" w:rsidRPr="009C0B9C" w:rsidRDefault="009C0B9C" w:rsidP="009C0B9C">
            <w:pPr>
              <w:spacing w:before="120" w:after="120" w:line="276" w:lineRule="auto"/>
              <w:jc w:val="right"/>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rPr>
              <w:t>Tỉnh (thành phố)</w:t>
            </w:r>
            <w:r w:rsidRPr="009C0B9C">
              <w:rPr>
                <w:rFonts w:ascii="Times New Roman" w:eastAsia="Times New Roman" w:hAnsi="Times New Roman"/>
                <w:i/>
                <w:iCs/>
                <w:color w:val="000000"/>
                <w:sz w:val="24"/>
                <w:szCs w:val="24"/>
                <w:lang w:val="vi-VN"/>
              </w:rPr>
              <w:t>, ngày </w:t>
            </w:r>
            <w:r w:rsidRPr="009C0B9C">
              <w:rPr>
                <w:rFonts w:ascii="Times New Roman" w:eastAsia="Times New Roman" w:hAnsi="Times New Roman"/>
                <w:i/>
                <w:iCs/>
                <w:color w:val="000000"/>
                <w:sz w:val="24"/>
                <w:szCs w:val="24"/>
              </w:rPr>
              <w:t>……</w:t>
            </w:r>
            <w:r w:rsidRPr="009C0B9C">
              <w:rPr>
                <w:rFonts w:ascii="Times New Roman" w:eastAsia="Times New Roman" w:hAnsi="Times New Roman"/>
                <w:i/>
                <w:iCs/>
                <w:color w:val="000000"/>
                <w:sz w:val="24"/>
                <w:szCs w:val="24"/>
                <w:lang w:val="vi-VN"/>
              </w:rPr>
              <w:t> tháng </w:t>
            </w:r>
            <w:r w:rsidRPr="009C0B9C">
              <w:rPr>
                <w:rFonts w:ascii="Times New Roman" w:eastAsia="Times New Roman" w:hAnsi="Times New Roman"/>
                <w:i/>
                <w:iCs/>
                <w:color w:val="000000"/>
                <w:sz w:val="24"/>
                <w:szCs w:val="24"/>
              </w:rPr>
              <w:t>…….</w:t>
            </w:r>
            <w:r w:rsidRPr="009C0B9C">
              <w:rPr>
                <w:rFonts w:ascii="Times New Roman" w:eastAsia="Times New Roman" w:hAnsi="Times New Roman"/>
                <w:i/>
                <w:iCs/>
                <w:color w:val="000000"/>
                <w:sz w:val="24"/>
                <w:szCs w:val="24"/>
                <w:lang w:val="vi-VN"/>
              </w:rPr>
              <w:t> năm </w:t>
            </w:r>
            <w:r w:rsidRPr="009C0B9C">
              <w:rPr>
                <w:rFonts w:ascii="Times New Roman" w:eastAsia="Times New Roman" w:hAnsi="Times New Roman"/>
                <w:i/>
                <w:iCs/>
                <w:color w:val="000000"/>
                <w:sz w:val="24"/>
                <w:szCs w:val="24"/>
              </w:rPr>
              <w:t>….</w:t>
            </w:r>
          </w:p>
        </w:tc>
      </w:tr>
    </w:tbl>
    <w:p w14:paraId="03C78C4E" w14:textId="77777777" w:rsidR="009C0B9C" w:rsidRPr="009C0B9C" w:rsidRDefault="009C0B9C" w:rsidP="009C0B9C">
      <w:pPr>
        <w:shd w:val="clear" w:color="auto" w:fill="FFFFFF"/>
        <w:spacing w:before="120" w:after="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BÁO CÁO</w:t>
      </w:r>
      <w:r w:rsidRPr="009C0B9C">
        <w:rPr>
          <w:rFonts w:ascii="Times New Roman" w:eastAsia="Times New Roman" w:hAnsi="Times New Roman"/>
          <w:b/>
          <w:bCs/>
          <w:color w:val="000000"/>
          <w:sz w:val="24"/>
          <w:szCs w:val="24"/>
        </w:rPr>
        <w:br/>
      </w:r>
      <w:r w:rsidRPr="009C0B9C">
        <w:rPr>
          <w:rFonts w:ascii="Times New Roman" w:eastAsia="Times New Roman" w:hAnsi="Times New Roman"/>
          <w:b/>
          <w:bCs/>
          <w:color w:val="000000"/>
          <w:sz w:val="24"/>
          <w:szCs w:val="24"/>
          <w:lang w:val="vi-VN"/>
        </w:rPr>
        <w:t>THÀNH TÍCH ĐỀ NGHỊ TẶNG THƯỞNG ... </w:t>
      </w:r>
      <w:r w:rsidRPr="009C0B9C">
        <w:rPr>
          <w:rFonts w:ascii="Times New Roman" w:eastAsia="Times New Roman" w:hAnsi="Times New Roman"/>
          <w:b/>
          <w:bCs/>
          <w:color w:val="000000"/>
          <w:sz w:val="24"/>
          <w:szCs w:val="24"/>
          <w:vertAlign w:val="superscript"/>
          <w:lang w:val="vi-VN"/>
        </w:rPr>
        <w:t>(2)</w:t>
      </w:r>
    </w:p>
    <w:p w14:paraId="195E3879"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I. SƠ LƯỢC LÝ LỊCH</w:t>
      </w:r>
    </w:p>
    <w:p w14:paraId="4EA92CE8"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Họ tên (ghi rõ đầy đủ bằng chữ in thường, không viết tắt)</w:t>
      </w:r>
    </w:p>
    <w:p w14:paraId="4B2CADE7"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Sinh ngày, tháng, năm: Giới tính:</w:t>
      </w:r>
    </w:p>
    <w:p w14:paraId="0C1846CC"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Quê quán</w:t>
      </w:r>
      <w:r w:rsidRPr="009C0B9C">
        <w:rPr>
          <w:rFonts w:ascii="Times New Roman" w:eastAsia="Times New Roman" w:hAnsi="Times New Roman"/>
          <w:color w:val="000000"/>
          <w:sz w:val="24"/>
          <w:szCs w:val="24"/>
          <w:vertAlign w:val="superscript"/>
          <w:lang w:val="vi-VN"/>
        </w:rPr>
        <w:t>(3)</w:t>
      </w:r>
      <w:r w:rsidRPr="009C0B9C">
        <w:rPr>
          <w:rFonts w:ascii="Times New Roman" w:eastAsia="Times New Roman" w:hAnsi="Times New Roman"/>
          <w:color w:val="000000"/>
          <w:sz w:val="24"/>
          <w:szCs w:val="24"/>
          <w:lang w:val="vi-VN"/>
        </w:rPr>
        <w:t>:</w:t>
      </w:r>
    </w:p>
    <w:p w14:paraId="1A60A55A"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Trú quán:</w:t>
      </w:r>
    </w:p>
    <w:p w14:paraId="08B42BBD"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Đơn vị công tác:</w:t>
      </w:r>
    </w:p>
    <w:p w14:paraId="02FEB46D"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Chức vụ (Đảng, chính quyền, đoàn thể):</w:t>
      </w:r>
    </w:p>
    <w:p w14:paraId="005C6702"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Trình độ chuyên môn, nghiệp vụ:</w:t>
      </w:r>
    </w:p>
    <w:p w14:paraId="73E86E0D"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 Học hàm, học vị, danh hiệu, giải thưởng:</w:t>
      </w:r>
    </w:p>
    <w:p w14:paraId="36D2CDA5"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II. THÀNH TÍCH ĐẠT Đ</w:t>
      </w:r>
      <w:r w:rsidRPr="009C0B9C">
        <w:rPr>
          <w:rFonts w:ascii="Times New Roman" w:eastAsia="Times New Roman" w:hAnsi="Times New Roman"/>
          <w:b/>
          <w:bCs/>
          <w:color w:val="000000"/>
          <w:sz w:val="24"/>
          <w:szCs w:val="24"/>
        </w:rPr>
        <w:t>Ư</w:t>
      </w:r>
      <w:r w:rsidRPr="009C0B9C">
        <w:rPr>
          <w:rFonts w:ascii="Times New Roman" w:eastAsia="Times New Roman" w:hAnsi="Times New Roman"/>
          <w:b/>
          <w:bCs/>
          <w:color w:val="000000"/>
          <w:sz w:val="24"/>
          <w:szCs w:val="24"/>
          <w:lang w:val="vi-VN"/>
        </w:rPr>
        <w:t>ỢC:</w:t>
      </w:r>
    </w:p>
    <w:p w14:paraId="5028165F"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1. Quyền hạn, nhiệm vụ được giao hoặc đảm nhận:</w:t>
      </w:r>
    </w:p>
    <w:p w14:paraId="2CEF15C7"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2. Thành tích đạt được của cá nhân</w:t>
      </w:r>
      <w:r w:rsidRPr="009C0B9C">
        <w:rPr>
          <w:rFonts w:ascii="Times New Roman" w:eastAsia="Times New Roman" w:hAnsi="Times New Roman"/>
          <w:color w:val="000000"/>
          <w:sz w:val="24"/>
          <w:szCs w:val="24"/>
          <w:vertAlign w:val="superscript"/>
          <w:lang w:val="vi-VN"/>
        </w:rPr>
        <w:t>(4)</w:t>
      </w:r>
      <w:r w:rsidRPr="009C0B9C">
        <w:rPr>
          <w:rFonts w:ascii="Times New Roman" w:eastAsia="Times New Roman" w:hAnsi="Times New Roman"/>
          <w:color w:val="000000"/>
          <w:sz w:val="24"/>
          <w:szCs w:val="24"/>
          <w:lang w:val="vi-VN"/>
        </w:rPr>
        <w:t>:</w:t>
      </w:r>
    </w:p>
    <w:p w14:paraId="6B232FE8"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III. CÁC HÌNH THỨC ĐÃ ĐƯỢC KHEN THƯỞNG </w:t>
      </w:r>
      <w:r w:rsidRPr="009C0B9C">
        <w:rPr>
          <w:rFonts w:ascii="Times New Roman" w:eastAsia="Times New Roman" w:hAnsi="Times New Roman"/>
          <w:b/>
          <w:bCs/>
          <w:color w:val="000000"/>
          <w:sz w:val="24"/>
          <w:szCs w:val="24"/>
          <w:vertAlign w:val="superscript"/>
          <w:lang w:val="vi-VN"/>
        </w:rPr>
        <w:t>(5</w:t>
      </w:r>
      <w:r w:rsidRPr="009C0B9C">
        <w:rPr>
          <w:rFonts w:ascii="Times New Roman" w:eastAsia="Times New Roman" w:hAnsi="Times New Roman"/>
          <w:b/>
          <w:bCs/>
          <w:color w:val="000000"/>
          <w:sz w:val="24"/>
          <w:szCs w:val="24"/>
          <w:vertAlign w:val="superscript"/>
        </w:rPr>
        <w:t>)</w:t>
      </w:r>
    </w:p>
    <w:p w14:paraId="3FF1D576"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1</w:t>
      </w:r>
      <w:r w:rsidRPr="009C0B9C">
        <w:rPr>
          <w:rFonts w:ascii="Times New Roman" w:eastAsia="Times New Roman" w:hAnsi="Times New Roman"/>
          <w:color w:val="000000"/>
          <w:sz w:val="24"/>
          <w:szCs w:val="24"/>
        </w:rPr>
        <w:t>. </w:t>
      </w:r>
      <w:r w:rsidRPr="009C0B9C">
        <w:rPr>
          <w:rFonts w:ascii="Times New Roman" w:eastAsia="Times New Roman" w:hAnsi="Times New Roman"/>
          <w:color w:val="000000"/>
          <w:sz w:val="24"/>
          <w:szCs w:val="24"/>
          <w:lang w:val="vi-VN"/>
        </w:rPr>
        <w:t>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29"/>
        <w:gridCol w:w="2658"/>
        <w:gridCol w:w="5413"/>
      </w:tblGrid>
      <w:tr w:rsidR="009C0B9C" w:rsidRPr="009C0B9C" w14:paraId="3D0167F8" w14:textId="77777777" w:rsidTr="009C0B9C">
        <w:trPr>
          <w:tblCellSpacing w:w="0" w:type="dxa"/>
        </w:trPr>
        <w:tc>
          <w:tcPr>
            <w:tcW w:w="700" w:type="pct"/>
            <w:tcBorders>
              <w:top w:val="single" w:sz="8" w:space="0" w:color="auto"/>
              <w:left w:val="single" w:sz="8" w:space="0" w:color="auto"/>
              <w:bottom w:val="nil"/>
              <w:right w:val="nil"/>
            </w:tcBorders>
            <w:vAlign w:val="center"/>
            <w:hideMark/>
          </w:tcPr>
          <w:p w14:paraId="3B96E536"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Năm</w:t>
            </w:r>
          </w:p>
        </w:tc>
        <w:tc>
          <w:tcPr>
            <w:tcW w:w="1400" w:type="pct"/>
            <w:tcBorders>
              <w:top w:val="single" w:sz="8" w:space="0" w:color="auto"/>
              <w:left w:val="single" w:sz="8" w:space="0" w:color="auto"/>
              <w:bottom w:val="nil"/>
              <w:right w:val="nil"/>
            </w:tcBorders>
            <w:vAlign w:val="center"/>
            <w:hideMark/>
          </w:tcPr>
          <w:p w14:paraId="26E41E30"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Danh hiệu thi đua</w:t>
            </w:r>
          </w:p>
        </w:tc>
        <w:tc>
          <w:tcPr>
            <w:tcW w:w="2850" w:type="pct"/>
            <w:tcBorders>
              <w:top w:val="single" w:sz="8" w:space="0" w:color="auto"/>
              <w:left w:val="single" w:sz="8" w:space="0" w:color="auto"/>
              <w:bottom w:val="nil"/>
              <w:right w:val="single" w:sz="8" w:space="0" w:color="auto"/>
            </w:tcBorders>
            <w:vAlign w:val="center"/>
            <w:hideMark/>
          </w:tcPr>
          <w:p w14:paraId="1866DB8D"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Số, ngày, tháng, năm quyết định công nhận danh hiệu thi đua, cơ quan ban hành quyết định</w:t>
            </w:r>
          </w:p>
        </w:tc>
      </w:tr>
      <w:tr w:rsidR="009C0B9C" w:rsidRPr="009C0B9C" w14:paraId="0F496C9D" w14:textId="77777777" w:rsidTr="009C0B9C">
        <w:trPr>
          <w:tblCellSpacing w:w="0" w:type="dxa"/>
        </w:trPr>
        <w:tc>
          <w:tcPr>
            <w:tcW w:w="700" w:type="pct"/>
            <w:tcBorders>
              <w:top w:val="single" w:sz="8" w:space="0" w:color="auto"/>
              <w:left w:val="single" w:sz="8" w:space="0" w:color="auto"/>
              <w:bottom w:val="nil"/>
              <w:right w:val="nil"/>
            </w:tcBorders>
            <w:hideMark/>
          </w:tcPr>
          <w:p w14:paraId="79FE7453" w14:textId="77777777" w:rsidR="009C0B9C" w:rsidRPr="009C0B9C" w:rsidRDefault="009C0B9C" w:rsidP="009C0B9C">
            <w:pPr>
              <w:spacing w:before="120" w:after="0" w:line="276" w:lineRule="auto"/>
              <w:rPr>
                <w:rFonts w:ascii="Times New Roman" w:eastAsia="Times New Roman" w:hAnsi="Times New Roman"/>
                <w:color w:val="000000"/>
                <w:sz w:val="24"/>
                <w:szCs w:val="24"/>
              </w:rPr>
            </w:pPr>
          </w:p>
        </w:tc>
        <w:tc>
          <w:tcPr>
            <w:tcW w:w="1400" w:type="pct"/>
            <w:tcBorders>
              <w:top w:val="single" w:sz="8" w:space="0" w:color="auto"/>
              <w:left w:val="single" w:sz="8" w:space="0" w:color="auto"/>
              <w:bottom w:val="nil"/>
              <w:right w:val="nil"/>
            </w:tcBorders>
            <w:hideMark/>
          </w:tcPr>
          <w:p w14:paraId="31C18F30" w14:textId="77777777" w:rsidR="009C0B9C" w:rsidRPr="009C0B9C" w:rsidRDefault="009C0B9C" w:rsidP="009C0B9C">
            <w:pPr>
              <w:spacing w:before="120" w:after="0" w:line="276" w:lineRule="auto"/>
              <w:rPr>
                <w:rFonts w:ascii="Times New Roman" w:eastAsia="Times New Roman" w:hAnsi="Times New Roman"/>
                <w:sz w:val="24"/>
                <w:szCs w:val="24"/>
              </w:rPr>
            </w:pPr>
          </w:p>
        </w:tc>
        <w:tc>
          <w:tcPr>
            <w:tcW w:w="2850" w:type="pct"/>
            <w:tcBorders>
              <w:top w:val="single" w:sz="8" w:space="0" w:color="auto"/>
              <w:left w:val="single" w:sz="8" w:space="0" w:color="auto"/>
              <w:bottom w:val="nil"/>
              <w:right w:val="single" w:sz="8" w:space="0" w:color="auto"/>
            </w:tcBorders>
            <w:hideMark/>
          </w:tcPr>
          <w:p w14:paraId="699EE1CD" w14:textId="77777777" w:rsidR="009C0B9C" w:rsidRPr="009C0B9C" w:rsidRDefault="009C0B9C" w:rsidP="009C0B9C">
            <w:pPr>
              <w:spacing w:before="120" w:after="0" w:line="276" w:lineRule="auto"/>
              <w:rPr>
                <w:rFonts w:ascii="Times New Roman" w:eastAsia="Times New Roman" w:hAnsi="Times New Roman"/>
                <w:sz w:val="24"/>
                <w:szCs w:val="24"/>
              </w:rPr>
            </w:pPr>
          </w:p>
        </w:tc>
      </w:tr>
      <w:tr w:rsidR="009C0B9C" w:rsidRPr="009C0B9C" w14:paraId="4BC0304A" w14:textId="77777777" w:rsidTr="009C0B9C">
        <w:trPr>
          <w:tblCellSpacing w:w="0" w:type="dxa"/>
        </w:trPr>
        <w:tc>
          <w:tcPr>
            <w:tcW w:w="700" w:type="pct"/>
            <w:tcBorders>
              <w:top w:val="single" w:sz="8" w:space="0" w:color="auto"/>
              <w:left w:val="single" w:sz="8" w:space="0" w:color="auto"/>
              <w:bottom w:val="single" w:sz="8" w:space="0" w:color="auto"/>
              <w:right w:val="nil"/>
            </w:tcBorders>
            <w:hideMark/>
          </w:tcPr>
          <w:p w14:paraId="0ED86F2C" w14:textId="77777777" w:rsidR="009C0B9C" w:rsidRPr="009C0B9C" w:rsidRDefault="009C0B9C" w:rsidP="009C0B9C">
            <w:pPr>
              <w:spacing w:before="120" w:after="0" w:line="276" w:lineRule="auto"/>
              <w:rPr>
                <w:rFonts w:ascii="Times New Roman" w:eastAsia="Times New Roman" w:hAnsi="Times New Roman"/>
                <w:sz w:val="24"/>
                <w:szCs w:val="24"/>
              </w:rPr>
            </w:pPr>
          </w:p>
        </w:tc>
        <w:tc>
          <w:tcPr>
            <w:tcW w:w="1400" w:type="pct"/>
            <w:tcBorders>
              <w:top w:val="single" w:sz="8" w:space="0" w:color="auto"/>
              <w:left w:val="single" w:sz="8" w:space="0" w:color="auto"/>
              <w:bottom w:val="single" w:sz="8" w:space="0" w:color="auto"/>
              <w:right w:val="nil"/>
            </w:tcBorders>
            <w:hideMark/>
          </w:tcPr>
          <w:p w14:paraId="202D9DF0" w14:textId="77777777" w:rsidR="009C0B9C" w:rsidRPr="009C0B9C" w:rsidRDefault="009C0B9C" w:rsidP="009C0B9C">
            <w:pPr>
              <w:spacing w:before="120" w:after="0" w:line="276" w:lineRule="auto"/>
              <w:rPr>
                <w:rFonts w:ascii="Times New Roman" w:eastAsia="Times New Roman" w:hAnsi="Times New Roman"/>
                <w:sz w:val="24"/>
                <w:szCs w:val="24"/>
              </w:rPr>
            </w:pPr>
          </w:p>
        </w:tc>
        <w:tc>
          <w:tcPr>
            <w:tcW w:w="2850" w:type="pct"/>
            <w:tcBorders>
              <w:top w:val="single" w:sz="8" w:space="0" w:color="auto"/>
              <w:left w:val="single" w:sz="8" w:space="0" w:color="auto"/>
              <w:bottom w:val="single" w:sz="8" w:space="0" w:color="auto"/>
              <w:right w:val="single" w:sz="8" w:space="0" w:color="auto"/>
            </w:tcBorders>
            <w:hideMark/>
          </w:tcPr>
          <w:p w14:paraId="1110C773" w14:textId="77777777" w:rsidR="009C0B9C" w:rsidRPr="009C0B9C" w:rsidRDefault="009C0B9C" w:rsidP="009C0B9C">
            <w:pPr>
              <w:spacing w:before="120" w:after="0" w:line="276" w:lineRule="auto"/>
              <w:rPr>
                <w:rFonts w:ascii="Times New Roman" w:eastAsia="Times New Roman" w:hAnsi="Times New Roman"/>
                <w:sz w:val="24"/>
                <w:szCs w:val="24"/>
              </w:rPr>
            </w:pPr>
          </w:p>
        </w:tc>
      </w:tr>
    </w:tbl>
    <w:p w14:paraId="2709527D"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color w:val="000000"/>
          <w:sz w:val="24"/>
          <w:szCs w:val="24"/>
          <w:lang w:val="vi-VN"/>
        </w:rPr>
        <w:t>2. 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25"/>
        <w:gridCol w:w="3228"/>
        <w:gridCol w:w="4747"/>
      </w:tblGrid>
      <w:tr w:rsidR="009C0B9C" w:rsidRPr="009C0B9C" w14:paraId="2526DCA0" w14:textId="77777777" w:rsidTr="009C0B9C">
        <w:trPr>
          <w:tblCellSpacing w:w="0" w:type="dxa"/>
        </w:trPr>
        <w:tc>
          <w:tcPr>
            <w:tcW w:w="750" w:type="pct"/>
            <w:tcBorders>
              <w:top w:val="single" w:sz="8" w:space="0" w:color="auto"/>
              <w:left w:val="single" w:sz="8" w:space="0" w:color="auto"/>
              <w:bottom w:val="nil"/>
              <w:right w:val="nil"/>
            </w:tcBorders>
            <w:vAlign w:val="center"/>
            <w:hideMark/>
          </w:tcPr>
          <w:p w14:paraId="2BAE4374"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Năm</w:t>
            </w:r>
          </w:p>
        </w:tc>
        <w:tc>
          <w:tcPr>
            <w:tcW w:w="1700" w:type="pct"/>
            <w:tcBorders>
              <w:top w:val="single" w:sz="8" w:space="0" w:color="auto"/>
              <w:left w:val="single" w:sz="8" w:space="0" w:color="auto"/>
              <w:bottom w:val="nil"/>
              <w:right w:val="nil"/>
            </w:tcBorders>
            <w:vAlign w:val="center"/>
            <w:hideMark/>
          </w:tcPr>
          <w:p w14:paraId="575E7BE7"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Hình thức khen thưởng</w:t>
            </w:r>
          </w:p>
        </w:tc>
        <w:tc>
          <w:tcPr>
            <w:tcW w:w="2500" w:type="pct"/>
            <w:tcBorders>
              <w:top w:val="single" w:sz="8" w:space="0" w:color="auto"/>
              <w:left w:val="single" w:sz="8" w:space="0" w:color="auto"/>
              <w:bottom w:val="nil"/>
              <w:right w:val="single" w:sz="8" w:space="0" w:color="auto"/>
            </w:tcBorders>
            <w:vAlign w:val="center"/>
            <w:hideMark/>
          </w:tcPr>
          <w:p w14:paraId="5EC420B0"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Số, ngày, tháng, năm của quyết định khen thưởng, cơ quan ban hành quyết định</w:t>
            </w:r>
          </w:p>
        </w:tc>
      </w:tr>
      <w:tr w:rsidR="009C0B9C" w:rsidRPr="009C0B9C" w14:paraId="56EB2355" w14:textId="77777777" w:rsidTr="009C0B9C">
        <w:trPr>
          <w:tblCellSpacing w:w="0" w:type="dxa"/>
        </w:trPr>
        <w:tc>
          <w:tcPr>
            <w:tcW w:w="750" w:type="pct"/>
            <w:tcBorders>
              <w:top w:val="single" w:sz="8" w:space="0" w:color="auto"/>
              <w:left w:val="single" w:sz="8" w:space="0" w:color="auto"/>
              <w:bottom w:val="single" w:sz="8" w:space="0" w:color="auto"/>
              <w:right w:val="nil"/>
            </w:tcBorders>
            <w:vAlign w:val="center"/>
            <w:hideMark/>
          </w:tcPr>
          <w:p w14:paraId="5EEAB40D" w14:textId="77777777" w:rsidR="009C0B9C" w:rsidRPr="009C0B9C" w:rsidRDefault="009C0B9C" w:rsidP="009C0B9C">
            <w:pPr>
              <w:spacing w:before="120" w:after="0" w:line="276" w:lineRule="auto"/>
              <w:rPr>
                <w:rFonts w:ascii="Times New Roman" w:eastAsia="Times New Roman" w:hAnsi="Times New Roman"/>
                <w:color w:val="000000"/>
                <w:sz w:val="24"/>
                <w:szCs w:val="24"/>
              </w:rPr>
            </w:pPr>
          </w:p>
        </w:tc>
        <w:tc>
          <w:tcPr>
            <w:tcW w:w="1700" w:type="pct"/>
            <w:tcBorders>
              <w:top w:val="single" w:sz="8" w:space="0" w:color="auto"/>
              <w:left w:val="single" w:sz="8" w:space="0" w:color="auto"/>
              <w:bottom w:val="single" w:sz="8" w:space="0" w:color="auto"/>
              <w:right w:val="nil"/>
            </w:tcBorders>
            <w:vAlign w:val="center"/>
            <w:hideMark/>
          </w:tcPr>
          <w:p w14:paraId="6D0A2CF6" w14:textId="77777777" w:rsidR="009C0B9C" w:rsidRPr="009C0B9C" w:rsidRDefault="009C0B9C" w:rsidP="009C0B9C">
            <w:pPr>
              <w:spacing w:before="120" w:after="0" w:line="276" w:lineRule="auto"/>
              <w:rPr>
                <w:rFonts w:ascii="Times New Roman" w:eastAsia="Times New Roman" w:hAnsi="Times New Roman"/>
                <w:sz w:val="24"/>
                <w:szCs w:val="24"/>
              </w:rPr>
            </w:pPr>
          </w:p>
        </w:tc>
        <w:tc>
          <w:tcPr>
            <w:tcW w:w="2500" w:type="pct"/>
            <w:tcBorders>
              <w:top w:val="single" w:sz="8" w:space="0" w:color="auto"/>
              <w:left w:val="single" w:sz="8" w:space="0" w:color="auto"/>
              <w:bottom w:val="single" w:sz="8" w:space="0" w:color="auto"/>
              <w:right w:val="single" w:sz="8" w:space="0" w:color="auto"/>
            </w:tcBorders>
            <w:vAlign w:val="center"/>
            <w:hideMark/>
          </w:tcPr>
          <w:p w14:paraId="3A6BDC31" w14:textId="77777777" w:rsidR="009C0B9C" w:rsidRPr="009C0B9C" w:rsidRDefault="009C0B9C" w:rsidP="009C0B9C">
            <w:pPr>
              <w:spacing w:before="120" w:after="0" w:line="276" w:lineRule="auto"/>
              <w:rPr>
                <w:rFonts w:ascii="Times New Roman" w:eastAsia="Times New Roman" w:hAnsi="Times New Roman"/>
                <w:sz w:val="24"/>
                <w:szCs w:val="24"/>
              </w:rPr>
            </w:pPr>
          </w:p>
        </w:tc>
      </w:tr>
    </w:tbl>
    <w:p w14:paraId="15B7646D" w14:textId="77777777" w:rsidR="009C0B9C" w:rsidRPr="009C0B9C" w:rsidRDefault="009C0B9C" w:rsidP="009C0B9C">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9C0B9C" w:rsidRPr="009C0B9C" w14:paraId="0D746DA3" w14:textId="77777777" w:rsidTr="009C0B9C">
        <w:trPr>
          <w:tblCellSpacing w:w="0" w:type="dxa"/>
        </w:trPr>
        <w:tc>
          <w:tcPr>
            <w:tcW w:w="2500" w:type="pct"/>
            <w:shd w:val="clear" w:color="auto" w:fill="FFFFFF"/>
            <w:hideMark/>
          </w:tcPr>
          <w:p w14:paraId="37945655"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lastRenderedPageBreak/>
              <w:t>THỦ TRƯỞNG ĐƠN VỊ</w:t>
            </w:r>
            <w:r w:rsidRPr="009C0B9C">
              <w:rPr>
                <w:rFonts w:ascii="Times New Roman" w:eastAsia="Times New Roman" w:hAnsi="Times New Roman"/>
                <w:b/>
                <w:bCs/>
                <w:color w:val="000000"/>
                <w:sz w:val="24"/>
                <w:szCs w:val="24"/>
              </w:rPr>
              <w:br/>
            </w:r>
            <w:r w:rsidRPr="009C0B9C">
              <w:rPr>
                <w:rFonts w:ascii="Times New Roman" w:eastAsia="Times New Roman" w:hAnsi="Times New Roman"/>
                <w:b/>
                <w:bCs/>
                <w:color w:val="000000"/>
                <w:sz w:val="24"/>
                <w:szCs w:val="24"/>
                <w:lang w:val="vi-VN"/>
              </w:rPr>
              <w:t>XÁC NHẬN</w:t>
            </w:r>
            <w:r w:rsidRPr="009C0B9C">
              <w:rPr>
                <w:rFonts w:ascii="Times New Roman" w:eastAsia="Times New Roman" w:hAnsi="Times New Roman"/>
                <w:b/>
                <w:bCs/>
                <w:color w:val="000000"/>
                <w:sz w:val="24"/>
                <w:szCs w:val="24"/>
              </w:rPr>
              <w:t>, ĐỀ NGHỊ</w:t>
            </w:r>
            <w:r w:rsidRPr="009C0B9C">
              <w:rPr>
                <w:rFonts w:ascii="Times New Roman" w:eastAsia="Times New Roman" w:hAnsi="Times New Roman"/>
                <w:color w:val="000000"/>
                <w:sz w:val="24"/>
                <w:szCs w:val="24"/>
              </w:rPr>
              <w:br/>
            </w:r>
            <w:r w:rsidRPr="009C0B9C">
              <w:rPr>
                <w:rFonts w:ascii="Times New Roman" w:eastAsia="Times New Roman" w:hAnsi="Times New Roman"/>
                <w:i/>
                <w:iCs/>
                <w:color w:val="000000"/>
                <w:sz w:val="24"/>
                <w:szCs w:val="24"/>
              </w:rPr>
              <w:t>(ký, đóng dấu)</w:t>
            </w:r>
          </w:p>
        </w:tc>
        <w:tc>
          <w:tcPr>
            <w:tcW w:w="2500" w:type="pct"/>
            <w:shd w:val="clear" w:color="auto" w:fill="FFFFFF"/>
            <w:hideMark/>
          </w:tcPr>
          <w:p w14:paraId="50C0BF36" w14:textId="77777777" w:rsidR="009C0B9C" w:rsidRPr="009C0B9C" w:rsidRDefault="009C0B9C" w:rsidP="009C0B9C">
            <w:pPr>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rPr>
              <w:t>NGƯỜI BÁO CÁO THÀNH TÍCH</w:t>
            </w:r>
            <w:r w:rsidRPr="009C0B9C">
              <w:rPr>
                <w:rFonts w:ascii="Times New Roman" w:eastAsia="Times New Roman" w:hAnsi="Times New Roman"/>
                <w:b/>
                <w:bCs/>
                <w:color w:val="000000"/>
                <w:sz w:val="24"/>
                <w:szCs w:val="24"/>
              </w:rPr>
              <w:br/>
            </w:r>
            <w:r w:rsidRPr="009C0B9C">
              <w:rPr>
                <w:rFonts w:ascii="Times New Roman" w:eastAsia="Times New Roman" w:hAnsi="Times New Roman"/>
                <w:i/>
                <w:iCs/>
                <w:color w:val="000000"/>
                <w:sz w:val="24"/>
                <w:szCs w:val="24"/>
              </w:rPr>
              <w:t>(ký, ghi rõ họ và tên)</w:t>
            </w:r>
          </w:p>
        </w:tc>
      </w:tr>
    </w:tbl>
    <w:p w14:paraId="469EB2B9" w14:textId="77777777" w:rsidR="009C0B9C" w:rsidRPr="009C0B9C" w:rsidRDefault="009C0B9C" w:rsidP="009C0B9C">
      <w:pPr>
        <w:shd w:val="clear" w:color="auto" w:fill="FFFFFF"/>
        <w:spacing w:before="120" w:after="120" w:line="276" w:lineRule="auto"/>
        <w:jc w:val="center"/>
        <w:rPr>
          <w:rFonts w:ascii="Times New Roman" w:eastAsia="Times New Roman" w:hAnsi="Times New Roman"/>
          <w:color w:val="000000"/>
          <w:sz w:val="24"/>
          <w:szCs w:val="24"/>
        </w:rPr>
      </w:pPr>
      <w:r w:rsidRPr="009C0B9C">
        <w:rPr>
          <w:rFonts w:ascii="Times New Roman" w:eastAsia="Times New Roman" w:hAnsi="Times New Roman"/>
          <w:b/>
          <w:bCs/>
          <w:color w:val="000000"/>
          <w:sz w:val="24"/>
          <w:szCs w:val="24"/>
          <w:lang w:val="vi-VN"/>
        </w:rPr>
        <w:t>XÁC NHẬN CỦA BỘ KẾ HOẠCH VÀ ĐẦU TƯ</w:t>
      </w:r>
      <w:r w:rsidRPr="009C0B9C">
        <w:rPr>
          <w:rFonts w:ascii="Times New Roman" w:eastAsia="Times New Roman" w:hAnsi="Times New Roman"/>
          <w:b/>
          <w:bCs/>
          <w:color w:val="000000"/>
          <w:sz w:val="24"/>
          <w:szCs w:val="24"/>
        </w:rPr>
        <w:br/>
      </w:r>
      <w:r w:rsidRPr="009C0B9C">
        <w:rPr>
          <w:rFonts w:ascii="Times New Roman" w:eastAsia="Times New Roman" w:hAnsi="Times New Roman"/>
          <w:i/>
          <w:iCs/>
          <w:color w:val="000000"/>
          <w:sz w:val="24"/>
          <w:szCs w:val="24"/>
          <w:lang w:val="vi-VN"/>
        </w:rPr>
        <w:t>(ký, đóng dấu)</w:t>
      </w:r>
    </w:p>
    <w:p w14:paraId="513B3900"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b/>
          <w:bCs/>
          <w:i/>
          <w:iCs/>
          <w:color w:val="000000"/>
          <w:sz w:val="24"/>
          <w:szCs w:val="24"/>
          <w:u w:val="single"/>
          <w:lang w:val="vi-VN"/>
        </w:rPr>
        <w:t>Ghi chú:</w:t>
      </w:r>
    </w:p>
    <w:p w14:paraId="68068E03"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(1): Báo cáo thành tích 10 năm trước thời điểm đề nghị đối với Huân chương Độc lập, Huân chương Lao động: 05 năm đối với Bằng khen của Thủ tướng Chính phủ, 06 năm đ</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i với danh hiệu Chiến sĩ thi đua toàn quốc, 03 năm đối với danh hiệu Chiến s</w:t>
      </w:r>
      <w:r w:rsidRPr="009C0B9C">
        <w:rPr>
          <w:rFonts w:ascii="Times New Roman" w:eastAsia="Times New Roman" w:hAnsi="Times New Roman"/>
          <w:i/>
          <w:iCs/>
          <w:color w:val="000000"/>
          <w:sz w:val="24"/>
          <w:szCs w:val="24"/>
        </w:rPr>
        <w:t>ĩ </w:t>
      </w:r>
      <w:r w:rsidRPr="009C0B9C">
        <w:rPr>
          <w:rFonts w:ascii="Times New Roman" w:eastAsia="Times New Roman" w:hAnsi="Times New Roman"/>
          <w:i/>
          <w:iCs/>
          <w:color w:val="000000"/>
          <w:sz w:val="24"/>
          <w:szCs w:val="24"/>
          <w:lang w:val="vi-VN"/>
        </w:rPr>
        <w:t>thi đua c</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p Bộ, ban, ngành, đoàn th</w:t>
      </w:r>
      <w:r w:rsidRPr="009C0B9C">
        <w:rPr>
          <w:rFonts w:ascii="Times New Roman" w:eastAsia="Times New Roman" w:hAnsi="Times New Roman"/>
          <w:i/>
          <w:iCs/>
          <w:color w:val="000000"/>
          <w:sz w:val="24"/>
          <w:szCs w:val="24"/>
        </w:rPr>
        <w:t>ể</w:t>
      </w:r>
      <w:r w:rsidRPr="009C0B9C">
        <w:rPr>
          <w:rFonts w:ascii="Times New Roman" w:eastAsia="Times New Roman" w:hAnsi="Times New Roman"/>
          <w:i/>
          <w:iCs/>
          <w:color w:val="000000"/>
          <w:sz w:val="24"/>
          <w:szCs w:val="24"/>
          <w:lang w:val="vi-VN"/>
        </w:rPr>
        <w:t> Trung ương,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thành phố trực thuộc Trung ương và 02 năm đối với Bằng khen của Bộ trưởng, 01 năm đ</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i với Chiến sỹ thi đua cơ sở và Giấy khen.</w:t>
      </w:r>
    </w:p>
    <w:p w14:paraId="5E830133"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(2): Ghi rõ hình thức đề nghị khen thưởng.</w:t>
      </w:r>
    </w:p>
    <w:p w14:paraId="62D1E1E2"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(3): Đơn vị hành chính: xã (phường, thị trấn); huyện (quận, thị xã, thành phố thuộc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(thành phố trực thuộc trung ương).</w:t>
      </w:r>
    </w:p>
    <w:p w14:paraId="28D38B92"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(4): Nêu thành tích cá nhân trong việc thực hiện nhiệm vụ được giao (k</w:t>
      </w:r>
      <w:r w:rsidRPr="009C0B9C">
        <w:rPr>
          <w:rFonts w:ascii="Times New Roman" w:eastAsia="Times New Roman" w:hAnsi="Times New Roman"/>
          <w:i/>
          <w:iCs/>
          <w:color w:val="000000"/>
          <w:sz w:val="24"/>
          <w:szCs w:val="24"/>
        </w:rPr>
        <w:t>ế</w:t>
      </w:r>
      <w:r w:rsidRPr="009C0B9C">
        <w:rPr>
          <w:rFonts w:ascii="Times New Roman" w:eastAsia="Times New Roman" w:hAnsi="Times New Roman"/>
          <w:i/>
          <w:iCs/>
          <w:color w:val="000000"/>
          <w:sz w:val="24"/>
          <w:szCs w:val="24"/>
          <w:lang w:val="vi-VN"/>
        </w:rPr>
        <w:t>t quả đã đạt được về năng su</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t, chất lượng, hiệu quả thực hiện nhiệm vụ; các biện pháp, giải pháp công tác trong việc đ</w:t>
      </w:r>
      <w:r w:rsidRPr="009C0B9C">
        <w:rPr>
          <w:rFonts w:ascii="Times New Roman" w:eastAsia="Times New Roman" w:hAnsi="Times New Roman"/>
          <w:i/>
          <w:iCs/>
          <w:color w:val="000000"/>
          <w:sz w:val="24"/>
          <w:szCs w:val="24"/>
        </w:rPr>
        <w:t>ổ</w:t>
      </w:r>
      <w:r w:rsidRPr="009C0B9C">
        <w:rPr>
          <w:rFonts w:ascii="Times New Roman" w:eastAsia="Times New Roman" w:hAnsi="Times New Roman"/>
          <w:i/>
          <w:iCs/>
          <w:color w:val="000000"/>
          <w:sz w:val="24"/>
          <w:szCs w:val="24"/>
          <w:lang w:val="vi-VN"/>
        </w:rPr>
        <w:t>i mới công tác qu</w:t>
      </w:r>
      <w:r w:rsidRPr="009C0B9C">
        <w:rPr>
          <w:rFonts w:ascii="Times New Roman" w:eastAsia="Times New Roman" w:hAnsi="Times New Roman"/>
          <w:i/>
          <w:iCs/>
          <w:color w:val="000000"/>
          <w:sz w:val="24"/>
          <w:szCs w:val="24"/>
        </w:rPr>
        <w:t>ả</w:t>
      </w:r>
      <w:r w:rsidRPr="009C0B9C">
        <w:rPr>
          <w:rFonts w:ascii="Times New Roman" w:eastAsia="Times New Roman" w:hAnsi="Times New Roman"/>
          <w:i/>
          <w:iCs/>
          <w:color w:val="000000"/>
          <w:sz w:val="24"/>
          <w:szCs w:val="24"/>
          <w:lang w:val="vi-VN"/>
        </w:rPr>
        <w:t>n lý, những sáng ki</w:t>
      </w:r>
      <w:r w:rsidRPr="009C0B9C">
        <w:rPr>
          <w:rFonts w:ascii="Times New Roman" w:eastAsia="Times New Roman" w:hAnsi="Times New Roman"/>
          <w:i/>
          <w:iCs/>
          <w:color w:val="000000"/>
          <w:sz w:val="24"/>
          <w:szCs w:val="24"/>
        </w:rPr>
        <w:t>ế</w:t>
      </w:r>
      <w:r w:rsidRPr="009C0B9C">
        <w:rPr>
          <w:rFonts w:ascii="Times New Roman" w:eastAsia="Times New Roman" w:hAnsi="Times New Roman"/>
          <w:i/>
          <w:iCs/>
          <w:color w:val="000000"/>
          <w:sz w:val="24"/>
          <w:szCs w:val="24"/>
          <w:lang w:val="vi-VN"/>
        </w:rPr>
        <w:t>n kinh nghiệm, đ</w:t>
      </w:r>
      <w:r w:rsidRPr="009C0B9C">
        <w:rPr>
          <w:rFonts w:ascii="Times New Roman" w:eastAsia="Times New Roman" w:hAnsi="Times New Roman"/>
          <w:i/>
          <w:iCs/>
          <w:color w:val="000000"/>
          <w:sz w:val="24"/>
          <w:szCs w:val="24"/>
        </w:rPr>
        <w:t>ề </w:t>
      </w:r>
      <w:r w:rsidRPr="009C0B9C">
        <w:rPr>
          <w:rFonts w:ascii="Times New Roman" w:eastAsia="Times New Roman" w:hAnsi="Times New Roman"/>
          <w:i/>
          <w:iCs/>
          <w:color w:val="000000"/>
          <w:sz w:val="24"/>
          <w:szCs w:val="24"/>
          <w:lang w:val="vi-VN"/>
        </w:rPr>
        <w:t>tài nghiên cứu khoa học; việc đ</w:t>
      </w:r>
      <w:r w:rsidRPr="009C0B9C">
        <w:rPr>
          <w:rFonts w:ascii="Times New Roman" w:eastAsia="Times New Roman" w:hAnsi="Times New Roman"/>
          <w:i/>
          <w:iCs/>
          <w:color w:val="000000"/>
          <w:sz w:val="24"/>
          <w:szCs w:val="24"/>
        </w:rPr>
        <w:t>ổ</w:t>
      </w:r>
      <w:r w:rsidRPr="009C0B9C">
        <w:rPr>
          <w:rFonts w:ascii="Times New Roman" w:eastAsia="Times New Roman" w:hAnsi="Times New Roman"/>
          <w:i/>
          <w:iCs/>
          <w:color w:val="000000"/>
          <w:sz w:val="24"/>
          <w:szCs w:val="24"/>
          <w:lang w:val="vi-VN"/>
        </w:rPr>
        <w:t>i mới công nghệ, </w:t>
      </w:r>
      <w:r w:rsidRPr="009C0B9C">
        <w:rPr>
          <w:rFonts w:ascii="Times New Roman" w:eastAsia="Times New Roman" w:hAnsi="Times New Roman"/>
          <w:i/>
          <w:iCs/>
          <w:color w:val="000000"/>
          <w:sz w:val="24"/>
          <w:szCs w:val="24"/>
        </w:rPr>
        <w:t>ứ</w:t>
      </w:r>
      <w:r w:rsidRPr="009C0B9C">
        <w:rPr>
          <w:rFonts w:ascii="Times New Roman" w:eastAsia="Times New Roman" w:hAnsi="Times New Roman"/>
          <w:i/>
          <w:iCs/>
          <w:color w:val="000000"/>
          <w:sz w:val="24"/>
          <w:szCs w:val="24"/>
          <w:lang w:val="vi-VN"/>
        </w:rPr>
        <w:t>ng dụng khoa học, kỹ thuật vào thực tiễn; việc thực hiện chủ trương; đường l</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i của Đảng, chính sách và pháp luật của Nhà nước; công tác bồi dư</w:t>
      </w:r>
      <w:r w:rsidRPr="009C0B9C">
        <w:rPr>
          <w:rFonts w:ascii="Times New Roman" w:eastAsia="Times New Roman" w:hAnsi="Times New Roman"/>
          <w:i/>
          <w:iCs/>
          <w:color w:val="000000"/>
          <w:sz w:val="24"/>
          <w:szCs w:val="24"/>
        </w:rPr>
        <w:t>ỡ</w:t>
      </w:r>
      <w:r w:rsidRPr="009C0B9C">
        <w:rPr>
          <w:rFonts w:ascii="Times New Roman" w:eastAsia="Times New Roman" w:hAnsi="Times New Roman"/>
          <w:i/>
          <w:iCs/>
          <w:color w:val="000000"/>
          <w:sz w:val="24"/>
          <w:szCs w:val="24"/>
          <w:lang w:val="vi-VN"/>
        </w:rPr>
        <w:t>ng, học tập nâng cao trình độ chuyên môn, phẩm chất đạo đức; chăm lo đời sống cán bộ, nhân viên; vai trò của cá nhân trong công tác xây dựng Đảng và các đoàn th</w:t>
      </w:r>
      <w:r w:rsidRPr="009C0B9C">
        <w:rPr>
          <w:rFonts w:ascii="Times New Roman" w:eastAsia="Times New Roman" w:hAnsi="Times New Roman"/>
          <w:i/>
          <w:iCs/>
          <w:color w:val="000000"/>
          <w:sz w:val="24"/>
          <w:szCs w:val="24"/>
        </w:rPr>
        <w:t>ể</w:t>
      </w:r>
      <w:r w:rsidRPr="009C0B9C">
        <w:rPr>
          <w:rFonts w:ascii="Times New Roman" w:eastAsia="Times New Roman" w:hAnsi="Times New Roman"/>
          <w:i/>
          <w:iCs/>
          <w:color w:val="000000"/>
          <w:sz w:val="24"/>
          <w:szCs w:val="24"/>
          <w:lang w:val="vi-VN"/>
        </w:rPr>
        <w:t>; công tác tham gia các hoạt động xã hội, từ thiện ...).</w:t>
      </w:r>
    </w:p>
    <w:p w14:paraId="569E2C2A"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Đối với cán bộ làm công tác qu</w:t>
      </w:r>
      <w:r w:rsidRPr="009C0B9C">
        <w:rPr>
          <w:rFonts w:ascii="Times New Roman" w:eastAsia="Times New Roman" w:hAnsi="Times New Roman"/>
          <w:i/>
          <w:iCs/>
          <w:color w:val="000000"/>
          <w:sz w:val="24"/>
          <w:szCs w:val="24"/>
        </w:rPr>
        <w:t>ả</w:t>
      </w:r>
      <w:r w:rsidRPr="009C0B9C">
        <w:rPr>
          <w:rFonts w:ascii="Times New Roman" w:eastAsia="Times New Roman" w:hAnsi="Times New Roman"/>
          <w:i/>
          <w:iCs/>
          <w:color w:val="000000"/>
          <w:sz w:val="24"/>
          <w:szCs w:val="24"/>
          <w:lang w:val="vi-VN"/>
        </w:rPr>
        <w:t>n lý nêu tóm tắt thành tích của đơn vị, riêng thủ trưởng đơn vị kinh doanh lập bảng th</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ng kê so sánh các tiêu chí: gi</w:t>
      </w:r>
      <w:r w:rsidRPr="009C0B9C">
        <w:rPr>
          <w:rFonts w:ascii="Times New Roman" w:eastAsia="Times New Roman" w:hAnsi="Times New Roman"/>
          <w:i/>
          <w:iCs/>
          <w:color w:val="000000"/>
          <w:sz w:val="24"/>
          <w:szCs w:val="24"/>
        </w:rPr>
        <w:t>á </w:t>
      </w:r>
      <w:r w:rsidRPr="009C0B9C">
        <w:rPr>
          <w:rFonts w:ascii="Times New Roman" w:eastAsia="Times New Roman" w:hAnsi="Times New Roman"/>
          <w:i/>
          <w:iCs/>
          <w:color w:val="000000"/>
          <w:sz w:val="24"/>
          <w:szCs w:val="24"/>
          <w:lang w:val="vi-VN"/>
        </w:rPr>
        <w:t>trị t</w:t>
      </w:r>
      <w:r w:rsidRPr="009C0B9C">
        <w:rPr>
          <w:rFonts w:ascii="Times New Roman" w:eastAsia="Times New Roman" w:hAnsi="Times New Roman"/>
          <w:i/>
          <w:iCs/>
          <w:color w:val="000000"/>
          <w:sz w:val="24"/>
          <w:szCs w:val="24"/>
        </w:rPr>
        <w:t>ổ</w:t>
      </w:r>
      <w:r w:rsidRPr="009C0B9C">
        <w:rPr>
          <w:rFonts w:ascii="Times New Roman" w:eastAsia="Times New Roman" w:hAnsi="Times New Roman"/>
          <w:i/>
          <w:iCs/>
          <w:color w:val="000000"/>
          <w:sz w:val="24"/>
          <w:szCs w:val="24"/>
          <w:lang w:val="vi-VN"/>
        </w:rPr>
        <w:t>ng sản lượng, doanh thu, lợi nhuận, nộp ngân sách, đầu tư tái sản xuất, thu nhập bình quân; các s</w:t>
      </w:r>
      <w:r w:rsidRPr="009C0B9C">
        <w:rPr>
          <w:rFonts w:ascii="Times New Roman" w:eastAsia="Times New Roman" w:hAnsi="Times New Roman"/>
          <w:i/>
          <w:iCs/>
          <w:color w:val="000000"/>
          <w:sz w:val="24"/>
          <w:szCs w:val="24"/>
        </w:rPr>
        <w:t>á</w:t>
      </w:r>
      <w:r w:rsidRPr="009C0B9C">
        <w:rPr>
          <w:rFonts w:ascii="Times New Roman" w:eastAsia="Times New Roman" w:hAnsi="Times New Roman"/>
          <w:i/>
          <w:iCs/>
          <w:color w:val="000000"/>
          <w:sz w:val="24"/>
          <w:szCs w:val="24"/>
          <w:lang w:val="vi-VN"/>
        </w:rPr>
        <w:t>ng kiến cải tiến kỹ thuật, áp dụng khoa học (giá trị làm lợi); phúc lợi xã hội; thực hiện chính sách bảo hiểm đối với người lao động... việc thực hiện nghĩa vụ nộp ngân sách nhà nước; đảm bảo môi trường, an toàn vệ sinh lao động, an toàn vệ s</w:t>
      </w:r>
      <w:r w:rsidRPr="009C0B9C">
        <w:rPr>
          <w:rFonts w:ascii="Times New Roman" w:eastAsia="Times New Roman" w:hAnsi="Times New Roman"/>
          <w:i/>
          <w:iCs/>
          <w:color w:val="000000"/>
          <w:sz w:val="24"/>
          <w:szCs w:val="24"/>
        </w:rPr>
        <w:t>i</w:t>
      </w:r>
      <w:r w:rsidRPr="009C0B9C">
        <w:rPr>
          <w:rFonts w:ascii="Times New Roman" w:eastAsia="Times New Roman" w:hAnsi="Times New Roman"/>
          <w:i/>
          <w:iCs/>
          <w:color w:val="000000"/>
          <w:sz w:val="24"/>
          <w:szCs w:val="24"/>
          <w:lang w:val="vi-VN"/>
        </w:rPr>
        <w:t>nh thực phẩm (có trích lục và nội dung xác nhận của cơ quan có thẩm quyền).</w:t>
      </w:r>
    </w:p>
    <w:p w14:paraId="0D113615"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Đối với cơ quan quản lý nhà nước, l</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y kết qu</w:t>
      </w:r>
      <w:r w:rsidRPr="009C0B9C">
        <w:rPr>
          <w:rFonts w:ascii="Times New Roman" w:eastAsia="Times New Roman" w:hAnsi="Times New Roman"/>
          <w:i/>
          <w:iCs/>
          <w:color w:val="000000"/>
          <w:sz w:val="24"/>
          <w:szCs w:val="24"/>
        </w:rPr>
        <w:t>ả </w:t>
      </w:r>
      <w:r w:rsidRPr="009C0B9C">
        <w:rPr>
          <w:rFonts w:ascii="Times New Roman" w:eastAsia="Times New Roman" w:hAnsi="Times New Roman"/>
          <w:i/>
          <w:iCs/>
          <w:color w:val="000000"/>
          <w:sz w:val="24"/>
          <w:szCs w:val="24"/>
          <w:lang w:val="vi-VN"/>
        </w:rPr>
        <w:t>thực hiện nhiệm vụ chính trong quản lý nhà nước, thực hiện nhiệm vụ chuyên môn và công tác tham mưu cho lãnh đạo </w:t>
      </w:r>
      <w:r w:rsidRPr="009C0B9C">
        <w:rPr>
          <w:rFonts w:ascii="Times New Roman" w:eastAsia="Times New Roman" w:hAnsi="Times New Roman"/>
          <w:i/>
          <w:iCs/>
          <w:color w:val="000000"/>
          <w:sz w:val="24"/>
          <w:szCs w:val="24"/>
        </w:rPr>
        <w:t>tr</w:t>
      </w:r>
      <w:r w:rsidRPr="009C0B9C">
        <w:rPr>
          <w:rFonts w:ascii="Times New Roman" w:eastAsia="Times New Roman" w:hAnsi="Times New Roman"/>
          <w:i/>
          <w:iCs/>
          <w:color w:val="000000"/>
          <w:sz w:val="24"/>
          <w:szCs w:val="24"/>
          <w:lang w:val="vi-VN"/>
        </w:rPr>
        <w:t>ong phát triển đơn vị, ngành, địa phương...</w:t>
      </w:r>
    </w:p>
    <w:p w14:paraId="6854698A"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(5): Nếu các hình thức khen thưởng đã được Đảng, Nhà nước, Bộ, ban, ngành, đoàn thể Trung ương,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thành phố trực thuộc Trung ương tặng thưởng hoặc phong tặng (ghi rõ số qu</w:t>
      </w:r>
      <w:r w:rsidRPr="009C0B9C">
        <w:rPr>
          <w:rFonts w:ascii="Times New Roman" w:eastAsia="Times New Roman" w:hAnsi="Times New Roman"/>
          <w:i/>
          <w:iCs/>
          <w:color w:val="000000"/>
          <w:sz w:val="24"/>
          <w:szCs w:val="24"/>
        </w:rPr>
        <w:t>y</w:t>
      </w:r>
      <w:r w:rsidRPr="009C0B9C">
        <w:rPr>
          <w:rFonts w:ascii="Times New Roman" w:eastAsia="Times New Roman" w:hAnsi="Times New Roman"/>
          <w:i/>
          <w:iCs/>
          <w:color w:val="000000"/>
          <w:sz w:val="24"/>
          <w:szCs w:val="24"/>
          <w:lang w:val="vi-VN"/>
        </w:rPr>
        <w:t>ết định, ngày, tháng, năm ký quyết định).</w:t>
      </w:r>
    </w:p>
    <w:p w14:paraId="0961CFE4"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lastRenderedPageBreak/>
        <w:t>- Ghi rõ số quyết định công nhận danh hiệu thi đua trong 05 năm trước thời điểm đề nghị đối với Huân chương Lao động hạng ba và Bằng khen của Thủ tướng Chính phủ </w:t>
      </w:r>
      <w:r w:rsidRPr="009C0B9C">
        <w:rPr>
          <w:rFonts w:ascii="Times New Roman" w:eastAsia="Times New Roman" w:hAnsi="Times New Roman"/>
          <w:i/>
          <w:iCs/>
          <w:color w:val="000000"/>
          <w:sz w:val="24"/>
          <w:szCs w:val="24"/>
        </w:rPr>
        <w:t>vv</w:t>
      </w:r>
      <w:r w:rsidRPr="009C0B9C">
        <w:rPr>
          <w:rFonts w:ascii="Times New Roman" w:eastAsia="Times New Roman" w:hAnsi="Times New Roman"/>
          <w:i/>
          <w:iCs/>
          <w:color w:val="000000"/>
          <w:sz w:val="24"/>
          <w:szCs w:val="24"/>
          <w:lang w:val="vi-VN"/>
        </w:rPr>
        <w:t>....</w:t>
      </w:r>
    </w:p>
    <w:p w14:paraId="087121DE"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Đ</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i với đề nghị phong tặng danh hiệu "Chiến sỹ thi đua toàn </w:t>
      </w:r>
      <w:r w:rsidRPr="009C0B9C">
        <w:rPr>
          <w:rFonts w:ascii="Times New Roman" w:eastAsia="Times New Roman" w:hAnsi="Times New Roman"/>
          <w:i/>
          <w:iCs/>
          <w:color w:val="000000"/>
          <w:sz w:val="24"/>
          <w:szCs w:val="24"/>
        </w:rPr>
        <w:t>quố</w:t>
      </w:r>
      <w:r w:rsidRPr="009C0B9C">
        <w:rPr>
          <w:rFonts w:ascii="Times New Roman" w:eastAsia="Times New Roman" w:hAnsi="Times New Roman"/>
          <w:i/>
          <w:iCs/>
          <w:color w:val="000000"/>
          <w:sz w:val="24"/>
          <w:szCs w:val="24"/>
          <w:lang w:val="vi-VN"/>
        </w:rPr>
        <w:t>c":</w:t>
      </w:r>
    </w:p>
    <w:p w14:paraId="772CF26C"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Ghi rõ số quyết định, ngày, tháng, năm k</w:t>
      </w:r>
      <w:r w:rsidRPr="009C0B9C">
        <w:rPr>
          <w:rFonts w:ascii="Times New Roman" w:eastAsia="Times New Roman" w:hAnsi="Times New Roman"/>
          <w:i/>
          <w:iCs/>
          <w:color w:val="000000"/>
          <w:sz w:val="24"/>
          <w:szCs w:val="24"/>
        </w:rPr>
        <w:t>ý </w:t>
      </w:r>
      <w:r w:rsidRPr="009C0B9C">
        <w:rPr>
          <w:rFonts w:ascii="Times New Roman" w:eastAsia="Times New Roman" w:hAnsi="Times New Roman"/>
          <w:i/>
          <w:iCs/>
          <w:color w:val="000000"/>
          <w:sz w:val="24"/>
          <w:szCs w:val="24"/>
          <w:lang w:val="vi-VN"/>
        </w:rPr>
        <w:t>quyết định của 02 lần liên tục được tặng danh hiệu "Chiến sỹ thi đua c</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p Bộ, ngành,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thành phố thuộc Trung ương" và 06 lần đạt danh hiệu "Chiến sỹ thi đua cơ sở" trước thời điểm đề nghị;</w:t>
      </w:r>
    </w:p>
    <w:p w14:paraId="125D22F5"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Ghi rõ nội dung các sáng kiến kinh nghiệm, giải pháp hữu ích trong quản lý, công tác hoặc đề tài nghiên cứu (tham gia là thành vi</w:t>
      </w:r>
      <w:r w:rsidRPr="009C0B9C">
        <w:rPr>
          <w:rFonts w:ascii="Times New Roman" w:eastAsia="Times New Roman" w:hAnsi="Times New Roman"/>
          <w:i/>
          <w:iCs/>
          <w:color w:val="000000"/>
          <w:sz w:val="24"/>
          <w:szCs w:val="24"/>
        </w:rPr>
        <w:t>ê</w:t>
      </w:r>
      <w:r w:rsidRPr="009C0B9C">
        <w:rPr>
          <w:rFonts w:ascii="Times New Roman" w:eastAsia="Times New Roman" w:hAnsi="Times New Roman"/>
          <w:i/>
          <w:iCs/>
          <w:color w:val="000000"/>
          <w:sz w:val="24"/>
          <w:szCs w:val="24"/>
          <w:lang w:val="vi-VN"/>
        </w:rPr>
        <w:t>n hoặc chủ nhiệm đề tài khoa học), c</w:t>
      </w:r>
      <w:r w:rsidRPr="009C0B9C">
        <w:rPr>
          <w:rFonts w:ascii="Times New Roman" w:eastAsia="Times New Roman" w:hAnsi="Times New Roman"/>
          <w:i/>
          <w:iCs/>
          <w:color w:val="000000"/>
          <w:sz w:val="24"/>
          <w:szCs w:val="24"/>
        </w:rPr>
        <w:t>ó </w:t>
      </w:r>
      <w:r w:rsidRPr="009C0B9C">
        <w:rPr>
          <w:rFonts w:ascii="Times New Roman" w:eastAsia="Times New Roman" w:hAnsi="Times New Roman"/>
          <w:i/>
          <w:iCs/>
          <w:color w:val="000000"/>
          <w:sz w:val="24"/>
          <w:szCs w:val="24"/>
          <w:lang w:val="vi-VN"/>
        </w:rPr>
        <w:t>ý kiến xác nhận của Hội đồng sáng kiến, khoa học cấp Bộ, c</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p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(ghi rõ văn b</w:t>
      </w:r>
      <w:r w:rsidRPr="009C0B9C">
        <w:rPr>
          <w:rFonts w:ascii="Times New Roman" w:eastAsia="Times New Roman" w:hAnsi="Times New Roman"/>
          <w:i/>
          <w:iCs/>
          <w:color w:val="000000"/>
          <w:sz w:val="24"/>
          <w:szCs w:val="24"/>
        </w:rPr>
        <w:t>ả</w:t>
      </w:r>
      <w:r w:rsidRPr="009C0B9C">
        <w:rPr>
          <w:rFonts w:ascii="Times New Roman" w:eastAsia="Times New Roman" w:hAnsi="Times New Roman"/>
          <w:i/>
          <w:iCs/>
          <w:color w:val="000000"/>
          <w:sz w:val="24"/>
          <w:szCs w:val="24"/>
          <w:lang w:val="vi-VN"/>
        </w:rPr>
        <w:t>n, ngày, tháng, năm) hoặc phải có giấy chứng nhận của Hội đồng kèm theo hồ sơ.</w:t>
      </w:r>
    </w:p>
    <w:p w14:paraId="1A12BF16"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Đối với báo cáo đề nghị phong tặng danh hiệu "Chiến sĩ thi đua cấp Bộ, ngành, t</w:t>
      </w:r>
      <w:r w:rsidRPr="009C0B9C">
        <w:rPr>
          <w:rFonts w:ascii="Times New Roman" w:eastAsia="Times New Roman" w:hAnsi="Times New Roman"/>
          <w:i/>
          <w:iCs/>
          <w:color w:val="000000"/>
          <w:sz w:val="24"/>
          <w:szCs w:val="24"/>
        </w:rPr>
        <w:t>ỉ</w:t>
      </w:r>
      <w:r w:rsidRPr="009C0B9C">
        <w:rPr>
          <w:rFonts w:ascii="Times New Roman" w:eastAsia="Times New Roman" w:hAnsi="Times New Roman"/>
          <w:i/>
          <w:iCs/>
          <w:color w:val="000000"/>
          <w:sz w:val="24"/>
          <w:szCs w:val="24"/>
          <w:lang w:val="vi-VN"/>
        </w:rPr>
        <w:t>nh, thành phố thuộc Trung ương” ghi rõ thời gian 03 lần liên tục được tặng danh hiệu "Chiến sỹ thi đua cấp cơ sở" trước thời </w:t>
      </w:r>
      <w:r w:rsidRPr="009C0B9C">
        <w:rPr>
          <w:rFonts w:ascii="Times New Roman" w:eastAsia="Times New Roman" w:hAnsi="Times New Roman"/>
          <w:i/>
          <w:iCs/>
          <w:color w:val="000000"/>
          <w:sz w:val="24"/>
          <w:szCs w:val="24"/>
        </w:rPr>
        <w:t>điểm</w:t>
      </w:r>
      <w:r w:rsidRPr="009C0B9C">
        <w:rPr>
          <w:rFonts w:ascii="Times New Roman" w:eastAsia="Times New Roman" w:hAnsi="Times New Roman"/>
          <w:i/>
          <w:iCs/>
          <w:color w:val="000000"/>
          <w:sz w:val="24"/>
          <w:szCs w:val="24"/>
          <w:lang w:val="vi-VN"/>
        </w:rPr>
        <w:t> đề nghị; các sáng kiến được cấp có thẩm quyền công nhận.</w:t>
      </w:r>
    </w:p>
    <w:p w14:paraId="5C397DAA"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 Số lượng trang của báo cáo thành tích quy định như sau:</w:t>
      </w:r>
    </w:p>
    <w:p w14:paraId="2496D853"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a. Đối với đề nghị khen thưởng c</w:t>
      </w:r>
      <w:r w:rsidRPr="009C0B9C">
        <w:rPr>
          <w:rFonts w:ascii="Times New Roman" w:eastAsia="Times New Roman" w:hAnsi="Times New Roman"/>
          <w:i/>
          <w:iCs/>
          <w:color w:val="000000"/>
          <w:sz w:val="24"/>
          <w:szCs w:val="24"/>
        </w:rPr>
        <w:t>ấ</w:t>
      </w:r>
      <w:r w:rsidRPr="009C0B9C">
        <w:rPr>
          <w:rFonts w:ascii="Times New Roman" w:eastAsia="Times New Roman" w:hAnsi="Times New Roman"/>
          <w:i/>
          <w:iCs/>
          <w:color w:val="000000"/>
          <w:sz w:val="24"/>
          <w:szCs w:val="24"/>
          <w:lang w:val="vi-VN"/>
        </w:rPr>
        <w:t>p Bộ: Từ 03-05 trang</w:t>
      </w:r>
    </w:p>
    <w:p w14:paraId="49F59B67"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b. Đối với đề nghị khen thưởng của Thủ tướng Chính phủ và Chủ tịch nước: Từ 05-10 trang</w:t>
      </w:r>
    </w:p>
    <w:p w14:paraId="6E57A18C" w14:textId="77777777" w:rsidR="009C0B9C" w:rsidRPr="009C0B9C" w:rsidRDefault="009C0B9C" w:rsidP="009C0B9C">
      <w:pPr>
        <w:shd w:val="clear" w:color="auto" w:fill="FFFFFF"/>
        <w:spacing w:before="120" w:after="120" w:line="276" w:lineRule="auto"/>
        <w:rPr>
          <w:rFonts w:ascii="Times New Roman" w:eastAsia="Times New Roman" w:hAnsi="Times New Roman"/>
          <w:color w:val="000000"/>
          <w:sz w:val="24"/>
          <w:szCs w:val="24"/>
        </w:rPr>
      </w:pPr>
      <w:r w:rsidRPr="009C0B9C">
        <w:rPr>
          <w:rFonts w:ascii="Times New Roman" w:eastAsia="Times New Roman" w:hAnsi="Times New Roman"/>
          <w:i/>
          <w:iCs/>
          <w:color w:val="000000"/>
          <w:sz w:val="24"/>
          <w:szCs w:val="24"/>
          <w:lang w:val="vi-VN"/>
        </w:rPr>
        <w:t>(6): Riêng đ</w:t>
      </w:r>
      <w:r w:rsidRPr="009C0B9C">
        <w:rPr>
          <w:rFonts w:ascii="Times New Roman" w:eastAsia="Times New Roman" w:hAnsi="Times New Roman"/>
          <w:i/>
          <w:iCs/>
          <w:color w:val="000000"/>
          <w:sz w:val="24"/>
          <w:szCs w:val="24"/>
        </w:rPr>
        <w:t>ố</w:t>
      </w:r>
      <w:r w:rsidRPr="009C0B9C">
        <w:rPr>
          <w:rFonts w:ascii="Times New Roman" w:eastAsia="Times New Roman" w:hAnsi="Times New Roman"/>
          <w:i/>
          <w:iCs/>
          <w:color w:val="000000"/>
          <w:sz w:val="24"/>
          <w:szCs w:val="24"/>
          <w:lang w:val="vi-VN"/>
        </w:rPr>
        <w:t>i với cá nhân các đơn vị thuộc Bộ đang công tác tại Văn phòng đại diện </w:t>
      </w:r>
      <w:r w:rsidRPr="009C0B9C">
        <w:rPr>
          <w:rFonts w:ascii="Times New Roman" w:eastAsia="Times New Roman" w:hAnsi="Times New Roman"/>
          <w:i/>
          <w:iCs/>
          <w:color w:val="000000"/>
          <w:sz w:val="24"/>
          <w:szCs w:val="24"/>
        </w:rPr>
        <w:t>ở </w:t>
      </w:r>
      <w:r w:rsidRPr="009C0B9C">
        <w:rPr>
          <w:rFonts w:ascii="Times New Roman" w:eastAsia="Times New Roman" w:hAnsi="Times New Roman"/>
          <w:i/>
          <w:iCs/>
          <w:color w:val="000000"/>
          <w:sz w:val="24"/>
          <w:szCs w:val="24"/>
          <w:lang w:val="vi-VN"/>
        </w:rPr>
        <w:t>nước ngoài theo nhiệm kỳ phải có xác nhận của Lãnh đạo Đại sứ quán nơi cá nhân đang công tác.</w:t>
      </w:r>
    </w:p>
    <w:p w14:paraId="32DD5D9D" w14:textId="77777777" w:rsidR="000751D3" w:rsidRPr="009C0B9C" w:rsidRDefault="000751D3" w:rsidP="009C0B9C">
      <w:pPr>
        <w:spacing w:before="120" w:line="276" w:lineRule="auto"/>
        <w:rPr>
          <w:rFonts w:ascii="Times New Roman" w:hAnsi="Times New Roman"/>
          <w:sz w:val="24"/>
          <w:szCs w:val="24"/>
        </w:rPr>
      </w:pPr>
    </w:p>
    <w:sectPr w:rsidR="000751D3" w:rsidRPr="009C0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0B9C"/>
    <w:rsid w:val="000751D3"/>
    <w:rsid w:val="00574D78"/>
    <w:rsid w:val="009C0B9C"/>
    <w:rsid w:val="00D916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2AA7"/>
  <w15:chartTrackingRefBased/>
  <w15:docId w15:val="{F7DB8630-A2B0-471C-9F5E-E89E2D2C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B9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36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738</Words>
  <Characters>4213</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2026-05-20T20:28:00Z</dcterms:created>
  <dcterms:modified xsi:type="dcterms:W3CDTF">2026-05-20T20:28:00Z</dcterms:modified>
</cp:coreProperties>
</file>