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013F" w14:textId="77777777" w:rsidR="005A291D" w:rsidRPr="005A291D" w:rsidRDefault="005A291D" w:rsidP="005A291D">
      <w:pPr>
        <w:widowControl/>
        <w:spacing w:line="234" w:lineRule="atLeast"/>
        <w:jc w:val="right"/>
        <w:rPr>
          <w:rFonts w:eastAsia="Times New Roman" w:cs="Times New Roman"/>
          <w:lang w:val="en-US" w:eastAsia="en-US"/>
        </w:rPr>
      </w:pPr>
      <w:r w:rsidRPr="005A291D">
        <w:rPr>
          <w:rFonts w:eastAsia="Times New Roman" w:cs="Times New Roman"/>
          <w:b/>
          <w:bCs/>
          <w:lang w:eastAsia="en-US"/>
        </w:rPr>
        <w:t>Mẫu số 07/BCHDDNƯT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A291D" w:rsidRPr="005A291D" w14:paraId="29E6C1B8" w14:textId="77777777" w:rsidTr="005A291D">
        <w:trPr>
          <w:tblCellSpacing w:w="0" w:type="dxa"/>
        </w:trPr>
        <w:tc>
          <w:tcPr>
            <w:tcW w:w="3348" w:type="dxa"/>
            <w:shd w:val="clear" w:color="auto" w:fill="FFFFFF"/>
            <w:tcMar>
              <w:top w:w="0" w:type="dxa"/>
              <w:left w:w="108" w:type="dxa"/>
              <w:bottom w:w="0" w:type="dxa"/>
              <w:right w:w="108" w:type="dxa"/>
            </w:tcMar>
            <w:hideMark/>
          </w:tcPr>
          <w:p w14:paraId="1E34C613" w14:textId="77777777" w:rsidR="005A291D" w:rsidRPr="005A291D" w:rsidRDefault="005A291D" w:rsidP="005A291D">
            <w:pPr>
              <w:widowControl/>
              <w:spacing w:before="120" w:after="120" w:line="234" w:lineRule="atLeast"/>
              <w:jc w:val="center"/>
              <w:rPr>
                <w:rFonts w:eastAsia="Times New Roman" w:cs="Times New Roman"/>
                <w:lang w:val="en-US" w:eastAsia="en-US"/>
              </w:rPr>
            </w:pPr>
            <w:r w:rsidRPr="005A291D">
              <w:rPr>
                <w:rFonts w:eastAsia="Times New Roman" w:cs="Times New Roman"/>
                <w:b/>
                <w:bCs/>
                <w:lang w:eastAsia="en-US"/>
              </w:rPr>
              <w:t>TÊN CÔNG TY...</w:t>
            </w:r>
            <w:r w:rsidRPr="005A291D">
              <w:rPr>
                <w:rFonts w:eastAsia="Times New Roman" w:cs="Times New Roman"/>
                <w:lang w:val="en-US" w:eastAsia="en-US"/>
              </w:rPr>
              <w:br/>
            </w:r>
            <w:r w:rsidRPr="005A291D">
              <w:rPr>
                <w:rFonts w:eastAsia="Times New Roman" w:cs="Times New Roman"/>
                <w:b/>
                <w:bCs/>
                <w:lang w:val="en-US" w:eastAsia="en-US"/>
              </w:rPr>
              <w:t>--------</w:t>
            </w:r>
          </w:p>
        </w:tc>
        <w:tc>
          <w:tcPr>
            <w:tcW w:w="5508" w:type="dxa"/>
            <w:shd w:val="clear" w:color="auto" w:fill="FFFFFF"/>
            <w:tcMar>
              <w:top w:w="0" w:type="dxa"/>
              <w:left w:w="108" w:type="dxa"/>
              <w:bottom w:w="0" w:type="dxa"/>
              <w:right w:w="108" w:type="dxa"/>
            </w:tcMar>
            <w:hideMark/>
          </w:tcPr>
          <w:p w14:paraId="699F9367" w14:textId="77777777" w:rsidR="005A291D" w:rsidRPr="005A291D" w:rsidRDefault="005A291D" w:rsidP="005A291D">
            <w:pPr>
              <w:widowControl/>
              <w:spacing w:before="120" w:after="120" w:line="234" w:lineRule="atLeast"/>
              <w:jc w:val="center"/>
              <w:rPr>
                <w:rFonts w:eastAsia="Times New Roman" w:cs="Times New Roman"/>
                <w:lang w:val="en-US" w:eastAsia="en-US"/>
              </w:rPr>
            </w:pPr>
            <w:r w:rsidRPr="005A291D">
              <w:rPr>
                <w:rFonts w:eastAsia="Times New Roman" w:cs="Times New Roman"/>
                <w:b/>
                <w:bCs/>
                <w:lang w:eastAsia="en-US"/>
              </w:rPr>
              <w:t>CỘNG HÒA XÃ HỘI CHỦ NGHĨA VIỆT NAM</w:t>
            </w:r>
            <w:r w:rsidRPr="005A291D">
              <w:rPr>
                <w:rFonts w:eastAsia="Times New Roman" w:cs="Times New Roman"/>
                <w:b/>
                <w:bCs/>
                <w:lang w:eastAsia="en-US"/>
              </w:rPr>
              <w:br/>
              <w:t>Độc lập - Tự do - Hạnh phúc</w:t>
            </w:r>
            <w:r w:rsidRPr="005A291D">
              <w:rPr>
                <w:rFonts w:eastAsia="Times New Roman" w:cs="Times New Roman"/>
                <w:b/>
                <w:bCs/>
                <w:lang w:eastAsia="en-US"/>
              </w:rPr>
              <w:br/>
              <w:t>---------------</w:t>
            </w:r>
          </w:p>
        </w:tc>
      </w:tr>
      <w:tr w:rsidR="005A291D" w:rsidRPr="005A291D" w14:paraId="403D3C22" w14:textId="77777777" w:rsidTr="005A291D">
        <w:trPr>
          <w:tblCellSpacing w:w="0" w:type="dxa"/>
        </w:trPr>
        <w:tc>
          <w:tcPr>
            <w:tcW w:w="3348" w:type="dxa"/>
            <w:shd w:val="clear" w:color="auto" w:fill="FFFFFF"/>
            <w:tcMar>
              <w:top w:w="0" w:type="dxa"/>
              <w:left w:w="108" w:type="dxa"/>
              <w:bottom w:w="0" w:type="dxa"/>
              <w:right w:w="108" w:type="dxa"/>
            </w:tcMar>
            <w:hideMark/>
          </w:tcPr>
          <w:p w14:paraId="14A26785" w14:textId="77777777" w:rsidR="005A291D" w:rsidRPr="005A291D" w:rsidRDefault="005A291D" w:rsidP="005A291D">
            <w:pPr>
              <w:widowControl/>
              <w:spacing w:before="120" w:after="120" w:line="234" w:lineRule="atLeast"/>
              <w:jc w:val="center"/>
              <w:rPr>
                <w:rFonts w:eastAsia="Times New Roman" w:cs="Times New Roman"/>
                <w:lang w:val="en-US" w:eastAsia="en-US"/>
              </w:rPr>
            </w:pPr>
            <w:r w:rsidRPr="005A291D">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356A0B38" w14:textId="77777777" w:rsidR="005A291D" w:rsidRPr="005A291D" w:rsidRDefault="005A291D" w:rsidP="005A291D">
            <w:pPr>
              <w:widowControl/>
              <w:spacing w:before="120" w:after="120" w:line="234" w:lineRule="atLeast"/>
              <w:jc w:val="center"/>
              <w:rPr>
                <w:rFonts w:eastAsia="Times New Roman" w:cs="Times New Roman"/>
                <w:lang w:val="en-US" w:eastAsia="en-US"/>
              </w:rPr>
            </w:pPr>
            <w:r w:rsidRPr="005A291D">
              <w:rPr>
                <w:rFonts w:eastAsia="Times New Roman" w:cs="Times New Roman"/>
                <w:i/>
                <w:iCs/>
                <w:lang w:val="en-US" w:eastAsia="en-US"/>
              </w:rPr>
              <w:t>…, </w:t>
            </w:r>
            <w:r w:rsidRPr="005A291D">
              <w:rPr>
                <w:rFonts w:eastAsia="Times New Roman" w:cs="Times New Roman"/>
                <w:i/>
                <w:iCs/>
                <w:lang w:eastAsia="en-US"/>
              </w:rPr>
              <w:t>ngày ... tháng ... năm...</w:t>
            </w:r>
          </w:p>
        </w:tc>
      </w:tr>
    </w:tbl>
    <w:p w14:paraId="0838C78F" w14:textId="77777777" w:rsidR="005A291D" w:rsidRPr="005A291D" w:rsidRDefault="005A291D" w:rsidP="005A291D">
      <w:pPr>
        <w:widowControl/>
        <w:spacing w:before="120"/>
        <w:rPr>
          <w:rFonts w:eastAsia="Times New Roman" w:cs="Times New Roman"/>
          <w:lang w:val="en-US" w:eastAsia="en-US"/>
        </w:rPr>
      </w:pPr>
      <w:r w:rsidRPr="005A291D">
        <w:rPr>
          <w:rFonts w:eastAsia="Times New Roman" w:cs="Times New Roman"/>
          <w:lang w:eastAsia="en-US"/>
        </w:rPr>
        <w:t> </w:t>
      </w:r>
    </w:p>
    <w:p w14:paraId="054C7F50" w14:textId="77777777" w:rsidR="005A291D" w:rsidRPr="005A291D" w:rsidRDefault="005A291D" w:rsidP="005A291D">
      <w:pPr>
        <w:widowControl/>
        <w:jc w:val="center"/>
        <w:rPr>
          <w:rFonts w:eastAsia="Times New Roman" w:cs="Times New Roman"/>
          <w:lang w:val="en-US" w:eastAsia="en-US"/>
        </w:rPr>
      </w:pPr>
      <w:r w:rsidRPr="005A291D">
        <w:rPr>
          <w:rFonts w:eastAsia="Times New Roman" w:cs="Times New Roman"/>
          <w:lang w:eastAsia="en-US"/>
        </w:rPr>
        <w:t>BÁO CÁO TÌNH HÌNH HOẠT ĐỘNG CỦA DOANH NGHIỆP QUÁ CẢNH ĐƯỢC ƯU TIÊN</w:t>
      </w:r>
    </w:p>
    <w:p w14:paraId="62BCC2AD" w14:textId="77777777" w:rsidR="005A291D" w:rsidRPr="005A291D" w:rsidRDefault="005A291D" w:rsidP="005A291D">
      <w:pPr>
        <w:widowControl/>
        <w:spacing w:before="120" w:line="234" w:lineRule="atLeast"/>
        <w:jc w:val="center"/>
        <w:rPr>
          <w:rFonts w:eastAsia="Times New Roman" w:cs="Times New Roman"/>
          <w:lang w:val="en-US" w:eastAsia="en-US"/>
        </w:rPr>
      </w:pPr>
      <w:r w:rsidRPr="005A291D">
        <w:rPr>
          <w:rFonts w:eastAsia="Times New Roman" w:cs="Times New Roman"/>
          <w:i/>
          <w:iCs/>
          <w:lang w:val="en-US" w:eastAsia="en-US"/>
        </w:rPr>
        <w:t>(</w:t>
      </w:r>
      <w:r w:rsidRPr="005A291D">
        <w:rPr>
          <w:rFonts w:eastAsia="Times New Roman" w:cs="Times New Roman"/>
          <w:i/>
          <w:iCs/>
          <w:lang w:eastAsia="en-US"/>
        </w:rPr>
        <w:t>Thời kỳ báo cáo: tính từ ngày 01 tháng 01 đến ngày 31 tháng 12 năm ....)</w:t>
      </w:r>
    </w:p>
    <w:p w14:paraId="7E8563E6" w14:textId="77777777" w:rsidR="005A291D" w:rsidRPr="005A291D" w:rsidRDefault="005A291D" w:rsidP="005A291D">
      <w:pPr>
        <w:widowControl/>
        <w:spacing w:before="120" w:line="234" w:lineRule="atLeast"/>
        <w:jc w:val="center"/>
        <w:rPr>
          <w:rFonts w:eastAsia="Times New Roman" w:cs="Times New Roman"/>
          <w:lang w:val="en-US" w:eastAsia="en-US"/>
        </w:rPr>
      </w:pPr>
      <w:r w:rsidRPr="005A291D">
        <w:rPr>
          <w:rFonts w:eastAsia="Times New Roman" w:cs="Times New Roman"/>
          <w:lang w:eastAsia="en-US"/>
        </w:rPr>
        <w:t>Kính gửi: Tổng cục Hải quan.</w:t>
      </w:r>
    </w:p>
    <w:p w14:paraId="5E5674D3"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Công ty ... báo cáo Tổng cục Hải quan tình hình hoạt động quá cảnh, tuân thủ pháp luật về hải quan, thuế trong năm ..., cụ thể như sau:</w:t>
      </w:r>
    </w:p>
    <w:p w14:paraId="35CCAFAD" w14:textId="77777777" w:rsidR="005A291D" w:rsidRPr="005A291D" w:rsidRDefault="005A291D" w:rsidP="005A291D">
      <w:pPr>
        <w:widowControl/>
        <w:spacing w:before="120"/>
        <w:jc w:val="both"/>
        <w:rPr>
          <w:rFonts w:eastAsia="Times New Roman" w:cs="Times New Roman"/>
          <w:lang w:val="en-US" w:eastAsia="en-US"/>
        </w:rPr>
      </w:pPr>
      <w:r w:rsidRPr="005A291D">
        <w:rPr>
          <w:rFonts w:eastAsia="Times New Roman" w:cs="Times New Roman"/>
          <w:lang w:val="en-US" w:eastAsia="en-US"/>
        </w:rPr>
        <w:t>1. V</w:t>
      </w:r>
      <w:r w:rsidRPr="005A291D">
        <w:rPr>
          <w:rFonts w:eastAsia="Times New Roman" w:cs="Times New Roman"/>
          <w:lang w:eastAsia="en-US"/>
        </w:rPr>
        <w:t>ề tổng số tờ khai quá cảnh:</w:t>
      </w:r>
    </w:p>
    <w:p w14:paraId="087C3E57"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val="en-US" w:eastAsia="en-US"/>
        </w:rPr>
        <w:t>- </w:t>
      </w:r>
      <w:r w:rsidRPr="005A291D">
        <w:rPr>
          <w:rFonts w:eastAsia="Times New Roman" w:cs="Times New Roman"/>
          <w:lang w:eastAsia="en-US"/>
        </w:rPr>
        <w:t>Tổng số tờ khai quá cảnh qua các nước </w:t>
      </w:r>
      <w:r w:rsidRPr="005A291D">
        <w:rPr>
          <w:rFonts w:eastAsia="Times New Roman" w:cs="Times New Roman"/>
          <w:lang w:val="en-US" w:eastAsia="en-US"/>
        </w:rPr>
        <w:t>ASEAN </w:t>
      </w:r>
      <w:r w:rsidRPr="005A291D">
        <w:rPr>
          <w:rFonts w:eastAsia="Times New Roman" w:cs="Times New Roman"/>
          <w:lang w:eastAsia="en-US"/>
        </w:rPr>
        <w:t>theo từng năm (bao gồm cả tờ khai theo thủ tục quá cảnh thông thường và tờ khai quá cảnh thông qua hệ thống </w:t>
      </w:r>
      <w:r w:rsidRPr="005A291D">
        <w:rPr>
          <w:rFonts w:eastAsia="Times New Roman" w:cs="Times New Roman"/>
          <w:lang w:val="en-US" w:eastAsia="en-US"/>
        </w:rPr>
        <w:t>ACTS);</w:t>
      </w:r>
    </w:p>
    <w:p w14:paraId="217055D1"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val="en-US" w:eastAsia="en-US"/>
        </w:rPr>
        <w:t>- </w:t>
      </w:r>
      <w:r w:rsidRPr="005A291D">
        <w:rPr>
          <w:rFonts w:eastAsia="Times New Roman" w:cs="Times New Roman"/>
          <w:lang w:eastAsia="en-US"/>
        </w:rPr>
        <w:t>Tổng số tờ khai quá cảnh thông qua hệ thống </w:t>
      </w:r>
      <w:r w:rsidRPr="005A291D">
        <w:rPr>
          <w:rFonts w:eastAsia="Times New Roman" w:cs="Times New Roman"/>
          <w:lang w:val="en-US" w:eastAsia="en-US"/>
        </w:rPr>
        <w:t>ACTS, </w:t>
      </w:r>
      <w:r w:rsidRPr="005A291D">
        <w:rPr>
          <w:rFonts w:eastAsia="Times New Roman" w:cs="Times New Roman"/>
          <w:lang w:eastAsia="en-US"/>
        </w:rPr>
        <w:t>chiếm tỷ lệ % trên tổng số tờ khai quá cảnh qua các nước </w:t>
      </w:r>
      <w:r w:rsidRPr="005A291D">
        <w:rPr>
          <w:rFonts w:eastAsia="Times New Roman" w:cs="Times New Roman"/>
          <w:lang w:val="en-US" w:eastAsia="en-US"/>
        </w:rPr>
        <w:t>ASEAN </w:t>
      </w:r>
      <w:r w:rsidRPr="005A291D">
        <w:rPr>
          <w:rFonts w:eastAsia="Times New Roman" w:cs="Times New Roman"/>
          <w:lang w:eastAsia="en-US"/>
        </w:rPr>
        <w:t>(theo từng năm).</w:t>
      </w:r>
    </w:p>
    <w:p w14:paraId="6D98EDF8" w14:textId="77777777" w:rsidR="005A291D" w:rsidRPr="005A291D" w:rsidRDefault="005A291D" w:rsidP="005A291D">
      <w:pPr>
        <w:widowControl/>
        <w:spacing w:before="120"/>
        <w:jc w:val="both"/>
        <w:rPr>
          <w:rFonts w:eastAsia="Times New Roman" w:cs="Times New Roman"/>
          <w:lang w:val="en-US" w:eastAsia="en-US"/>
        </w:rPr>
      </w:pPr>
      <w:r w:rsidRPr="005A291D">
        <w:rPr>
          <w:rFonts w:eastAsia="Times New Roman" w:cs="Times New Roman"/>
          <w:lang w:val="en-US" w:eastAsia="en-US"/>
        </w:rPr>
        <w:t>2. </w:t>
      </w:r>
      <w:r w:rsidRPr="005A291D">
        <w:rPr>
          <w:rFonts w:eastAsia="Times New Roman" w:cs="Times New Roman"/>
          <w:lang w:eastAsia="en-US"/>
        </w:rPr>
        <w:t>Các vi phạm, các vướng mắc</w:t>
      </w:r>
    </w:p>
    <w:p w14:paraId="1EEE2208"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i/>
          <w:iCs/>
          <w:lang w:eastAsia="en-US"/>
        </w:rPr>
        <w:t>(Chi tiết theo từng vi phạm: gồm vi phạm pháp luật hải quan, pháp luật thuế; chi tiết theo từng vi phạm, vướng mắc)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616"/>
      </w:tblGrid>
      <w:tr w:rsidR="005A291D" w:rsidRPr="005A291D" w14:paraId="0CF0C2E4" w14:textId="77777777" w:rsidTr="005A291D">
        <w:trPr>
          <w:trHeight w:val="688"/>
          <w:tblCellSpacing w:w="0" w:type="dxa"/>
        </w:trPr>
        <w:tc>
          <w:tcPr>
            <w:tcW w:w="9006"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309C45C7"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Các vi phạm: ...</w:t>
            </w:r>
          </w:p>
          <w:p w14:paraId="762DB7F5"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Quyết định xử phạt số: ... ngày ... cơ quan ban hành quyết định xử phạt...</w:t>
            </w:r>
          </w:p>
          <w:p w14:paraId="52F73BF2"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Số tiền xử phạt: ...</w:t>
            </w:r>
          </w:p>
          <w:p w14:paraId="71C39C30"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Hình phạt bổ sung: ...</w:t>
            </w:r>
          </w:p>
          <w:p w14:paraId="784BBF24"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Tình hình chấp hành Quyết định xử phạt: ...</w:t>
            </w:r>
          </w:p>
        </w:tc>
      </w:tr>
      <w:tr w:rsidR="005A291D" w:rsidRPr="005A291D" w14:paraId="248C871E" w14:textId="77777777" w:rsidTr="005A291D">
        <w:trPr>
          <w:trHeight w:val="688"/>
          <w:tblCellSpacing w:w="0" w:type="dxa"/>
        </w:trPr>
        <w:tc>
          <w:tcPr>
            <w:tcW w:w="900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0B714D38"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Các vướng mắc: ...</w:t>
            </w:r>
          </w:p>
          <w:p w14:paraId="14AC0D27"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Các biện pháp xử lý vướng mắc của Cục Hải quan tỉnh, thành phố: ...</w:t>
            </w:r>
          </w:p>
          <w:p w14:paraId="2781404D"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Các đ</w:t>
            </w:r>
            <w:r w:rsidRPr="005A291D">
              <w:rPr>
                <w:rFonts w:eastAsia="Times New Roman" w:cs="Times New Roman"/>
                <w:lang w:val="en-US" w:eastAsia="en-US"/>
              </w:rPr>
              <w:t>ề</w:t>
            </w:r>
            <w:r w:rsidRPr="005A291D">
              <w:rPr>
                <w:rFonts w:eastAsia="Times New Roman" w:cs="Times New Roman"/>
                <w:lang w:eastAsia="en-US"/>
              </w:rPr>
              <w:t> xuất của Công ty: ...</w:t>
            </w:r>
          </w:p>
        </w:tc>
      </w:tr>
    </w:tbl>
    <w:p w14:paraId="3E2845C4" w14:textId="77777777" w:rsidR="005A291D" w:rsidRPr="005A291D" w:rsidRDefault="005A291D" w:rsidP="005A291D">
      <w:pPr>
        <w:widowControl/>
        <w:shd w:val="clear" w:color="auto" w:fill="FFFFFF"/>
        <w:spacing w:before="120" w:after="120" w:line="234" w:lineRule="atLeast"/>
        <w:jc w:val="both"/>
        <w:rPr>
          <w:rFonts w:eastAsia="Times New Roman" w:cs="Times New Roman"/>
          <w:lang w:val="en-US" w:eastAsia="en-US"/>
        </w:rPr>
      </w:pPr>
      <w:r w:rsidRPr="005A291D">
        <w:rPr>
          <w:rFonts w:eastAsia="Times New Roman" w:cs="Times New Roman"/>
          <w:b/>
          <w:bCs/>
          <w:lang w:eastAsia="en-US"/>
        </w:rPr>
        <w:t>3. Các thay đổi của doanh nghiệp (nếu có)</w:t>
      </w:r>
    </w:p>
    <w:p w14:paraId="2A094F10"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i/>
          <w:iCs/>
          <w:lang w:eastAsia="en-US"/>
        </w:rPr>
        <w:t>(Bao gồm:giấy chứng nhận đầu tư, đổi tên, đổi mã số thuế, thay đổi địa chỉ trụ sở chính...)</w:t>
      </w:r>
    </w:p>
    <w:p w14:paraId="422AF101" w14:textId="77777777" w:rsidR="005A291D" w:rsidRPr="005A291D" w:rsidRDefault="005A291D" w:rsidP="005A291D">
      <w:pPr>
        <w:widowControl/>
        <w:spacing w:before="120" w:line="234" w:lineRule="atLeast"/>
        <w:jc w:val="both"/>
        <w:rPr>
          <w:rFonts w:eastAsia="Times New Roman" w:cs="Times New Roman"/>
          <w:lang w:val="en-US" w:eastAsia="en-US"/>
        </w:rPr>
      </w:pPr>
      <w:r w:rsidRPr="005A291D">
        <w:rPr>
          <w:rFonts w:eastAsia="Times New Roman" w:cs="Times New Roman"/>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50"/>
        <w:gridCol w:w="5871"/>
      </w:tblGrid>
      <w:tr w:rsidR="005A291D" w:rsidRPr="005A291D" w14:paraId="39AC8C67" w14:textId="77777777" w:rsidTr="005A291D">
        <w:trPr>
          <w:trHeight w:val="245"/>
          <w:tblCellSpacing w:w="0" w:type="dxa"/>
        </w:trPr>
        <w:tc>
          <w:tcPr>
            <w:tcW w:w="3150" w:type="dxa"/>
            <w:shd w:val="clear" w:color="auto" w:fill="FFFFFF"/>
            <w:tcMar>
              <w:top w:w="0" w:type="dxa"/>
              <w:left w:w="108" w:type="dxa"/>
              <w:bottom w:w="0" w:type="dxa"/>
              <w:right w:w="108" w:type="dxa"/>
            </w:tcMar>
            <w:hideMark/>
          </w:tcPr>
          <w:p w14:paraId="046C8530" w14:textId="77777777" w:rsidR="005A291D" w:rsidRPr="005A291D" w:rsidRDefault="005A291D" w:rsidP="005A291D">
            <w:pPr>
              <w:widowControl/>
              <w:spacing w:before="120" w:after="120" w:line="234" w:lineRule="atLeast"/>
              <w:rPr>
                <w:rFonts w:eastAsia="Times New Roman" w:cs="Times New Roman"/>
                <w:lang w:val="en-US" w:eastAsia="en-US"/>
              </w:rPr>
            </w:pPr>
            <w:r w:rsidRPr="005A291D">
              <w:rPr>
                <w:rFonts w:eastAsia="Times New Roman" w:cs="Times New Roman"/>
                <w:i/>
                <w:iCs/>
                <w:lang w:eastAsia="en-US"/>
              </w:rPr>
              <w:t>Nơi nhận:</w:t>
            </w:r>
            <w:r w:rsidRPr="005A291D">
              <w:rPr>
                <w:rFonts w:eastAsia="Times New Roman" w:cs="Times New Roman"/>
                <w:lang w:val="en-US" w:eastAsia="en-US"/>
              </w:rPr>
              <w:br/>
              <w:t>- </w:t>
            </w:r>
            <w:r w:rsidRPr="005A291D">
              <w:rPr>
                <w:rFonts w:eastAsia="Times New Roman" w:cs="Times New Roman"/>
                <w:lang w:eastAsia="en-US"/>
              </w:rPr>
              <w:t>Như trên;</w:t>
            </w:r>
            <w:r w:rsidRPr="005A291D">
              <w:rPr>
                <w:rFonts w:eastAsia="Times New Roman" w:cs="Times New Roman"/>
                <w:lang w:val="en-US" w:eastAsia="en-US"/>
              </w:rPr>
              <w:br/>
              <w:t>- </w:t>
            </w:r>
            <w:r w:rsidRPr="005A291D">
              <w:rPr>
                <w:rFonts w:eastAsia="Times New Roman" w:cs="Times New Roman"/>
                <w:lang w:eastAsia="en-US"/>
              </w:rPr>
              <w:t>Lưu:...</w:t>
            </w:r>
          </w:p>
        </w:tc>
        <w:tc>
          <w:tcPr>
            <w:tcW w:w="5871" w:type="dxa"/>
            <w:shd w:val="clear" w:color="auto" w:fill="FFFFFF"/>
            <w:tcMar>
              <w:top w:w="0" w:type="dxa"/>
              <w:left w:w="108" w:type="dxa"/>
              <w:bottom w:w="0" w:type="dxa"/>
              <w:right w:w="108" w:type="dxa"/>
            </w:tcMar>
            <w:hideMark/>
          </w:tcPr>
          <w:p w14:paraId="523E4366" w14:textId="77777777" w:rsidR="005A291D" w:rsidRPr="005A291D" w:rsidRDefault="005A291D" w:rsidP="005A291D">
            <w:pPr>
              <w:widowControl/>
              <w:spacing w:before="120"/>
              <w:rPr>
                <w:rFonts w:eastAsia="Times New Roman" w:cs="Times New Roman"/>
                <w:lang w:val="en-US" w:eastAsia="en-US"/>
              </w:rPr>
            </w:pPr>
            <w:r w:rsidRPr="005A291D">
              <w:rPr>
                <w:rFonts w:eastAsia="Times New Roman" w:cs="Times New Roman"/>
                <w:lang w:eastAsia="en-US"/>
              </w:rPr>
              <w:t>ĐẠI DIỆN CÔNG TY...</w:t>
            </w:r>
            <w:r w:rsidRPr="005A291D">
              <w:rPr>
                <w:rFonts w:eastAsia="Times New Roman" w:cs="Times New Roman"/>
                <w:lang w:val="en-US" w:eastAsia="en-US"/>
              </w:rPr>
              <w:br/>
            </w:r>
            <w:r w:rsidRPr="005A291D">
              <w:rPr>
                <w:rFonts w:eastAsia="Times New Roman" w:cs="Times New Roman"/>
                <w:i/>
                <w:iCs/>
                <w:lang w:eastAsia="en-US"/>
              </w:rPr>
              <w:t>(Ký tên, đóng dấu)</w:t>
            </w:r>
          </w:p>
        </w:tc>
      </w:tr>
    </w:tbl>
    <w:p w14:paraId="2B9317EC" w14:textId="77777777" w:rsidR="00D3160A" w:rsidRPr="005A291D" w:rsidRDefault="00D3160A" w:rsidP="005A291D">
      <w:pPr>
        <w:rPr>
          <w:rFonts w:cs="Times New Roman"/>
        </w:rPr>
      </w:pPr>
    </w:p>
    <w:p w14:paraId="45097DAB" w14:textId="77777777" w:rsidR="005A291D" w:rsidRPr="005A291D" w:rsidRDefault="005A291D" w:rsidP="005A291D">
      <w:pPr>
        <w:rPr>
          <w:rFonts w:cs="Times New Roman"/>
        </w:rPr>
      </w:pPr>
    </w:p>
    <w:p w14:paraId="1826E729" w14:textId="77777777" w:rsidR="005A291D" w:rsidRPr="005A291D" w:rsidRDefault="005A291D" w:rsidP="005A291D">
      <w:pPr>
        <w:rPr>
          <w:rFonts w:cs="Times New Roman"/>
        </w:rPr>
      </w:pPr>
    </w:p>
    <w:p w14:paraId="277EC1CC" w14:textId="77777777" w:rsidR="005A291D" w:rsidRPr="005A291D" w:rsidRDefault="005A291D" w:rsidP="005A291D">
      <w:pPr>
        <w:rPr>
          <w:rFonts w:cs="Times New Roman"/>
        </w:rPr>
      </w:pPr>
    </w:p>
    <w:p w14:paraId="44DD87E6" w14:textId="77777777" w:rsidR="005A291D" w:rsidRPr="005A291D" w:rsidRDefault="005A291D" w:rsidP="005A291D">
      <w:pPr>
        <w:rPr>
          <w:rFonts w:cs="Times New Roman"/>
        </w:rPr>
      </w:pPr>
    </w:p>
    <w:p w14:paraId="01B365C4" w14:textId="77777777" w:rsidR="005A291D" w:rsidRPr="005A291D" w:rsidRDefault="005A291D" w:rsidP="005A291D">
      <w:pPr>
        <w:rPr>
          <w:rFonts w:cs="Times New Roman"/>
          <w:lang w:val="en-US"/>
        </w:rPr>
      </w:pPr>
      <w:r w:rsidRPr="005A291D">
        <w:rPr>
          <w:rFonts w:cs="Times New Roman"/>
          <w:b/>
          <w:lang w:val="en-US"/>
        </w:rPr>
        <w:t>Nguồn</w:t>
      </w:r>
      <w:r w:rsidRPr="005A291D">
        <w:rPr>
          <w:rFonts w:cs="Times New Roman"/>
          <w:lang w:val="en-US"/>
        </w:rPr>
        <w:t>: Thông tư 42/2020/TT-BTC</w:t>
      </w:r>
    </w:p>
    <w:sectPr w:rsidR="005A291D" w:rsidRPr="005A291D"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E5217" w14:textId="77777777" w:rsidR="009238F7" w:rsidRDefault="009238F7">
      <w:r>
        <w:separator/>
      </w:r>
    </w:p>
  </w:endnote>
  <w:endnote w:type="continuationSeparator" w:id="0">
    <w:p w14:paraId="53DE9CA2" w14:textId="77777777" w:rsidR="009238F7" w:rsidRDefault="0092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6D7E"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34665E"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ED4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A291D">
      <w:rPr>
        <w:rStyle w:val="PageNumber"/>
        <w:noProof/>
        <w:color w:val="FFFFFF"/>
        <w:sz w:val="24"/>
        <w:szCs w:val="24"/>
      </w:rPr>
      <w:t>1</w:t>
    </w:r>
    <w:r>
      <w:rPr>
        <w:rStyle w:val="PageNumber"/>
        <w:color w:val="FFFFFF"/>
        <w:sz w:val="24"/>
        <w:szCs w:val="24"/>
      </w:rPr>
      <w:fldChar w:fldCharType="end"/>
    </w:r>
  </w:p>
  <w:p w14:paraId="3D5DAA9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A5992" w14:textId="77777777" w:rsidR="009238F7" w:rsidRDefault="009238F7">
      <w:r>
        <w:separator/>
      </w:r>
    </w:p>
  </w:footnote>
  <w:footnote w:type="continuationSeparator" w:id="0">
    <w:p w14:paraId="0A021004" w14:textId="77777777" w:rsidR="009238F7" w:rsidRDefault="0092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276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65859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91B7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A291D">
      <w:rPr>
        <w:rStyle w:val="PageNumber"/>
        <w:noProof/>
        <w:color w:val="FFFFFF"/>
      </w:rPr>
      <w:t>1</w:t>
    </w:r>
    <w:r>
      <w:rPr>
        <w:rStyle w:val="PageNumber"/>
        <w:color w:val="FFFFFF"/>
      </w:rPr>
      <w:fldChar w:fldCharType="end"/>
    </w:r>
  </w:p>
  <w:p w14:paraId="5A3E6FB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61314886">
    <w:abstractNumId w:val="1"/>
  </w:num>
  <w:num w:numId="2" w16cid:durableId="2028410471">
    <w:abstractNumId w:val="2"/>
  </w:num>
  <w:num w:numId="3" w16cid:durableId="898128627">
    <w:abstractNumId w:val="3"/>
  </w:num>
  <w:num w:numId="4" w16cid:durableId="1863862405">
    <w:abstractNumId w:val="7"/>
  </w:num>
  <w:num w:numId="5" w16cid:durableId="1694108370">
    <w:abstractNumId w:val="13"/>
  </w:num>
  <w:num w:numId="6" w16cid:durableId="1281188055">
    <w:abstractNumId w:val="11"/>
  </w:num>
  <w:num w:numId="7" w16cid:durableId="1654137987">
    <w:abstractNumId w:val="15"/>
  </w:num>
  <w:num w:numId="8" w16cid:durableId="1555701705">
    <w:abstractNumId w:val="14"/>
  </w:num>
  <w:num w:numId="9" w16cid:durableId="312180269">
    <w:abstractNumId w:val="4"/>
  </w:num>
  <w:num w:numId="10" w16cid:durableId="1372459215">
    <w:abstractNumId w:val="20"/>
  </w:num>
  <w:num w:numId="11" w16cid:durableId="207766039">
    <w:abstractNumId w:val="8"/>
  </w:num>
  <w:num w:numId="12" w16cid:durableId="854730298">
    <w:abstractNumId w:val="16"/>
  </w:num>
  <w:num w:numId="13" w16cid:durableId="745568013">
    <w:abstractNumId w:val="24"/>
  </w:num>
  <w:num w:numId="14" w16cid:durableId="2023318182">
    <w:abstractNumId w:val="21"/>
  </w:num>
  <w:num w:numId="15" w16cid:durableId="942347187">
    <w:abstractNumId w:val="18"/>
  </w:num>
  <w:num w:numId="16" w16cid:durableId="1701974317">
    <w:abstractNumId w:val="9"/>
  </w:num>
  <w:num w:numId="17" w16cid:durableId="297800789">
    <w:abstractNumId w:val="5"/>
  </w:num>
  <w:num w:numId="18" w16cid:durableId="1161387448">
    <w:abstractNumId w:val="6"/>
  </w:num>
  <w:num w:numId="19" w16cid:durableId="885526458">
    <w:abstractNumId w:val="12"/>
  </w:num>
  <w:num w:numId="20" w16cid:durableId="70347215">
    <w:abstractNumId w:val="10"/>
  </w:num>
  <w:num w:numId="21" w16cid:durableId="2081252436">
    <w:abstractNumId w:val="22"/>
  </w:num>
  <w:num w:numId="22" w16cid:durableId="1232545936">
    <w:abstractNumId w:val="19"/>
  </w:num>
  <w:num w:numId="23" w16cid:durableId="1607736972">
    <w:abstractNumId w:val="23"/>
  </w:num>
  <w:num w:numId="24" w16cid:durableId="640110309">
    <w:abstractNumId w:val="17"/>
  </w:num>
  <w:num w:numId="25" w16cid:durableId="213077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945CD"/>
    <w:rsid w:val="005A291D"/>
    <w:rsid w:val="005A72ED"/>
    <w:rsid w:val="005B5B02"/>
    <w:rsid w:val="005C2D48"/>
    <w:rsid w:val="005E162B"/>
    <w:rsid w:val="00610F94"/>
    <w:rsid w:val="00621C93"/>
    <w:rsid w:val="00641013"/>
    <w:rsid w:val="0067256D"/>
    <w:rsid w:val="00674595"/>
    <w:rsid w:val="00676059"/>
    <w:rsid w:val="006A7798"/>
    <w:rsid w:val="006C31BD"/>
    <w:rsid w:val="006F05BB"/>
    <w:rsid w:val="006F100D"/>
    <w:rsid w:val="006F473B"/>
    <w:rsid w:val="007050E8"/>
    <w:rsid w:val="00722D18"/>
    <w:rsid w:val="00745375"/>
    <w:rsid w:val="00751FD8"/>
    <w:rsid w:val="00791505"/>
    <w:rsid w:val="007C4F01"/>
    <w:rsid w:val="007C5C14"/>
    <w:rsid w:val="007D663D"/>
    <w:rsid w:val="007D6733"/>
    <w:rsid w:val="007E057E"/>
    <w:rsid w:val="00800CB3"/>
    <w:rsid w:val="00836BDD"/>
    <w:rsid w:val="00875A4C"/>
    <w:rsid w:val="00894EEE"/>
    <w:rsid w:val="008C2599"/>
    <w:rsid w:val="008C5EF7"/>
    <w:rsid w:val="008C69E8"/>
    <w:rsid w:val="008E2CDC"/>
    <w:rsid w:val="008F0337"/>
    <w:rsid w:val="00900F0F"/>
    <w:rsid w:val="00911FC6"/>
    <w:rsid w:val="00920B52"/>
    <w:rsid w:val="009238F7"/>
    <w:rsid w:val="00943E08"/>
    <w:rsid w:val="00972BD0"/>
    <w:rsid w:val="0098320B"/>
    <w:rsid w:val="009C5737"/>
    <w:rsid w:val="009D35CF"/>
    <w:rsid w:val="009D591A"/>
    <w:rsid w:val="009E1C03"/>
    <w:rsid w:val="009E631D"/>
    <w:rsid w:val="00A24D3C"/>
    <w:rsid w:val="00A25AC4"/>
    <w:rsid w:val="00A82C90"/>
    <w:rsid w:val="00AE204E"/>
    <w:rsid w:val="00B038B4"/>
    <w:rsid w:val="00B1515F"/>
    <w:rsid w:val="00B3492A"/>
    <w:rsid w:val="00B42246"/>
    <w:rsid w:val="00B444A6"/>
    <w:rsid w:val="00B57C53"/>
    <w:rsid w:val="00B93400"/>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018F"/>
    <w:rsid w:val="00D43F5A"/>
    <w:rsid w:val="00D55C6D"/>
    <w:rsid w:val="00D96387"/>
    <w:rsid w:val="00DD240C"/>
    <w:rsid w:val="00DD3233"/>
    <w:rsid w:val="00E057F6"/>
    <w:rsid w:val="00E10C02"/>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8B60"/>
  <w15:chartTrackingRefBased/>
  <w15:docId w15:val="{93D0277D-40A7-4D9C-9831-EEBB4793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1261</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2026-05-20T20:31:00Z</dcterms:created>
  <dcterms:modified xsi:type="dcterms:W3CDTF">2026-05-20T20:31:00Z</dcterms:modified>
</cp:coreProperties>
</file>