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4372"/>
        <w:gridCol w:w="5204"/>
      </w:tblGrid>
      <w:tr w:rsidR="00281B83" w:rsidRPr="006900A9" w14:paraId="6F73A1DD" w14:textId="77777777" w:rsidTr="002B5330">
        <w:tc>
          <w:tcPr>
            <w:tcW w:w="2283" w:type="pct"/>
          </w:tcPr>
          <w:p w14:paraId="7A744A69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</w:p>
        </w:tc>
        <w:tc>
          <w:tcPr>
            <w:tcW w:w="2717" w:type="pct"/>
            <w:vMerge w:val="restart"/>
          </w:tcPr>
          <w:p w14:paraId="5A57A577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b/>
                <w:i/>
                <w:szCs w:val="24"/>
                <w:lang w:val="nl-NL"/>
              </w:rPr>
            </w:pPr>
            <w:r w:rsidRPr="006900A9">
              <w:rPr>
                <w:b/>
                <w:i/>
                <w:szCs w:val="24"/>
                <w:lang w:val="nl-NL"/>
              </w:rPr>
              <w:t>Mẫu số B02g - ETF</w:t>
            </w:r>
            <w:r w:rsidRPr="006900A9">
              <w:rPr>
                <w:b/>
                <w:i/>
                <w:szCs w:val="24"/>
                <w:lang w:val="nl-NL"/>
              </w:rPr>
              <w:br/>
            </w:r>
            <w:r w:rsidRPr="006900A9">
              <w:rPr>
                <w:i/>
                <w:szCs w:val="24"/>
              </w:rPr>
              <w:t>(</w:t>
            </w:r>
            <w:r w:rsidRPr="006900A9">
              <w:rPr>
                <w:rFonts w:eastAsia="Times New Roman"/>
                <w:i/>
                <w:szCs w:val="24"/>
              </w:rPr>
              <w:t>Ban hành theo TT số 181/2015 /TT-BTC</w:t>
            </w:r>
            <w:r w:rsidRPr="006900A9">
              <w:rPr>
                <w:rFonts w:eastAsia="Times New Roman"/>
                <w:i/>
                <w:szCs w:val="24"/>
              </w:rPr>
              <w:br/>
              <w:t>Ngày 13/11/2015 của Bộ Tài chính</w:t>
            </w:r>
            <w:r w:rsidRPr="006900A9">
              <w:rPr>
                <w:i/>
                <w:szCs w:val="24"/>
              </w:rPr>
              <w:t>)</w:t>
            </w:r>
          </w:p>
        </w:tc>
      </w:tr>
      <w:tr w:rsidR="00281B83" w:rsidRPr="006900A9" w14:paraId="5A024007" w14:textId="77777777" w:rsidTr="002B5330">
        <w:tc>
          <w:tcPr>
            <w:tcW w:w="2283" w:type="pct"/>
          </w:tcPr>
          <w:p w14:paraId="4215A11B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  <w:r w:rsidRPr="006900A9">
              <w:rPr>
                <w:bCs/>
                <w:szCs w:val="24"/>
                <w:lang w:val="nl-NL"/>
              </w:rPr>
              <w:t>Công ty Quản lý quỹ</w:t>
            </w:r>
          </w:p>
          <w:p w14:paraId="52D27288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nl-NL"/>
              </w:rPr>
            </w:pPr>
            <w:r w:rsidRPr="006900A9">
              <w:rPr>
                <w:b/>
                <w:bCs/>
                <w:szCs w:val="24"/>
                <w:lang w:val="nl-NL"/>
              </w:rPr>
              <w:t>Quỹ</w:t>
            </w:r>
            <w:r w:rsidRPr="006900A9">
              <w:rPr>
                <w:bCs/>
                <w:szCs w:val="24"/>
                <w:lang w:val="nl-NL"/>
              </w:rPr>
              <w:t>:.............</w:t>
            </w:r>
          </w:p>
        </w:tc>
        <w:tc>
          <w:tcPr>
            <w:tcW w:w="2717" w:type="pct"/>
            <w:vMerge/>
          </w:tcPr>
          <w:p w14:paraId="6E80B08F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rPr>
                <w:szCs w:val="24"/>
              </w:rPr>
            </w:pPr>
          </w:p>
        </w:tc>
      </w:tr>
    </w:tbl>
    <w:p w14:paraId="235F43E8" w14:textId="77777777" w:rsidR="00281B83" w:rsidRPr="006900A9" w:rsidRDefault="00281B83" w:rsidP="00281B83">
      <w:pPr>
        <w:shd w:val="clear" w:color="auto" w:fill="FFFFFF"/>
        <w:spacing w:before="120" w:after="0" w:line="240" w:lineRule="auto"/>
        <w:rPr>
          <w:b/>
          <w:szCs w:val="24"/>
          <w:lang w:val="de-DE"/>
        </w:rPr>
      </w:pPr>
    </w:p>
    <w:p w14:paraId="18BCDC52" w14:textId="77777777" w:rsidR="00281B83" w:rsidRPr="00281B83" w:rsidRDefault="00281B83" w:rsidP="00281B83">
      <w:pPr>
        <w:shd w:val="clear" w:color="auto" w:fill="FFFFFF"/>
        <w:spacing w:before="120" w:after="0" w:line="240" w:lineRule="auto"/>
        <w:jc w:val="center"/>
        <w:rPr>
          <w:b/>
          <w:szCs w:val="24"/>
          <w:lang w:val="de-DE"/>
        </w:rPr>
      </w:pPr>
      <w:r w:rsidRPr="00281B83">
        <w:rPr>
          <w:b/>
          <w:szCs w:val="24"/>
          <w:lang w:val="de-DE"/>
        </w:rPr>
        <w:t>BÁO CÁO TÌNH HÌNH TÀI CHÍNH GIỮA NIÊN ĐỘ</w:t>
      </w:r>
    </w:p>
    <w:p w14:paraId="205D02BE" w14:textId="77777777" w:rsidR="00281B83" w:rsidRPr="00281B83" w:rsidRDefault="00281B83" w:rsidP="00281B83">
      <w:pPr>
        <w:shd w:val="clear" w:color="auto" w:fill="FFFFFF"/>
        <w:spacing w:before="120" w:after="0" w:line="240" w:lineRule="auto"/>
        <w:jc w:val="center"/>
        <w:rPr>
          <w:b/>
          <w:szCs w:val="24"/>
          <w:lang w:val="de-DE"/>
        </w:rPr>
      </w:pPr>
      <w:r w:rsidRPr="00281B83">
        <w:rPr>
          <w:b/>
          <w:szCs w:val="24"/>
          <w:lang w:val="de-DE"/>
        </w:rPr>
        <w:t>(Dạng đầy đủ)</w:t>
      </w:r>
    </w:p>
    <w:p w14:paraId="2B3EFB68" w14:textId="77777777" w:rsidR="00281B83" w:rsidRPr="006900A9" w:rsidRDefault="00281B83" w:rsidP="00281B83">
      <w:pPr>
        <w:shd w:val="clear" w:color="auto" w:fill="FFFFFF"/>
        <w:spacing w:before="120" w:after="0" w:line="240" w:lineRule="auto"/>
        <w:jc w:val="center"/>
        <w:rPr>
          <w:b/>
          <w:szCs w:val="24"/>
          <w:lang w:val="de-DE"/>
        </w:rPr>
      </w:pPr>
      <w:r w:rsidRPr="006900A9">
        <w:rPr>
          <w:b/>
          <w:szCs w:val="24"/>
          <w:lang w:val="de-DE"/>
        </w:rPr>
        <w:t>Quý, bán niên</w:t>
      </w:r>
    </w:p>
    <w:p w14:paraId="2A3F8A17" w14:textId="77777777" w:rsidR="00281B83" w:rsidRPr="006900A9" w:rsidRDefault="00281B83" w:rsidP="00281B83">
      <w:pPr>
        <w:shd w:val="clear" w:color="auto" w:fill="FFFFFF"/>
        <w:spacing w:before="120" w:after="0" w:line="240" w:lineRule="auto"/>
        <w:jc w:val="center"/>
        <w:rPr>
          <w:i/>
          <w:szCs w:val="24"/>
          <w:lang w:val="nl-NL"/>
        </w:rPr>
      </w:pPr>
      <w:r w:rsidRPr="006900A9">
        <w:rPr>
          <w:i/>
          <w:szCs w:val="24"/>
          <w:lang w:val="nl-NL"/>
        </w:rPr>
        <w:t>Tại ngày... tháng... năm...(1)</w:t>
      </w:r>
    </w:p>
    <w:p w14:paraId="62A16EDE" w14:textId="77777777" w:rsidR="00281B83" w:rsidRPr="006900A9" w:rsidRDefault="00281B83" w:rsidP="00281B83">
      <w:pPr>
        <w:widowControl w:val="0"/>
        <w:spacing w:before="120" w:after="0" w:line="240" w:lineRule="auto"/>
        <w:jc w:val="right"/>
        <w:rPr>
          <w:szCs w:val="24"/>
        </w:rPr>
      </w:pPr>
      <w:r w:rsidRPr="006900A9">
        <w:rPr>
          <w:i/>
          <w:iCs/>
          <w:szCs w:val="24"/>
        </w:rPr>
        <w:t>Đơn vị tính: Đồng Việt Nam</w:t>
      </w: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4953"/>
        <w:gridCol w:w="735"/>
        <w:gridCol w:w="1050"/>
        <w:gridCol w:w="1356"/>
        <w:gridCol w:w="1482"/>
      </w:tblGrid>
      <w:tr w:rsidR="00281B83" w:rsidRPr="006900A9" w14:paraId="62D42C84" w14:textId="77777777" w:rsidTr="002B5330">
        <w:trPr>
          <w:tblHeader/>
        </w:trPr>
        <w:tc>
          <w:tcPr>
            <w:tcW w:w="2585" w:type="pct"/>
            <w:vAlign w:val="center"/>
          </w:tcPr>
          <w:p w14:paraId="662724AC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nl-NL"/>
              </w:rPr>
            </w:pPr>
          </w:p>
        </w:tc>
        <w:tc>
          <w:tcPr>
            <w:tcW w:w="384" w:type="pct"/>
            <w:vAlign w:val="center"/>
          </w:tcPr>
          <w:p w14:paraId="06B6B527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Mã số</w:t>
            </w:r>
          </w:p>
        </w:tc>
        <w:tc>
          <w:tcPr>
            <w:tcW w:w="548" w:type="pct"/>
            <w:vAlign w:val="center"/>
          </w:tcPr>
          <w:p w14:paraId="2A504467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Thuyết minh</w:t>
            </w:r>
          </w:p>
        </w:tc>
        <w:tc>
          <w:tcPr>
            <w:tcW w:w="708" w:type="pct"/>
            <w:vAlign w:val="center"/>
          </w:tcPr>
          <w:p w14:paraId="645CF5D6" w14:textId="77777777" w:rsidR="00281B83" w:rsidRPr="006900A9" w:rsidRDefault="00281B83" w:rsidP="002B5330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</w:t>
            </w:r>
          </w:p>
        </w:tc>
        <w:tc>
          <w:tcPr>
            <w:tcW w:w="774" w:type="pct"/>
            <w:vAlign w:val="center"/>
          </w:tcPr>
          <w:p w14:paraId="5D500B73" w14:textId="77777777" w:rsidR="00281B83" w:rsidRPr="006900A9" w:rsidRDefault="00281B83" w:rsidP="002B5330">
            <w:pPr>
              <w:shd w:val="clear" w:color="auto" w:fill="FFFFFF"/>
              <w:tabs>
                <w:tab w:val="left" w:pos="1658"/>
              </w:tabs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  <w:r w:rsidRPr="006900A9">
              <w:rPr>
                <w:b/>
                <w:szCs w:val="24"/>
                <w:lang w:val="nl-NL"/>
              </w:rPr>
              <w:t>N-1</w:t>
            </w:r>
          </w:p>
        </w:tc>
      </w:tr>
      <w:tr w:rsidR="00281B83" w:rsidRPr="006900A9" w14:paraId="08530618" w14:textId="77777777" w:rsidTr="002B5330">
        <w:tc>
          <w:tcPr>
            <w:tcW w:w="2585" w:type="pct"/>
            <w:vAlign w:val="center"/>
          </w:tcPr>
          <w:p w14:paraId="00BCB9D2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rPr>
                <w:b/>
                <w:szCs w:val="24"/>
                <w:lang w:val="de-DE"/>
              </w:rPr>
            </w:pPr>
            <w:r w:rsidRPr="006900A9">
              <w:rPr>
                <w:b/>
                <w:szCs w:val="24"/>
                <w:lang w:val="de-DE"/>
              </w:rPr>
              <w:t>I. TÀI SẢN</w:t>
            </w:r>
          </w:p>
        </w:tc>
        <w:tc>
          <w:tcPr>
            <w:tcW w:w="384" w:type="pct"/>
            <w:vAlign w:val="center"/>
          </w:tcPr>
          <w:p w14:paraId="6331560C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548" w:type="pct"/>
            <w:vAlign w:val="center"/>
          </w:tcPr>
          <w:p w14:paraId="76BF035E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708" w:type="pct"/>
            <w:vAlign w:val="center"/>
          </w:tcPr>
          <w:p w14:paraId="18F11FDE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74" w:type="pct"/>
            <w:vAlign w:val="center"/>
          </w:tcPr>
          <w:p w14:paraId="75603EB8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  <w:tr w:rsidR="00281B83" w:rsidRPr="006900A9" w14:paraId="746938E4" w14:textId="77777777" w:rsidTr="002B5330">
        <w:tc>
          <w:tcPr>
            <w:tcW w:w="2585" w:type="pct"/>
            <w:vAlign w:val="center"/>
          </w:tcPr>
          <w:p w14:paraId="741D73E6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de-DE"/>
              </w:rPr>
            </w:pPr>
            <w:r w:rsidRPr="006900A9">
              <w:rPr>
                <w:bCs/>
                <w:szCs w:val="24"/>
                <w:lang w:val="de-DE"/>
              </w:rPr>
              <w:t>1.Tiền gửi ngân hàng và tương đương tiền</w:t>
            </w:r>
          </w:p>
          <w:p w14:paraId="28F42CB3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de-DE"/>
              </w:rPr>
            </w:pPr>
            <w:r w:rsidRPr="006900A9">
              <w:rPr>
                <w:bCs/>
                <w:szCs w:val="24"/>
                <w:lang w:val="de-DE"/>
              </w:rPr>
              <w:t>Trong đó:</w:t>
            </w:r>
          </w:p>
        </w:tc>
        <w:tc>
          <w:tcPr>
            <w:tcW w:w="384" w:type="pct"/>
            <w:vAlign w:val="center"/>
          </w:tcPr>
          <w:p w14:paraId="3A63A977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100</w:t>
            </w:r>
          </w:p>
        </w:tc>
        <w:tc>
          <w:tcPr>
            <w:tcW w:w="548" w:type="pct"/>
            <w:vAlign w:val="center"/>
          </w:tcPr>
          <w:p w14:paraId="1C691D4A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708" w:type="pct"/>
            <w:vAlign w:val="center"/>
          </w:tcPr>
          <w:p w14:paraId="0795584F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  <w:tc>
          <w:tcPr>
            <w:tcW w:w="774" w:type="pct"/>
            <w:vAlign w:val="center"/>
          </w:tcPr>
          <w:p w14:paraId="07697990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.....</w:t>
            </w:r>
          </w:p>
        </w:tc>
      </w:tr>
      <w:tr w:rsidR="00281B83" w:rsidRPr="006900A9" w14:paraId="257ABEAE" w14:textId="77777777" w:rsidTr="002B5330">
        <w:tc>
          <w:tcPr>
            <w:tcW w:w="2585" w:type="pct"/>
            <w:vAlign w:val="center"/>
          </w:tcPr>
          <w:p w14:paraId="03B869C9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de-DE"/>
              </w:rPr>
            </w:pPr>
            <w:r w:rsidRPr="006900A9">
              <w:rPr>
                <w:bCs/>
                <w:szCs w:val="24"/>
                <w:lang w:val="de-DE"/>
              </w:rPr>
              <w:t>Tiền gửi ngân hàng cho hoạt động của Quỹ ETF</w:t>
            </w:r>
          </w:p>
        </w:tc>
        <w:tc>
          <w:tcPr>
            <w:tcW w:w="384" w:type="pct"/>
            <w:vAlign w:val="center"/>
          </w:tcPr>
          <w:p w14:paraId="54BEE74F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110</w:t>
            </w:r>
          </w:p>
        </w:tc>
        <w:tc>
          <w:tcPr>
            <w:tcW w:w="548" w:type="pct"/>
            <w:vAlign w:val="center"/>
          </w:tcPr>
          <w:p w14:paraId="3ABCB0BE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708" w:type="pct"/>
            <w:vAlign w:val="center"/>
          </w:tcPr>
          <w:p w14:paraId="73D54A34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</w:tc>
        <w:tc>
          <w:tcPr>
            <w:tcW w:w="774" w:type="pct"/>
            <w:vAlign w:val="center"/>
          </w:tcPr>
          <w:p w14:paraId="588C9D48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  <w:r w:rsidRPr="006900A9">
              <w:rPr>
                <w:szCs w:val="24"/>
                <w:lang w:val="nl-NL"/>
              </w:rPr>
              <w:t>....</w:t>
            </w:r>
          </w:p>
        </w:tc>
      </w:tr>
      <w:tr w:rsidR="00281B83" w:rsidRPr="006900A9" w14:paraId="104591CE" w14:textId="77777777" w:rsidTr="002B5330">
        <w:tc>
          <w:tcPr>
            <w:tcW w:w="2585" w:type="pct"/>
            <w:vAlign w:val="center"/>
          </w:tcPr>
          <w:p w14:paraId="70F1E5C9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rPr>
                <w:bCs/>
                <w:szCs w:val="24"/>
                <w:lang w:val="de-DE"/>
              </w:rPr>
            </w:pPr>
            <w:r w:rsidRPr="006900A9">
              <w:rPr>
                <w:bCs/>
                <w:szCs w:val="24"/>
                <w:lang w:val="de-DE"/>
              </w:rPr>
              <w:t>....(*)</w:t>
            </w:r>
          </w:p>
        </w:tc>
        <w:tc>
          <w:tcPr>
            <w:tcW w:w="384" w:type="pct"/>
            <w:vAlign w:val="center"/>
          </w:tcPr>
          <w:p w14:paraId="0B09424A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548" w:type="pct"/>
            <w:vAlign w:val="center"/>
          </w:tcPr>
          <w:p w14:paraId="7D40C481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b/>
                <w:szCs w:val="24"/>
                <w:lang w:val="nl-NL"/>
              </w:rPr>
            </w:pPr>
          </w:p>
        </w:tc>
        <w:tc>
          <w:tcPr>
            <w:tcW w:w="708" w:type="pct"/>
            <w:vAlign w:val="center"/>
          </w:tcPr>
          <w:p w14:paraId="38BF8ED6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  <w:tc>
          <w:tcPr>
            <w:tcW w:w="774" w:type="pct"/>
            <w:vAlign w:val="center"/>
          </w:tcPr>
          <w:p w14:paraId="27D778E4" w14:textId="77777777" w:rsidR="00281B83" w:rsidRPr="006900A9" w:rsidRDefault="00281B83" w:rsidP="002B5330">
            <w:pPr>
              <w:shd w:val="clear" w:color="auto" w:fill="FFFFFF"/>
              <w:spacing w:before="120" w:after="0" w:line="240" w:lineRule="auto"/>
              <w:jc w:val="center"/>
              <w:rPr>
                <w:szCs w:val="24"/>
                <w:lang w:val="nl-NL"/>
              </w:rPr>
            </w:pPr>
          </w:p>
        </w:tc>
      </w:tr>
    </w:tbl>
    <w:p w14:paraId="57F7508B" w14:textId="77777777" w:rsidR="00281B83" w:rsidRPr="006900A9" w:rsidRDefault="00281B83" w:rsidP="00281B83">
      <w:pPr>
        <w:shd w:val="clear" w:color="auto" w:fill="FFFFFF"/>
        <w:spacing w:before="120" w:after="0" w:line="240" w:lineRule="auto"/>
        <w:rPr>
          <w:i/>
          <w:szCs w:val="24"/>
          <w:lang w:val="nl-NL"/>
        </w:rPr>
      </w:pPr>
      <w:r w:rsidRPr="006900A9">
        <w:rPr>
          <w:b/>
          <w:szCs w:val="24"/>
          <w:lang w:val="nl-NL"/>
        </w:rPr>
        <w:t xml:space="preserve">Ghi chú: </w:t>
      </w:r>
      <w:r w:rsidRPr="006900A9">
        <w:rPr>
          <w:i/>
          <w:szCs w:val="24"/>
          <w:lang w:val="nl-NL"/>
        </w:rPr>
        <w:t>(*) Nội dung các Chỉ tiêu và mã số trên báo cáo này tương tự như các Chỉ tiêu của Báo cáo tình hình tài chính năm (Mẫu số B02-ETF).</w:t>
      </w:r>
    </w:p>
    <w:p w14:paraId="45D9D3FD" w14:textId="77777777" w:rsidR="00281B83" w:rsidRPr="006900A9" w:rsidRDefault="00281B83" w:rsidP="00281B83">
      <w:pPr>
        <w:shd w:val="clear" w:color="auto" w:fill="FFFFFF"/>
        <w:spacing w:before="120" w:after="0" w:line="240" w:lineRule="auto"/>
        <w:rPr>
          <w:i/>
          <w:szCs w:val="24"/>
          <w:lang w:val="nl-NL"/>
        </w:rPr>
      </w:pPr>
    </w:p>
    <w:tbl>
      <w:tblPr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572"/>
        <w:gridCol w:w="2576"/>
        <w:gridCol w:w="4428"/>
      </w:tblGrid>
      <w:tr w:rsidR="00281B83" w:rsidRPr="006900A9" w14:paraId="44006E8C" w14:textId="77777777" w:rsidTr="002B5330">
        <w:tc>
          <w:tcPr>
            <w:tcW w:w="1343" w:type="pct"/>
            <w:vAlign w:val="center"/>
          </w:tcPr>
          <w:p w14:paraId="50A6758A" w14:textId="77777777" w:rsidR="00281B83" w:rsidRPr="006900A9" w:rsidRDefault="00281B83" w:rsidP="002B5330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b/>
                <w:szCs w:val="24"/>
                <w:lang w:val="de-DE"/>
              </w:rPr>
              <w:br/>
              <w:t>NGƯỜI LẬP BIỂU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tên)</w:t>
            </w:r>
          </w:p>
        </w:tc>
        <w:tc>
          <w:tcPr>
            <w:tcW w:w="1345" w:type="pct"/>
            <w:vAlign w:val="center"/>
          </w:tcPr>
          <w:p w14:paraId="1CF806CD" w14:textId="77777777" w:rsidR="00281B83" w:rsidRPr="006900A9" w:rsidRDefault="00281B83" w:rsidP="002B5330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b/>
                <w:szCs w:val="24"/>
                <w:lang w:val="de-DE"/>
              </w:rPr>
              <w:br/>
              <w:t>KẾ TOÁN TRƯỞNG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tên)</w:t>
            </w:r>
          </w:p>
        </w:tc>
        <w:tc>
          <w:tcPr>
            <w:tcW w:w="2312" w:type="pct"/>
            <w:vAlign w:val="center"/>
          </w:tcPr>
          <w:p w14:paraId="7229ADE0" w14:textId="77777777" w:rsidR="00281B83" w:rsidRPr="006900A9" w:rsidRDefault="00281B83" w:rsidP="002B5330">
            <w:pPr>
              <w:widowControl w:val="0"/>
              <w:spacing w:before="120" w:after="0" w:line="240" w:lineRule="auto"/>
              <w:jc w:val="center"/>
              <w:rPr>
                <w:rFonts w:eastAsia="Times New Roman"/>
                <w:b/>
                <w:szCs w:val="24"/>
                <w:lang w:val="de-DE"/>
              </w:rPr>
            </w:pPr>
            <w:r w:rsidRPr="006900A9">
              <w:rPr>
                <w:rFonts w:eastAsia="Times New Roman"/>
                <w:i/>
                <w:iCs/>
                <w:szCs w:val="24"/>
                <w:lang w:val="nl-NL"/>
              </w:rPr>
              <w:t>......., ngày......tháng......năm.....</w:t>
            </w:r>
            <w:r w:rsidRPr="006900A9">
              <w:rPr>
                <w:rFonts w:eastAsia="Times New Roman"/>
                <w:i/>
                <w:iCs/>
                <w:szCs w:val="24"/>
                <w:lang w:val="nl-NL"/>
              </w:rPr>
              <w:br/>
            </w:r>
            <w:r w:rsidRPr="006900A9">
              <w:rPr>
                <w:rFonts w:eastAsia="Times New Roman"/>
                <w:b/>
                <w:szCs w:val="24"/>
                <w:lang w:val="de-DE"/>
              </w:rPr>
              <w:t>TỔNG (GIÁM) ĐỐC</w:t>
            </w:r>
            <w:r w:rsidRPr="006900A9">
              <w:rPr>
                <w:rFonts w:eastAsia="Times New Roman"/>
                <w:b/>
                <w:szCs w:val="24"/>
                <w:lang w:val="de-DE"/>
              </w:rPr>
              <w:br/>
            </w:r>
            <w:r w:rsidRPr="006900A9">
              <w:rPr>
                <w:rFonts w:eastAsia="Times New Roman"/>
                <w:szCs w:val="24"/>
                <w:lang w:val="de-DE"/>
              </w:rPr>
              <w:t>(Ký, họ tên, đóng dấu)</w:t>
            </w:r>
          </w:p>
        </w:tc>
      </w:tr>
    </w:tbl>
    <w:p w14:paraId="5F9DDA95" w14:textId="77777777" w:rsidR="000E3ED0" w:rsidRDefault="000E3ED0" w:rsidP="00281B83"/>
    <w:p w14:paraId="45D76B48" w14:textId="77777777" w:rsidR="00281B83" w:rsidRDefault="00281B83" w:rsidP="00281B83"/>
    <w:p w14:paraId="743B8B3C" w14:textId="77777777" w:rsidR="00281B83" w:rsidRDefault="00281B83" w:rsidP="00281B83"/>
    <w:p w14:paraId="2B597416" w14:textId="77777777" w:rsidR="00281B83" w:rsidRDefault="00281B83" w:rsidP="00281B83"/>
    <w:p w14:paraId="21C72A10" w14:textId="77777777" w:rsidR="00281B83" w:rsidRPr="00281B83" w:rsidRDefault="00281B83" w:rsidP="00281B83">
      <w:r w:rsidRPr="00281B83">
        <w:rPr>
          <w:b/>
        </w:rPr>
        <w:t>Nguồn</w:t>
      </w:r>
      <w:r>
        <w:t>: Thông tư 181/2015/TT-BTC</w:t>
      </w:r>
    </w:p>
    <w:sectPr w:rsidR="00281B83" w:rsidRPr="00281B83" w:rsidSect="000E3ED0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ADCF4" w14:textId="77777777" w:rsidR="000D3EF2" w:rsidRDefault="000D3EF2">
      <w:pPr>
        <w:spacing w:after="0" w:line="240" w:lineRule="auto"/>
      </w:pPr>
      <w:r>
        <w:separator/>
      </w:r>
    </w:p>
  </w:endnote>
  <w:endnote w:type="continuationSeparator" w:id="0">
    <w:p w14:paraId="674AFBC4" w14:textId="77777777" w:rsidR="000D3EF2" w:rsidRDefault="000D3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1210D" w14:textId="77777777" w:rsidR="000D3EF2" w:rsidRDefault="000D3EF2">
      <w:pPr>
        <w:spacing w:after="0" w:line="240" w:lineRule="auto"/>
      </w:pPr>
      <w:r>
        <w:separator/>
      </w:r>
    </w:p>
  </w:footnote>
  <w:footnote w:type="continuationSeparator" w:id="0">
    <w:p w14:paraId="62E3FD47" w14:textId="77777777" w:rsidR="000D3EF2" w:rsidRDefault="000D3E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751808881">
    <w:abstractNumId w:val="19"/>
  </w:num>
  <w:num w:numId="2" w16cid:durableId="1635254379">
    <w:abstractNumId w:val="3"/>
  </w:num>
  <w:num w:numId="3" w16cid:durableId="948777976">
    <w:abstractNumId w:val="35"/>
  </w:num>
  <w:num w:numId="4" w16cid:durableId="2133673146">
    <w:abstractNumId w:val="4"/>
  </w:num>
  <w:num w:numId="5" w16cid:durableId="1236433995">
    <w:abstractNumId w:val="9"/>
  </w:num>
  <w:num w:numId="6" w16cid:durableId="242296958">
    <w:abstractNumId w:val="14"/>
  </w:num>
  <w:num w:numId="7" w16cid:durableId="545679810">
    <w:abstractNumId w:val="31"/>
  </w:num>
  <w:num w:numId="8" w16cid:durableId="385182707">
    <w:abstractNumId w:val="20"/>
  </w:num>
  <w:num w:numId="9" w16cid:durableId="499007847">
    <w:abstractNumId w:val="5"/>
  </w:num>
  <w:num w:numId="10" w16cid:durableId="1417820701">
    <w:abstractNumId w:val="21"/>
  </w:num>
  <w:num w:numId="11" w16cid:durableId="788429260">
    <w:abstractNumId w:val="25"/>
  </w:num>
  <w:num w:numId="12" w16cid:durableId="1433091171">
    <w:abstractNumId w:val="23"/>
  </w:num>
  <w:num w:numId="13" w16cid:durableId="1495025236">
    <w:abstractNumId w:val="34"/>
  </w:num>
  <w:num w:numId="14" w16cid:durableId="1337265496">
    <w:abstractNumId w:val="27"/>
  </w:num>
  <w:num w:numId="15" w16cid:durableId="326520062">
    <w:abstractNumId w:val="15"/>
  </w:num>
  <w:num w:numId="16" w16cid:durableId="1592543215">
    <w:abstractNumId w:val="18"/>
  </w:num>
  <w:num w:numId="17" w16cid:durableId="1499036959">
    <w:abstractNumId w:val="2"/>
  </w:num>
  <w:num w:numId="18" w16cid:durableId="1894123133">
    <w:abstractNumId w:val="12"/>
  </w:num>
  <w:num w:numId="19" w16cid:durableId="295985737">
    <w:abstractNumId w:val="13"/>
  </w:num>
  <w:num w:numId="20" w16cid:durableId="1148472844">
    <w:abstractNumId w:val="17"/>
  </w:num>
  <w:num w:numId="21" w16cid:durableId="1896163980">
    <w:abstractNumId w:val="16"/>
  </w:num>
  <w:num w:numId="22" w16cid:durableId="140006001">
    <w:abstractNumId w:val="32"/>
  </w:num>
  <w:num w:numId="23" w16cid:durableId="282347278">
    <w:abstractNumId w:val="33"/>
  </w:num>
  <w:num w:numId="24" w16cid:durableId="632519840">
    <w:abstractNumId w:val="26"/>
  </w:num>
  <w:num w:numId="25" w16cid:durableId="1687709494">
    <w:abstractNumId w:val="1"/>
  </w:num>
  <w:num w:numId="26" w16cid:durableId="1596864827">
    <w:abstractNumId w:val="10"/>
  </w:num>
  <w:num w:numId="27" w16cid:durableId="1222137000">
    <w:abstractNumId w:val="22"/>
  </w:num>
  <w:num w:numId="28" w16cid:durableId="53817806">
    <w:abstractNumId w:val="24"/>
  </w:num>
  <w:num w:numId="29" w16cid:durableId="1568615790">
    <w:abstractNumId w:val="30"/>
  </w:num>
  <w:num w:numId="30" w16cid:durableId="588587648">
    <w:abstractNumId w:val="28"/>
  </w:num>
  <w:num w:numId="31" w16cid:durableId="933392145">
    <w:abstractNumId w:val="0"/>
  </w:num>
  <w:num w:numId="32" w16cid:durableId="999500578">
    <w:abstractNumId w:val="8"/>
  </w:num>
  <w:num w:numId="33" w16cid:durableId="60100126">
    <w:abstractNumId w:val="6"/>
  </w:num>
  <w:num w:numId="34" w16cid:durableId="1512135558">
    <w:abstractNumId w:val="29"/>
  </w:num>
  <w:num w:numId="35" w16cid:durableId="1637294742">
    <w:abstractNumId w:val="7"/>
  </w:num>
  <w:num w:numId="36" w16cid:durableId="974153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4385"/>
    <w:rsid w:val="000B1637"/>
    <w:rsid w:val="000B6626"/>
    <w:rsid w:val="000B7200"/>
    <w:rsid w:val="000D3EF2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330"/>
    <w:rsid w:val="002B5D71"/>
    <w:rsid w:val="002D0D59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465F8"/>
    <w:rsid w:val="0044767D"/>
    <w:rsid w:val="004510AB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790C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39CC"/>
    <w:rsid w:val="007742FE"/>
    <w:rsid w:val="007835A8"/>
    <w:rsid w:val="007848B2"/>
    <w:rsid w:val="007B7D5A"/>
    <w:rsid w:val="007C68EB"/>
    <w:rsid w:val="007E31BB"/>
    <w:rsid w:val="007E78BC"/>
    <w:rsid w:val="007F142B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32B6"/>
    <w:rsid w:val="009616BB"/>
    <w:rsid w:val="00963C1F"/>
    <w:rsid w:val="00965D3E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1657"/>
    <w:rsid w:val="00F26ED0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C08F4"/>
    <w:rsid w:val="00FC09D4"/>
    <w:rsid w:val="00FC20B5"/>
    <w:rsid w:val="00FD7D8F"/>
    <w:rsid w:val="00FE0F9B"/>
    <w:rsid w:val="00FE6114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A1E7D8"/>
  <w15:chartTrackingRefBased/>
  <w15:docId w15:val="{2764AC6E-63F0-42A8-8AAF-07A335092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2026-05-20T20:38:00Z</dcterms:created>
  <dcterms:modified xsi:type="dcterms:W3CDTF">2026-05-20T20:38:00Z</dcterms:modified>
</cp:coreProperties>
</file>