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A1F9F" w:rsidRPr="008A1F9F" w14:paraId="405936B3" w14:textId="77777777" w:rsidTr="008A1F9F">
        <w:trPr>
          <w:tblCellSpacing w:w="0" w:type="dxa"/>
        </w:trPr>
        <w:tc>
          <w:tcPr>
            <w:tcW w:w="3348" w:type="dxa"/>
            <w:shd w:val="clear" w:color="auto" w:fill="FFFFFF"/>
            <w:tcMar>
              <w:top w:w="0" w:type="dxa"/>
              <w:left w:w="108" w:type="dxa"/>
              <w:bottom w:w="0" w:type="dxa"/>
              <w:right w:w="108" w:type="dxa"/>
            </w:tcMar>
            <w:hideMark/>
          </w:tcPr>
          <w:p w14:paraId="0E8604F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val="en-US" w:eastAsia="en-US"/>
              </w:rPr>
              <w:t>Trung tâm Lưu ký chứng khoán Việt Nam</w:t>
            </w:r>
          </w:p>
        </w:tc>
        <w:tc>
          <w:tcPr>
            <w:tcW w:w="5508" w:type="dxa"/>
            <w:shd w:val="clear" w:color="auto" w:fill="FFFFFF"/>
            <w:tcMar>
              <w:top w:w="0" w:type="dxa"/>
              <w:left w:w="108" w:type="dxa"/>
              <w:bottom w:w="0" w:type="dxa"/>
              <w:right w:w="108" w:type="dxa"/>
            </w:tcMar>
            <w:hideMark/>
          </w:tcPr>
          <w:p w14:paraId="46798E69" w14:textId="77777777" w:rsidR="008A1F9F" w:rsidRPr="008A1F9F" w:rsidRDefault="008A1F9F" w:rsidP="008A1F9F">
            <w:pPr>
              <w:widowControl/>
              <w:spacing w:line="234" w:lineRule="atLeast"/>
              <w:jc w:val="center"/>
              <w:rPr>
                <w:rFonts w:eastAsia="Times New Roman" w:cs="Times New Roman"/>
                <w:lang w:val="en-US" w:eastAsia="en-US"/>
              </w:rPr>
            </w:pPr>
            <w:r w:rsidRPr="008A1F9F">
              <w:rPr>
                <w:rFonts w:eastAsia="Times New Roman" w:cs="Times New Roman"/>
                <w:b/>
                <w:bCs/>
                <w:lang w:val="en-US" w:eastAsia="en-US"/>
              </w:rPr>
              <w:t>Mẫu số B03 - VSD</w:t>
            </w:r>
            <w:r w:rsidRPr="008A1F9F">
              <w:rPr>
                <w:rFonts w:eastAsia="Times New Roman" w:cs="Times New Roman"/>
                <w:b/>
                <w:bCs/>
                <w:lang w:val="en-US" w:eastAsia="en-US"/>
              </w:rPr>
              <w:br/>
            </w:r>
            <w:r w:rsidRPr="008A1F9F">
              <w:rPr>
                <w:rFonts w:eastAsia="Times New Roman" w:cs="Times New Roman"/>
                <w:i/>
                <w:iCs/>
                <w:lang w:val="en-US" w:eastAsia="en-US"/>
              </w:rPr>
              <w:t>(Ban hành kèm theo Thông tư số 89/2019/TT-BTC ngày 26/12/2019 của Bộ Tài chính)</w:t>
            </w:r>
          </w:p>
        </w:tc>
      </w:tr>
    </w:tbl>
    <w:p w14:paraId="399441BA" w14:textId="77777777" w:rsidR="008A1F9F" w:rsidRPr="008A1F9F" w:rsidRDefault="008A1F9F" w:rsidP="008A1F9F">
      <w:pPr>
        <w:widowControl/>
        <w:shd w:val="clear" w:color="auto" w:fill="FFFFFF"/>
        <w:spacing w:before="120" w:after="120" w:line="234" w:lineRule="atLeast"/>
        <w:rPr>
          <w:rFonts w:eastAsia="Times New Roman" w:cs="Times New Roman"/>
          <w:lang w:val="en-US" w:eastAsia="en-US"/>
        </w:rPr>
      </w:pPr>
      <w:r w:rsidRPr="008A1F9F">
        <w:rPr>
          <w:rFonts w:eastAsia="Times New Roman" w:cs="Times New Roman"/>
          <w:lang w:val="en-US" w:eastAsia="en-US"/>
        </w:rPr>
        <w:t> </w:t>
      </w:r>
    </w:p>
    <w:p w14:paraId="07AA481A" w14:textId="77777777" w:rsidR="008A1F9F" w:rsidRPr="008A1F9F" w:rsidRDefault="008A1F9F" w:rsidP="008A1F9F">
      <w:pPr>
        <w:widowControl/>
        <w:shd w:val="clear" w:color="auto" w:fill="FFFFFF"/>
        <w:spacing w:line="234" w:lineRule="atLeast"/>
        <w:jc w:val="center"/>
        <w:rPr>
          <w:rFonts w:eastAsia="Times New Roman" w:cs="Times New Roman"/>
          <w:lang w:val="en-US" w:eastAsia="en-US"/>
        </w:rPr>
      </w:pPr>
      <w:r w:rsidRPr="008A1F9F">
        <w:rPr>
          <w:rFonts w:eastAsia="Times New Roman" w:cs="Times New Roman"/>
          <w:b/>
          <w:bCs/>
          <w:lang w:eastAsia="en-US"/>
        </w:rPr>
        <w:t>BÁO CÁO LƯU CHUYỂN TIỀN TỆ</w:t>
      </w:r>
      <w:r w:rsidRPr="008A1F9F">
        <w:rPr>
          <w:rFonts w:eastAsia="Times New Roman" w:cs="Times New Roman"/>
          <w:lang w:val="en-US" w:eastAsia="en-US"/>
        </w:rPr>
        <w:br/>
      </w:r>
      <w:r w:rsidRPr="008A1F9F">
        <w:rPr>
          <w:rFonts w:eastAsia="Times New Roman" w:cs="Times New Roman"/>
          <w:b/>
          <w:bCs/>
          <w:i/>
          <w:iCs/>
          <w:lang w:eastAsia="en-US"/>
        </w:rPr>
        <w:t>(Theo phương pháp trực t</w:t>
      </w:r>
      <w:r w:rsidRPr="008A1F9F">
        <w:rPr>
          <w:rFonts w:eastAsia="Times New Roman" w:cs="Times New Roman"/>
          <w:b/>
          <w:bCs/>
          <w:i/>
          <w:iCs/>
          <w:lang w:val="en-US" w:eastAsia="en-US"/>
        </w:rPr>
        <w:t>i</w:t>
      </w:r>
      <w:r w:rsidRPr="008A1F9F">
        <w:rPr>
          <w:rFonts w:eastAsia="Times New Roman" w:cs="Times New Roman"/>
          <w:b/>
          <w:bCs/>
          <w:i/>
          <w:iCs/>
          <w:lang w:eastAsia="en-US"/>
        </w:rPr>
        <w:t>ếp)(*)</w:t>
      </w:r>
      <w:r w:rsidRPr="008A1F9F">
        <w:rPr>
          <w:rFonts w:eastAsia="Times New Roman" w:cs="Times New Roman"/>
          <w:lang w:val="en-US" w:eastAsia="en-US"/>
        </w:rPr>
        <w:br/>
      </w:r>
      <w:r w:rsidRPr="008A1F9F">
        <w:rPr>
          <w:rFonts w:eastAsia="Times New Roman" w:cs="Times New Roman"/>
          <w:lang w:eastAsia="en-US"/>
        </w:rPr>
        <w:t>Năm:</w:t>
      </w:r>
      <w:r w:rsidRPr="008A1F9F">
        <w:rPr>
          <w:rFonts w:eastAsia="Times New Roman" w:cs="Times New Roman"/>
          <w:lang w:val="en-US" w:eastAsia="en-US"/>
        </w:rPr>
        <w:t>………</w:t>
      </w:r>
    </w:p>
    <w:p w14:paraId="2A9CC485" w14:textId="77777777" w:rsidR="008A1F9F" w:rsidRPr="008A1F9F" w:rsidRDefault="008A1F9F" w:rsidP="008A1F9F">
      <w:pPr>
        <w:widowControl/>
        <w:shd w:val="clear" w:color="auto" w:fill="FFFFFF"/>
        <w:spacing w:before="120" w:after="120" w:line="234" w:lineRule="atLeast"/>
        <w:jc w:val="right"/>
        <w:rPr>
          <w:rFonts w:eastAsia="Times New Roman" w:cs="Times New Roman"/>
          <w:lang w:val="en-US" w:eastAsia="en-US"/>
        </w:rPr>
      </w:pPr>
      <w:r w:rsidRPr="008A1F9F">
        <w:rPr>
          <w:rFonts w:eastAsia="Times New Roman" w:cs="Times New Roman"/>
          <w:i/>
          <w:iCs/>
          <w:lang w:eastAsia="en-US"/>
        </w:rPr>
        <w:t>Đơn vị tính:</w:t>
      </w:r>
      <w:r w:rsidRPr="008A1F9F">
        <w:rPr>
          <w:rFonts w:eastAsia="Times New Roman" w:cs="Times New Roman"/>
          <w:i/>
          <w:iCs/>
          <w:lang w:val="en-US" w:eastAsia="en-US"/>
        </w:rPr>
        <w: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912"/>
        <w:gridCol w:w="872"/>
        <w:gridCol w:w="872"/>
        <w:gridCol w:w="872"/>
        <w:gridCol w:w="872"/>
      </w:tblGrid>
      <w:tr w:rsidR="008A1F9F" w:rsidRPr="008A1F9F" w14:paraId="1061A6DC" w14:textId="77777777" w:rsidTr="008A1F9F">
        <w:trPr>
          <w:tblCellSpacing w:w="0" w:type="dxa"/>
        </w:trPr>
        <w:tc>
          <w:tcPr>
            <w:tcW w:w="30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B2BE93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Ch</w:t>
            </w:r>
            <w:r w:rsidRPr="008A1F9F">
              <w:rPr>
                <w:rFonts w:eastAsia="Times New Roman" w:cs="Times New Roman"/>
                <w:b/>
                <w:bCs/>
                <w:lang w:val="en-US" w:eastAsia="en-US"/>
              </w:rPr>
              <w:t>ỉ</w:t>
            </w:r>
            <w:r w:rsidRPr="008A1F9F">
              <w:rPr>
                <w:rFonts w:eastAsia="Times New Roman" w:cs="Times New Roman"/>
                <w:b/>
                <w:bCs/>
                <w:lang w:eastAsia="en-US"/>
              </w:rPr>
              <w:t> ti</w:t>
            </w:r>
            <w:r w:rsidRPr="008A1F9F">
              <w:rPr>
                <w:rFonts w:eastAsia="Times New Roman" w:cs="Times New Roman"/>
                <w:b/>
                <w:bCs/>
                <w:lang w:val="en-US" w:eastAsia="en-US"/>
              </w:rPr>
              <w:t>ê</w:t>
            </w:r>
            <w:r w:rsidRPr="008A1F9F">
              <w:rPr>
                <w:rFonts w:eastAsia="Times New Roman" w:cs="Times New Roman"/>
                <w:b/>
                <w:bCs/>
                <w:lang w:eastAsia="en-US"/>
              </w:rPr>
              <w:t>u</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3E9E1CE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Mã số</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52C869F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Thuyết minh</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6D95251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Năm nay</w:t>
            </w:r>
          </w:p>
        </w:tc>
        <w:tc>
          <w:tcPr>
            <w:tcW w:w="450" w:type="pct"/>
            <w:tcBorders>
              <w:top w:val="single" w:sz="8" w:space="0" w:color="auto"/>
              <w:left w:val="nil"/>
              <w:bottom w:val="single" w:sz="8" w:space="0" w:color="auto"/>
              <w:right w:val="single" w:sz="8" w:space="0" w:color="auto"/>
            </w:tcBorders>
            <w:shd w:val="clear" w:color="auto" w:fill="FFFFFF"/>
            <w:vAlign w:val="center"/>
            <w:hideMark/>
          </w:tcPr>
          <w:p w14:paraId="0DBC6B0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Năm trước</w:t>
            </w:r>
          </w:p>
        </w:tc>
      </w:tr>
      <w:tr w:rsidR="008A1F9F" w:rsidRPr="008A1F9F" w14:paraId="23CBA02D"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vAlign w:val="center"/>
            <w:hideMark/>
          </w:tcPr>
          <w:p w14:paraId="0D4B00D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1</w:t>
            </w:r>
          </w:p>
        </w:tc>
        <w:tc>
          <w:tcPr>
            <w:tcW w:w="450" w:type="pct"/>
            <w:tcBorders>
              <w:top w:val="nil"/>
              <w:left w:val="nil"/>
              <w:bottom w:val="single" w:sz="8" w:space="0" w:color="auto"/>
              <w:right w:val="single" w:sz="8" w:space="0" w:color="auto"/>
            </w:tcBorders>
            <w:shd w:val="clear" w:color="auto" w:fill="FFFFFF"/>
            <w:vAlign w:val="center"/>
            <w:hideMark/>
          </w:tcPr>
          <w:p w14:paraId="116B22E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w:t>
            </w:r>
          </w:p>
        </w:tc>
        <w:tc>
          <w:tcPr>
            <w:tcW w:w="450" w:type="pct"/>
            <w:tcBorders>
              <w:top w:val="nil"/>
              <w:left w:val="nil"/>
              <w:bottom w:val="single" w:sz="8" w:space="0" w:color="auto"/>
              <w:right w:val="single" w:sz="8" w:space="0" w:color="auto"/>
            </w:tcBorders>
            <w:shd w:val="clear" w:color="auto" w:fill="FFFFFF"/>
            <w:vAlign w:val="center"/>
            <w:hideMark/>
          </w:tcPr>
          <w:p w14:paraId="56279F2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w:t>
            </w:r>
          </w:p>
        </w:tc>
        <w:tc>
          <w:tcPr>
            <w:tcW w:w="450" w:type="pct"/>
            <w:tcBorders>
              <w:top w:val="nil"/>
              <w:left w:val="nil"/>
              <w:bottom w:val="single" w:sz="8" w:space="0" w:color="auto"/>
              <w:right w:val="single" w:sz="8" w:space="0" w:color="auto"/>
            </w:tcBorders>
            <w:shd w:val="clear" w:color="auto" w:fill="FFFFFF"/>
            <w:vAlign w:val="center"/>
            <w:hideMark/>
          </w:tcPr>
          <w:p w14:paraId="4910CEA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4</w:t>
            </w:r>
          </w:p>
        </w:tc>
        <w:tc>
          <w:tcPr>
            <w:tcW w:w="450" w:type="pct"/>
            <w:tcBorders>
              <w:top w:val="nil"/>
              <w:left w:val="nil"/>
              <w:bottom w:val="single" w:sz="8" w:space="0" w:color="auto"/>
              <w:right w:val="single" w:sz="8" w:space="0" w:color="auto"/>
            </w:tcBorders>
            <w:shd w:val="clear" w:color="auto" w:fill="FFFFFF"/>
            <w:vAlign w:val="center"/>
            <w:hideMark/>
          </w:tcPr>
          <w:p w14:paraId="24D53E8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5</w:t>
            </w:r>
          </w:p>
        </w:tc>
      </w:tr>
      <w:tr w:rsidR="008A1F9F" w:rsidRPr="008A1F9F" w14:paraId="42D84381"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55CC927F"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eastAsia="en-US"/>
              </w:rPr>
              <w:t>I. Lưu chuyển tiền từ hoạt động k</w:t>
            </w:r>
            <w:r w:rsidRPr="008A1F9F">
              <w:rPr>
                <w:rFonts w:eastAsia="Times New Roman" w:cs="Times New Roman"/>
                <w:b/>
                <w:bCs/>
                <w:lang w:val="en-US" w:eastAsia="en-US"/>
              </w:rPr>
              <w:t>i</w:t>
            </w:r>
            <w:r w:rsidRPr="008A1F9F">
              <w:rPr>
                <w:rFonts w:eastAsia="Times New Roman" w:cs="Times New Roman"/>
                <w:b/>
                <w:bCs/>
                <w:lang w:eastAsia="en-US"/>
              </w:rPr>
              <w:t>nh doanh</w:t>
            </w:r>
          </w:p>
        </w:tc>
        <w:tc>
          <w:tcPr>
            <w:tcW w:w="450" w:type="pct"/>
            <w:tcBorders>
              <w:top w:val="nil"/>
              <w:left w:val="nil"/>
              <w:bottom w:val="single" w:sz="8" w:space="0" w:color="auto"/>
              <w:right w:val="single" w:sz="8" w:space="0" w:color="auto"/>
            </w:tcBorders>
            <w:shd w:val="clear" w:color="auto" w:fill="FFFFFF"/>
            <w:hideMark/>
          </w:tcPr>
          <w:p w14:paraId="241CFC2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 </w:t>
            </w:r>
          </w:p>
        </w:tc>
        <w:tc>
          <w:tcPr>
            <w:tcW w:w="450" w:type="pct"/>
            <w:tcBorders>
              <w:top w:val="nil"/>
              <w:left w:val="nil"/>
              <w:bottom w:val="single" w:sz="8" w:space="0" w:color="auto"/>
              <w:right w:val="single" w:sz="8" w:space="0" w:color="auto"/>
            </w:tcBorders>
            <w:shd w:val="clear" w:color="auto" w:fill="FFFFFF"/>
            <w:hideMark/>
          </w:tcPr>
          <w:p w14:paraId="07028B9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7B0BE8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28AD34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098DCBE9"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DA2773D"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1. Tiền thu từ hoạt động nghiệp vụ, cung cấp dịch vụ và doanh thu khác</w:t>
            </w:r>
          </w:p>
        </w:tc>
        <w:tc>
          <w:tcPr>
            <w:tcW w:w="450" w:type="pct"/>
            <w:tcBorders>
              <w:top w:val="nil"/>
              <w:left w:val="nil"/>
              <w:bottom w:val="single" w:sz="8" w:space="0" w:color="auto"/>
              <w:right w:val="single" w:sz="8" w:space="0" w:color="auto"/>
            </w:tcBorders>
            <w:shd w:val="clear" w:color="auto" w:fill="FFFFFF"/>
            <w:hideMark/>
          </w:tcPr>
          <w:p w14:paraId="5CC5550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01</w:t>
            </w:r>
          </w:p>
        </w:tc>
        <w:tc>
          <w:tcPr>
            <w:tcW w:w="450" w:type="pct"/>
            <w:tcBorders>
              <w:top w:val="nil"/>
              <w:left w:val="nil"/>
              <w:bottom w:val="single" w:sz="8" w:space="0" w:color="auto"/>
              <w:right w:val="single" w:sz="8" w:space="0" w:color="auto"/>
            </w:tcBorders>
            <w:shd w:val="clear" w:color="auto" w:fill="FFFFFF"/>
            <w:hideMark/>
          </w:tcPr>
          <w:p w14:paraId="195B966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9A4E0D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552EE53"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04F066B"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FD45089"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2. Tiền chi trả cho hoạt động nghiệp vụ và người cung cấp hàng h</w:t>
            </w:r>
            <w:r w:rsidRPr="008A1F9F">
              <w:rPr>
                <w:rFonts w:eastAsia="Times New Roman" w:cs="Times New Roman"/>
                <w:lang w:val="en-US" w:eastAsia="en-US"/>
              </w:rPr>
              <w:t>óa </w:t>
            </w:r>
            <w:r w:rsidRPr="008A1F9F">
              <w:rPr>
                <w:rFonts w:eastAsia="Times New Roman" w:cs="Times New Roman"/>
                <w:lang w:eastAsia="en-US"/>
              </w:rPr>
              <w:t>dịch vụ</w:t>
            </w:r>
          </w:p>
        </w:tc>
        <w:tc>
          <w:tcPr>
            <w:tcW w:w="450" w:type="pct"/>
            <w:tcBorders>
              <w:top w:val="nil"/>
              <w:left w:val="nil"/>
              <w:bottom w:val="single" w:sz="8" w:space="0" w:color="auto"/>
              <w:right w:val="single" w:sz="8" w:space="0" w:color="auto"/>
            </w:tcBorders>
            <w:shd w:val="clear" w:color="auto" w:fill="FFFFFF"/>
            <w:hideMark/>
          </w:tcPr>
          <w:p w14:paraId="2F2255A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02</w:t>
            </w:r>
          </w:p>
        </w:tc>
        <w:tc>
          <w:tcPr>
            <w:tcW w:w="450" w:type="pct"/>
            <w:tcBorders>
              <w:top w:val="nil"/>
              <w:left w:val="nil"/>
              <w:bottom w:val="single" w:sz="8" w:space="0" w:color="auto"/>
              <w:right w:val="single" w:sz="8" w:space="0" w:color="auto"/>
            </w:tcBorders>
            <w:shd w:val="clear" w:color="auto" w:fill="FFFFFF"/>
            <w:hideMark/>
          </w:tcPr>
          <w:p w14:paraId="533D0F9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88BA32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FFE780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450B200D"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22B63654"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3. Tiền chi trả cho cán bộ, nhân viên</w:t>
            </w:r>
          </w:p>
        </w:tc>
        <w:tc>
          <w:tcPr>
            <w:tcW w:w="450" w:type="pct"/>
            <w:tcBorders>
              <w:top w:val="nil"/>
              <w:left w:val="nil"/>
              <w:bottom w:val="single" w:sz="8" w:space="0" w:color="auto"/>
              <w:right w:val="single" w:sz="8" w:space="0" w:color="auto"/>
            </w:tcBorders>
            <w:shd w:val="clear" w:color="auto" w:fill="FFFFFF"/>
            <w:hideMark/>
          </w:tcPr>
          <w:p w14:paraId="434EE6F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03</w:t>
            </w:r>
          </w:p>
        </w:tc>
        <w:tc>
          <w:tcPr>
            <w:tcW w:w="450" w:type="pct"/>
            <w:tcBorders>
              <w:top w:val="nil"/>
              <w:left w:val="nil"/>
              <w:bottom w:val="single" w:sz="8" w:space="0" w:color="auto"/>
              <w:right w:val="single" w:sz="8" w:space="0" w:color="auto"/>
            </w:tcBorders>
            <w:shd w:val="clear" w:color="auto" w:fill="FFFFFF"/>
            <w:hideMark/>
          </w:tcPr>
          <w:p w14:paraId="44FE8EC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4B76ED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C23D0B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00612E6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56D95A34"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4. Tiền lãi vay </w:t>
            </w:r>
            <w:r w:rsidRPr="008A1F9F">
              <w:rPr>
                <w:rFonts w:eastAsia="Times New Roman" w:cs="Times New Roman"/>
                <w:lang w:val="en-US" w:eastAsia="en-US"/>
              </w:rPr>
              <w:t>đ</w:t>
            </w:r>
            <w:r w:rsidRPr="008A1F9F">
              <w:rPr>
                <w:rFonts w:eastAsia="Times New Roman" w:cs="Times New Roman"/>
                <w:lang w:eastAsia="en-US"/>
              </w:rPr>
              <w:t>ã trả</w:t>
            </w:r>
          </w:p>
        </w:tc>
        <w:tc>
          <w:tcPr>
            <w:tcW w:w="450" w:type="pct"/>
            <w:tcBorders>
              <w:top w:val="nil"/>
              <w:left w:val="nil"/>
              <w:bottom w:val="single" w:sz="8" w:space="0" w:color="auto"/>
              <w:right w:val="single" w:sz="8" w:space="0" w:color="auto"/>
            </w:tcBorders>
            <w:shd w:val="clear" w:color="auto" w:fill="FFFFFF"/>
            <w:hideMark/>
          </w:tcPr>
          <w:p w14:paraId="6B6661A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04</w:t>
            </w:r>
          </w:p>
        </w:tc>
        <w:tc>
          <w:tcPr>
            <w:tcW w:w="450" w:type="pct"/>
            <w:tcBorders>
              <w:top w:val="nil"/>
              <w:left w:val="nil"/>
              <w:bottom w:val="single" w:sz="8" w:space="0" w:color="auto"/>
              <w:right w:val="single" w:sz="8" w:space="0" w:color="auto"/>
            </w:tcBorders>
            <w:shd w:val="clear" w:color="auto" w:fill="FFFFFF"/>
            <w:hideMark/>
          </w:tcPr>
          <w:p w14:paraId="51BDC2B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7E418B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495C2D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04A6C8AD"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2B3D7C36"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5. Thuế thu nhập doanh nghiệp đã nộp</w:t>
            </w:r>
          </w:p>
        </w:tc>
        <w:tc>
          <w:tcPr>
            <w:tcW w:w="450" w:type="pct"/>
            <w:tcBorders>
              <w:top w:val="nil"/>
              <w:left w:val="nil"/>
              <w:bottom w:val="single" w:sz="8" w:space="0" w:color="auto"/>
              <w:right w:val="single" w:sz="8" w:space="0" w:color="auto"/>
            </w:tcBorders>
            <w:shd w:val="clear" w:color="auto" w:fill="FFFFFF"/>
            <w:hideMark/>
          </w:tcPr>
          <w:p w14:paraId="70D2DAD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05</w:t>
            </w:r>
          </w:p>
        </w:tc>
        <w:tc>
          <w:tcPr>
            <w:tcW w:w="450" w:type="pct"/>
            <w:tcBorders>
              <w:top w:val="nil"/>
              <w:left w:val="nil"/>
              <w:bottom w:val="single" w:sz="8" w:space="0" w:color="auto"/>
              <w:right w:val="single" w:sz="8" w:space="0" w:color="auto"/>
            </w:tcBorders>
            <w:shd w:val="clear" w:color="auto" w:fill="FFFFFF"/>
            <w:hideMark/>
          </w:tcPr>
          <w:p w14:paraId="64224D4F"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2FCBC6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4D5443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306A0944"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0D6D4E65"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6. Tiền thu khác từ hoạt động kinh doanh</w:t>
            </w:r>
          </w:p>
        </w:tc>
        <w:tc>
          <w:tcPr>
            <w:tcW w:w="450" w:type="pct"/>
            <w:tcBorders>
              <w:top w:val="nil"/>
              <w:left w:val="nil"/>
              <w:bottom w:val="single" w:sz="8" w:space="0" w:color="auto"/>
              <w:right w:val="single" w:sz="8" w:space="0" w:color="auto"/>
            </w:tcBorders>
            <w:shd w:val="clear" w:color="auto" w:fill="FFFFFF"/>
            <w:hideMark/>
          </w:tcPr>
          <w:p w14:paraId="35653F5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06</w:t>
            </w:r>
          </w:p>
        </w:tc>
        <w:tc>
          <w:tcPr>
            <w:tcW w:w="450" w:type="pct"/>
            <w:tcBorders>
              <w:top w:val="nil"/>
              <w:left w:val="nil"/>
              <w:bottom w:val="single" w:sz="8" w:space="0" w:color="auto"/>
              <w:right w:val="single" w:sz="8" w:space="0" w:color="auto"/>
            </w:tcBorders>
            <w:shd w:val="clear" w:color="auto" w:fill="FFFFFF"/>
            <w:hideMark/>
          </w:tcPr>
          <w:p w14:paraId="083C1E3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55EDDA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369E45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93C8B3F"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6EF254DC"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7. Tiền chi khác từ hoạt động kinh doanh</w:t>
            </w:r>
          </w:p>
        </w:tc>
        <w:tc>
          <w:tcPr>
            <w:tcW w:w="450" w:type="pct"/>
            <w:tcBorders>
              <w:top w:val="nil"/>
              <w:left w:val="nil"/>
              <w:bottom w:val="single" w:sz="8" w:space="0" w:color="auto"/>
              <w:right w:val="single" w:sz="8" w:space="0" w:color="auto"/>
            </w:tcBorders>
            <w:shd w:val="clear" w:color="auto" w:fill="FFFFFF"/>
            <w:hideMark/>
          </w:tcPr>
          <w:p w14:paraId="61AE6FF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07</w:t>
            </w:r>
          </w:p>
        </w:tc>
        <w:tc>
          <w:tcPr>
            <w:tcW w:w="450" w:type="pct"/>
            <w:tcBorders>
              <w:top w:val="nil"/>
              <w:left w:val="nil"/>
              <w:bottom w:val="single" w:sz="8" w:space="0" w:color="auto"/>
              <w:right w:val="single" w:sz="8" w:space="0" w:color="auto"/>
            </w:tcBorders>
            <w:shd w:val="clear" w:color="auto" w:fill="FFFFFF"/>
            <w:hideMark/>
          </w:tcPr>
          <w:p w14:paraId="7C0AFE5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CCB7F9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5EA514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C04E4F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22B6DF28"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i/>
                <w:iCs/>
                <w:lang w:eastAsia="en-US"/>
              </w:rPr>
              <w:t>Lưu chuy</w:t>
            </w:r>
            <w:r w:rsidRPr="008A1F9F">
              <w:rPr>
                <w:rFonts w:eastAsia="Times New Roman" w:cs="Times New Roman"/>
                <w:b/>
                <w:bCs/>
                <w:i/>
                <w:iCs/>
                <w:lang w:val="en-US" w:eastAsia="en-US"/>
              </w:rPr>
              <w:t>ể</w:t>
            </w:r>
            <w:r w:rsidRPr="008A1F9F">
              <w:rPr>
                <w:rFonts w:eastAsia="Times New Roman" w:cs="Times New Roman"/>
                <w:b/>
                <w:bCs/>
                <w:i/>
                <w:iCs/>
                <w:lang w:eastAsia="en-US"/>
              </w:rPr>
              <w:t>n tiền thuần từ hoạt động kinh doanh</w:t>
            </w:r>
          </w:p>
        </w:tc>
        <w:tc>
          <w:tcPr>
            <w:tcW w:w="450" w:type="pct"/>
            <w:tcBorders>
              <w:top w:val="nil"/>
              <w:left w:val="nil"/>
              <w:bottom w:val="single" w:sz="8" w:space="0" w:color="auto"/>
              <w:right w:val="single" w:sz="8" w:space="0" w:color="auto"/>
            </w:tcBorders>
            <w:shd w:val="clear" w:color="auto" w:fill="FFFFFF"/>
            <w:hideMark/>
          </w:tcPr>
          <w:p w14:paraId="5C9BD15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i/>
                <w:iCs/>
                <w:lang w:eastAsia="en-US"/>
              </w:rPr>
              <w:t>20</w:t>
            </w:r>
          </w:p>
        </w:tc>
        <w:tc>
          <w:tcPr>
            <w:tcW w:w="450" w:type="pct"/>
            <w:tcBorders>
              <w:top w:val="nil"/>
              <w:left w:val="nil"/>
              <w:bottom w:val="single" w:sz="8" w:space="0" w:color="auto"/>
              <w:right w:val="single" w:sz="8" w:space="0" w:color="auto"/>
            </w:tcBorders>
            <w:shd w:val="clear" w:color="auto" w:fill="FFFFFF"/>
            <w:hideMark/>
          </w:tcPr>
          <w:p w14:paraId="60BA6E83"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B2E801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1F5C14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10104959"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62D08A4E"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eastAsia="en-US"/>
              </w:rPr>
              <w:t>II. Lưu chuyển tiền từ ho</w:t>
            </w:r>
            <w:r w:rsidRPr="008A1F9F">
              <w:rPr>
                <w:rFonts w:eastAsia="Times New Roman" w:cs="Times New Roman"/>
                <w:b/>
                <w:bCs/>
                <w:lang w:val="en-US" w:eastAsia="en-US"/>
              </w:rPr>
              <w:t>ạ</w:t>
            </w:r>
            <w:r w:rsidRPr="008A1F9F">
              <w:rPr>
                <w:rFonts w:eastAsia="Times New Roman" w:cs="Times New Roman"/>
                <w:b/>
                <w:bCs/>
                <w:lang w:eastAsia="en-US"/>
              </w:rPr>
              <w:t>t động đ</w:t>
            </w:r>
            <w:r w:rsidRPr="008A1F9F">
              <w:rPr>
                <w:rFonts w:eastAsia="Times New Roman" w:cs="Times New Roman"/>
                <w:b/>
                <w:bCs/>
                <w:lang w:val="en-US" w:eastAsia="en-US"/>
              </w:rPr>
              <w:t>ầ</w:t>
            </w:r>
            <w:r w:rsidRPr="008A1F9F">
              <w:rPr>
                <w:rFonts w:eastAsia="Times New Roman" w:cs="Times New Roman"/>
                <w:b/>
                <w:bCs/>
                <w:lang w:eastAsia="en-US"/>
              </w:rPr>
              <w:t>u tư</w:t>
            </w:r>
          </w:p>
        </w:tc>
        <w:tc>
          <w:tcPr>
            <w:tcW w:w="450" w:type="pct"/>
            <w:tcBorders>
              <w:top w:val="nil"/>
              <w:left w:val="nil"/>
              <w:bottom w:val="single" w:sz="8" w:space="0" w:color="auto"/>
              <w:right w:val="single" w:sz="8" w:space="0" w:color="auto"/>
            </w:tcBorders>
            <w:shd w:val="clear" w:color="auto" w:fill="FFFFFF"/>
            <w:hideMark/>
          </w:tcPr>
          <w:p w14:paraId="7556C38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 </w:t>
            </w:r>
          </w:p>
        </w:tc>
        <w:tc>
          <w:tcPr>
            <w:tcW w:w="450" w:type="pct"/>
            <w:tcBorders>
              <w:top w:val="nil"/>
              <w:left w:val="nil"/>
              <w:bottom w:val="single" w:sz="8" w:space="0" w:color="auto"/>
              <w:right w:val="single" w:sz="8" w:space="0" w:color="auto"/>
            </w:tcBorders>
            <w:shd w:val="clear" w:color="auto" w:fill="FFFFFF"/>
            <w:hideMark/>
          </w:tcPr>
          <w:p w14:paraId="1C98E3A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063033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1803F7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C31B99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5BDA91E1"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1. Tiền chi để mua sắm, xây dựng TSCĐ và các t</w:t>
            </w:r>
            <w:r w:rsidRPr="008A1F9F">
              <w:rPr>
                <w:rFonts w:eastAsia="Times New Roman" w:cs="Times New Roman"/>
                <w:lang w:val="en-US" w:eastAsia="en-US"/>
              </w:rPr>
              <w:t>à</w:t>
            </w:r>
            <w:r w:rsidRPr="008A1F9F">
              <w:rPr>
                <w:rFonts w:eastAsia="Times New Roman" w:cs="Times New Roman"/>
                <w:lang w:eastAsia="en-US"/>
              </w:rPr>
              <w:t>i sản dài hạn khác</w:t>
            </w:r>
          </w:p>
        </w:tc>
        <w:tc>
          <w:tcPr>
            <w:tcW w:w="450" w:type="pct"/>
            <w:tcBorders>
              <w:top w:val="nil"/>
              <w:left w:val="nil"/>
              <w:bottom w:val="single" w:sz="8" w:space="0" w:color="auto"/>
              <w:right w:val="single" w:sz="8" w:space="0" w:color="auto"/>
            </w:tcBorders>
            <w:shd w:val="clear" w:color="auto" w:fill="FFFFFF"/>
            <w:hideMark/>
          </w:tcPr>
          <w:p w14:paraId="6B1B479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21</w:t>
            </w:r>
          </w:p>
        </w:tc>
        <w:tc>
          <w:tcPr>
            <w:tcW w:w="450" w:type="pct"/>
            <w:tcBorders>
              <w:top w:val="nil"/>
              <w:left w:val="nil"/>
              <w:bottom w:val="single" w:sz="8" w:space="0" w:color="auto"/>
              <w:right w:val="single" w:sz="8" w:space="0" w:color="auto"/>
            </w:tcBorders>
            <w:shd w:val="clear" w:color="auto" w:fill="FFFFFF"/>
            <w:hideMark/>
          </w:tcPr>
          <w:p w14:paraId="109575E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0D9961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6606C9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086EC9A8"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AA99134"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2 .Tiền thu từ thanh lý, nhượng bán TSCĐ và các tài sản dài hạn khác</w:t>
            </w:r>
          </w:p>
        </w:tc>
        <w:tc>
          <w:tcPr>
            <w:tcW w:w="450" w:type="pct"/>
            <w:tcBorders>
              <w:top w:val="nil"/>
              <w:left w:val="nil"/>
              <w:bottom w:val="single" w:sz="8" w:space="0" w:color="auto"/>
              <w:right w:val="single" w:sz="8" w:space="0" w:color="auto"/>
            </w:tcBorders>
            <w:shd w:val="clear" w:color="auto" w:fill="FFFFFF"/>
            <w:hideMark/>
          </w:tcPr>
          <w:p w14:paraId="763425F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22</w:t>
            </w:r>
          </w:p>
        </w:tc>
        <w:tc>
          <w:tcPr>
            <w:tcW w:w="450" w:type="pct"/>
            <w:tcBorders>
              <w:top w:val="nil"/>
              <w:left w:val="nil"/>
              <w:bottom w:val="single" w:sz="8" w:space="0" w:color="auto"/>
              <w:right w:val="single" w:sz="8" w:space="0" w:color="auto"/>
            </w:tcBorders>
            <w:shd w:val="clear" w:color="auto" w:fill="FFFFFF"/>
            <w:hideMark/>
          </w:tcPr>
          <w:p w14:paraId="49A1902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62337B3"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01CB59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5D8E553"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D3AF22C"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3. T</w:t>
            </w:r>
            <w:r w:rsidRPr="008A1F9F">
              <w:rPr>
                <w:rFonts w:eastAsia="Times New Roman" w:cs="Times New Roman"/>
                <w:lang w:val="en-US" w:eastAsia="en-US"/>
              </w:rPr>
              <w:t>i</w:t>
            </w:r>
            <w:r w:rsidRPr="008A1F9F">
              <w:rPr>
                <w:rFonts w:eastAsia="Times New Roman" w:cs="Times New Roman"/>
                <w:lang w:eastAsia="en-US"/>
              </w:rPr>
              <w:t>ền chi mua các công cụ nợ của đơn vị khác</w:t>
            </w:r>
          </w:p>
        </w:tc>
        <w:tc>
          <w:tcPr>
            <w:tcW w:w="450" w:type="pct"/>
            <w:tcBorders>
              <w:top w:val="nil"/>
              <w:left w:val="nil"/>
              <w:bottom w:val="single" w:sz="8" w:space="0" w:color="auto"/>
              <w:right w:val="single" w:sz="8" w:space="0" w:color="auto"/>
            </w:tcBorders>
            <w:shd w:val="clear" w:color="auto" w:fill="FFFFFF"/>
            <w:hideMark/>
          </w:tcPr>
          <w:p w14:paraId="7969480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23</w:t>
            </w:r>
          </w:p>
        </w:tc>
        <w:tc>
          <w:tcPr>
            <w:tcW w:w="450" w:type="pct"/>
            <w:tcBorders>
              <w:top w:val="nil"/>
              <w:left w:val="nil"/>
              <w:bottom w:val="single" w:sz="8" w:space="0" w:color="auto"/>
              <w:right w:val="single" w:sz="8" w:space="0" w:color="auto"/>
            </w:tcBorders>
            <w:shd w:val="clear" w:color="auto" w:fill="FFFFFF"/>
            <w:hideMark/>
          </w:tcPr>
          <w:p w14:paraId="56FDA17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B28398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134E8EF"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4C5D8FA2"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CE28C72"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4. Tiền thu từ bán lại các công cụ nợ của đơn vị khác</w:t>
            </w:r>
          </w:p>
        </w:tc>
        <w:tc>
          <w:tcPr>
            <w:tcW w:w="450" w:type="pct"/>
            <w:tcBorders>
              <w:top w:val="nil"/>
              <w:left w:val="nil"/>
              <w:bottom w:val="single" w:sz="8" w:space="0" w:color="auto"/>
              <w:right w:val="single" w:sz="8" w:space="0" w:color="auto"/>
            </w:tcBorders>
            <w:shd w:val="clear" w:color="auto" w:fill="FFFFFF"/>
            <w:hideMark/>
          </w:tcPr>
          <w:p w14:paraId="1A32F5D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24</w:t>
            </w:r>
          </w:p>
        </w:tc>
        <w:tc>
          <w:tcPr>
            <w:tcW w:w="450" w:type="pct"/>
            <w:tcBorders>
              <w:top w:val="nil"/>
              <w:left w:val="nil"/>
              <w:bottom w:val="single" w:sz="8" w:space="0" w:color="auto"/>
              <w:right w:val="single" w:sz="8" w:space="0" w:color="auto"/>
            </w:tcBorders>
            <w:shd w:val="clear" w:color="auto" w:fill="FFFFFF"/>
            <w:hideMark/>
          </w:tcPr>
          <w:p w14:paraId="300D04E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E81F1A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A2158E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10DD639E"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3C5C0647"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lastRenderedPageBreak/>
              <w:t>5. Tiền ch</w:t>
            </w:r>
            <w:r w:rsidRPr="008A1F9F">
              <w:rPr>
                <w:rFonts w:eastAsia="Times New Roman" w:cs="Times New Roman"/>
                <w:lang w:val="en-US" w:eastAsia="en-US"/>
              </w:rPr>
              <w:t>i </w:t>
            </w:r>
            <w:r w:rsidRPr="008A1F9F">
              <w:rPr>
                <w:rFonts w:eastAsia="Times New Roman" w:cs="Times New Roman"/>
                <w:lang w:eastAsia="en-US"/>
              </w:rPr>
              <w:t>đầu tư góp vốn vào đơn vị khác</w:t>
            </w:r>
          </w:p>
        </w:tc>
        <w:tc>
          <w:tcPr>
            <w:tcW w:w="450" w:type="pct"/>
            <w:tcBorders>
              <w:top w:val="nil"/>
              <w:left w:val="nil"/>
              <w:bottom w:val="single" w:sz="8" w:space="0" w:color="auto"/>
              <w:right w:val="single" w:sz="8" w:space="0" w:color="auto"/>
            </w:tcBorders>
            <w:shd w:val="clear" w:color="auto" w:fill="FFFFFF"/>
            <w:hideMark/>
          </w:tcPr>
          <w:p w14:paraId="3169B62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25</w:t>
            </w:r>
          </w:p>
        </w:tc>
        <w:tc>
          <w:tcPr>
            <w:tcW w:w="450" w:type="pct"/>
            <w:tcBorders>
              <w:top w:val="nil"/>
              <w:left w:val="nil"/>
              <w:bottom w:val="single" w:sz="8" w:space="0" w:color="auto"/>
              <w:right w:val="single" w:sz="8" w:space="0" w:color="auto"/>
            </w:tcBorders>
            <w:shd w:val="clear" w:color="auto" w:fill="FFFFFF"/>
            <w:hideMark/>
          </w:tcPr>
          <w:p w14:paraId="3F7CA56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BE2D1C3"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796022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152A232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84368E3"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6</w:t>
            </w:r>
            <w:r w:rsidRPr="008A1F9F">
              <w:rPr>
                <w:rFonts w:eastAsia="Times New Roman" w:cs="Times New Roman"/>
                <w:lang w:val="en-US" w:eastAsia="en-US"/>
              </w:rPr>
              <w:t>. </w:t>
            </w:r>
            <w:r w:rsidRPr="008A1F9F">
              <w:rPr>
                <w:rFonts w:eastAsia="Times New Roman" w:cs="Times New Roman"/>
                <w:lang w:eastAsia="en-US"/>
              </w:rPr>
              <w:t>Tiền thu hồi đầu tư góp vốn vào đơn vị khác</w:t>
            </w:r>
          </w:p>
        </w:tc>
        <w:tc>
          <w:tcPr>
            <w:tcW w:w="450" w:type="pct"/>
            <w:tcBorders>
              <w:top w:val="nil"/>
              <w:left w:val="nil"/>
              <w:bottom w:val="single" w:sz="8" w:space="0" w:color="auto"/>
              <w:right w:val="single" w:sz="8" w:space="0" w:color="auto"/>
            </w:tcBorders>
            <w:shd w:val="clear" w:color="auto" w:fill="FFFFFF"/>
            <w:hideMark/>
          </w:tcPr>
          <w:p w14:paraId="6D1B80B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26</w:t>
            </w:r>
          </w:p>
        </w:tc>
        <w:tc>
          <w:tcPr>
            <w:tcW w:w="450" w:type="pct"/>
            <w:tcBorders>
              <w:top w:val="nil"/>
              <w:left w:val="nil"/>
              <w:bottom w:val="single" w:sz="8" w:space="0" w:color="auto"/>
              <w:right w:val="single" w:sz="8" w:space="0" w:color="auto"/>
            </w:tcBorders>
            <w:shd w:val="clear" w:color="auto" w:fill="FFFFFF"/>
            <w:hideMark/>
          </w:tcPr>
          <w:p w14:paraId="5324D0E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670110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449255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A02D587"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0C930030"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7. Tiền thu lãi cho vay, cổ tức và </w:t>
            </w:r>
            <w:r w:rsidRPr="008A1F9F">
              <w:rPr>
                <w:rFonts w:eastAsia="Times New Roman" w:cs="Times New Roman"/>
                <w:lang w:val="en-US" w:eastAsia="en-US"/>
              </w:rPr>
              <w:t>l</w:t>
            </w:r>
            <w:r w:rsidRPr="008A1F9F">
              <w:rPr>
                <w:rFonts w:eastAsia="Times New Roman" w:cs="Times New Roman"/>
                <w:lang w:eastAsia="en-US"/>
              </w:rPr>
              <w:t>ợi nhuận được chia</w:t>
            </w:r>
          </w:p>
        </w:tc>
        <w:tc>
          <w:tcPr>
            <w:tcW w:w="450" w:type="pct"/>
            <w:tcBorders>
              <w:top w:val="nil"/>
              <w:left w:val="nil"/>
              <w:bottom w:val="single" w:sz="8" w:space="0" w:color="auto"/>
              <w:right w:val="single" w:sz="8" w:space="0" w:color="auto"/>
            </w:tcBorders>
            <w:shd w:val="clear" w:color="auto" w:fill="FFFFFF"/>
            <w:hideMark/>
          </w:tcPr>
          <w:p w14:paraId="7E7AD85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27</w:t>
            </w:r>
          </w:p>
        </w:tc>
        <w:tc>
          <w:tcPr>
            <w:tcW w:w="450" w:type="pct"/>
            <w:tcBorders>
              <w:top w:val="nil"/>
              <w:left w:val="nil"/>
              <w:bottom w:val="single" w:sz="8" w:space="0" w:color="auto"/>
              <w:right w:val="single" w:sz="8" w:space="0" w:color="auto"/>
            </w:tcBorders>
            <w:shd w:val="clear" w:color="auto" w:fill="FFFFFF"/>
            <w:hideMark/>
          </w:tcPr>
          <w:p w14:paraId="49C9CC6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DB38D1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C39A1D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0C4CAF61"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39C671C3"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i/>
                <w:iCs/>
                <w:lang w:eastAsia="en-US"/>
              </w:rPr>
              <w:t>Lưu chuyển ti</w:t>
            </w:r>
            <w:r w:rsidRPr="008A1F9F">
              <w:rPr>
                <w:rFonts w:eastAsia="Times New Roman" w:cs="Times New Roman"/>
                <w:b/>
                <w:bCs/>
                <w:i/>
                <w:iCs/>
                <w:lang w:val="en-US" w:eastAsia="en-US"/>
              </w:rPr>
              <w:t>ề</w:t>
            </w:r>
            <w:r w:rsidRPr="008A1F9F">
              <w:rPr>
                <w:rFonts w:eastAsia="Times New Roman" w:cs="Times New Roman"/>
                <w:b/>
                <w:bCs/>
                <w:i/>
                <w:iCs/>
                <w:lang w:eastAsia="en-US"/>
              </w:rPr>
              <w:t>n thu</w:t>
            </w:r>
            <w:r w:rsidRPr="008A1F9F">
              <w:rPr>
                <w:rFonts w:eastAsia="Times New Roman" w:cs="Times New Roman"/>
                <w:b/>
                <w:bCs/>
                <w:i/>
                <w:iCs/>
                <w:lang w:val="en-US" w:eastAsia="en-US"/>
              </w:rPr>
              <w:t>ầ</w:t>
            </w:r>
            <w:r w:rsidRPr="008A1F9F">
              <w:rPr>
                <w:rFonts w:eastAsia="Times New Roman" w:cs="Times New Roman"/>
                <w:b/>
                <w:bCs/>
                <w:i/>
                <w:iCs/>
                <w:lang w:eastAsia="en-US"/>
              </w:rPr>
              <w:t>n từ hoạt đ</w:t>
            </w:r>
            <w:r w:rsidRPr="008A1F9F">
              <w:rPr>
                <w:rFonts w:eastAsia="Times New Roman" w:cs="Times New Roman"/>
                <w:b/>
                <w:bCs/>
                <w:i/>
                <w:iCs/>
                <w:lang w:val="en-US" w:eastAsia="en-US"/>
              </w:rPr>
              <w:t>ộ</w:t>
            </w:r>
            <w:r w:rsidRPr="008A1F9F">
              <w:rPr>
                <w:rFonts w:eastAsia="Times New Roman" w:cs="Times New Roman"/>
                <w:b/>
                <w:bCs/>
                <w:i/>
                <w:iCs/>
                <w:lang w:eastAsia="en-US"/>
              </w:rPr>
              <w:t>ng đầu tư</w:t>
            </w:r>
          </w:p>
        </w:tc>
        <w:tc>
          <w:tcPr>
            <w:tcW w:w="450" w:type="pct"/>
            <w:tcBorders>
              <w:top w:val="nil"/>
              <w:left w:val="nil"/>
              <w:bottom w:val="single" w:sz="8" w:space="0" w:color="auto"/>
              <w:right w:val="single" w:sz="8" w:space="0" w:color="auto"/>
            </w:tcBorders>
            <w:shd w:val="clear" w:color="auto" w:fill="FFFFFF"/>
            <w:hideMark/>
          </w:tcPr>
          <w:p w14:paraId="0D0717E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i/>
                <w:iCs/>
                <w:lang w:eastAsia="en-US"/>
              </w:rPr>
              <w:t>30</w:t>
            </w:r>
          </w:p>
        </w:tc>
        <w:tc>
          <w:tcPr>
            <w:tcW w:w="450" w:type="pct"/>
            <w:tcBorders>
              <w:top w:val="nil"/>
              <w:left w:val="nil"/>
              <w:bottom w:val="single" w:sz="8" w:space="0" w:color="auto"/>
              <w:right w:val="single" w:sz="8" w:space="0" w:color="auto"/>
            </w:tcBorders>
            <w:shd w:val="clear" w:color="auto" w:fill="FFFFFF"/>
            <w:hideMark/>
          </w:tcPr>
          <w:p w14:paraId="642C355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F06DDD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57A34E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3F619AC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4F0E2D1"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eastAsia="en-US"/>
              </w:rPr>
              <w:t>III. Lưu chuyển tiền từ hoạt động tài chính</w:t>
            </w:r>
          </w:p>
        </w:tc>
        <w:tc>
          <w:tcPr>
            <w:tcW w:w="450" w:type="pct"/>
            <w:tcBorders>
              <w:top w:val="nil"/>
              <w:left w:val="nil"/>
              <w:bottom w:val="single" w:sz="8" w:space="0" w:color="auto"/>
              <w:right w:val="single" w:sz="8" w:space="0" w:color="auto"/>
            </w:tcBorders>
            <w:shd w:val="clear" w:color="auto" w:fill="FFFFFF"/>
            <w:hideMark/>
          </w:tcPr>
          <w:p w14:paraId="583A702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4EE38C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20405C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F5D751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339879E2"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1E7B4006"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val="en-US" w:eastAsia="en-US"/>
              </w:rPr>
              <w:t>1</w:t>
            </w:r>
            <w:r w:rsidRPr="008A1F9F">
              <w:rPr>
                <w:rFonts w:eastAsia="Times New Roman" w:cs="Times New Roman"/>
                <w:lang w:eastAsia="en-US"/>
              </w:rPr>
              <w:t>. Tiền thu từ nhận vốn góp của chủ sở hữu</w:t>
            </w:r>
          </w:p>
        </w:tc>
        <w:tc>
          <w:tcPr>
            <w:tcW w:w="450" w:type="pct"/>
            <w:tcBorders>
              <w:top w:val="nil"/>
              <w:left w:val="nil"/>
              <w:bottom w:val="single" w:sz="8" w:space="0" w:color="auto"/>
              <w:right w:val="single" w:sz="8" w:space="0" w:color="auto"/>
            </w:tcBorders>
            <w:shd w:val="clear" w:color="auto" w:fill="FFFFFF"/>
            <w:hideMark/>
          </w:tcPr>
          <w:p w14:paraId="7953F27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31</w:t>
            </w:r>
          </w:p>
        </w:tc>
        <w:tc>
          <w:tcPr>
            <w:tcW w:w="450" w:type="pct"/>
            <w:tcBorders>
              <w:top w:val="nil"/>
              <w:left w:val="nil"/>
              <w:bottom w:val="single" w:sz="8" w:space="0" w:color="auto"/>
              <w:right w:val="single" w:sz="8" w:space="0" w:color="auto"/>
            </w:tcBorders>
            <w:shd w:val="clear" w:color="auto" w:fill="FFFFFF"/>
            <w:hideMark/>
          </w:tcPr>
          <w:p w14:paraId="248948E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1BE63A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0024ED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66F53DA"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B88A7C4"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2. Tiền chi trả vốn góp cho chủ sở hữu</w:t>
            </w:r>
          </w:p>
        </w:tc>
        <w:tc>
          <w:tcPr>
            <w:tcW w:w="450" w:type="pct"/>
            <w:tcBorders>
              <w:top w:val="nil"/>
              <w:left w:val="nil"/>
              <w:bottom w:val="single" w:sz="8" w:space="0" w:color="auto"/>
              <w:right w:val="single" w:sz="8" w:space="0" w:color="auto"/>
            </w:tcBorders>
            <w:shd w:val="clear" w:color="auto" w:fill="FFFFFF"/>
            <w:hideMark/>
          </w:tcPr>
          <w:p w14:paraId="4499142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32</w:t>
            </w:r>
          </w:p>
        </w:tc>
        <w:tc>
          <w:tcPr>
            <w:tcW w:w="450" w:type="pct"/>
            <w:tcBorders>
              <w:top w:val="nil"/>
              <w:left w:val="nil"/>
              <w:bottom w:val="single" w:sz="8" w:space="0" w:color="auto"/>
              <w:right w:val="single" w:sz="8" w:space="0" w:color="auto"/>
            </w:tcBorders>
            <w:shd w:val="clear" w:color="auto" w:fill="FFFFFF"/>
            <w:hideMark/>
          </w:tcPr>
          <w:p w14:paraId="3FA6B8B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A09262F"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C0AD3E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10D06EC"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07F0A85E"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3. Tiền vay ngắn hạn, dài hạn nhận được</w:t>
            </w:r>
          </w:p>
        </w:tc>
        <w:tc>
          <w:tcPr>
            <w:tcW w:w="450" w:type="pct"/>
            <w:tcBorders>
              <w:top w:val="nil"/>
              <w:left w:val="nil"/>
              <w:bottom w:val="single" w:sz="8" w:space="0" w:color="auto"/>
              <w:right w:val="single" w:sz="8" w:space="0" w:color="auto"/>
            </w:tcBorders>
            <w:shd w:val="clear" w:color="auto" w:fill="FFFFFF"/>
            <w:hideMark/>
          </w:tcPr>
          <w:p w14:paraId="3677CD4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33</w:t>
            </w:r>
          </w:p>
        </w:tc>
        <w:tc>
          <w:tcPr>
            <w:tcW w:w="450" w:type="pct"/>
            <w:tcBorders>
              <w:top w:val="nil"/>
              <w:left w:val="nil"/>
              <w:bottom w:val="single" w:sz="8" w:space="0" w:color="auto"/>
              <w:right w:val="single" w:sz="8" w:space="0" w:color="auto"/>
            </w:tcBorders>
            <w:shd w:val="clear" w:color="auto" w:fill="FFFFFF"/>
            <w:hideMark/>
          </w:tcPr>
          <w:p w14:paraId="2D0B004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A1745D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9DF27F8"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686D4B4E"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BCF5D8E"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4. Tiền chi trả nợ gốc vay</w:t>
            </w:r>
          </w:p>
        </w:tc>
        <w:tc>
          <w:tcPr>
            <w:tcW w:w="450" w:type="pct"/>
            <w:tcBorders>
              <w:top w:val="nil"/>
              <w:left w:val="nil"/>
              <w:bottom w:val="single" w:sz="8" w:space="0" w:color="auto"/>
              <w:right w:val="single" w:sz="8" w:space="0" w:color="auto"/>
            </w:tcBorders>
            <w:shd w:val="clear" w:color="auto" w:fill="FFFFFF"/>
            <w:hideMark/>
          </w:tcPr>
          <w:p w14:paraId="5D44F7E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34</w:t>
            </w:r>
          </w:p>
        </w:tc>
        <w:tc>
          <w:tcPr>
            <w:tcW w:w="450" w:type="pct"/>
            <w:tcBorders>
              <w:top w:val="nil"/>
              <w:left w:val="nil"/>
              <w:bottom w:val="single" w:sz="8" w:space="0" w:color="auto"/>
              <w:right w:val="single" w:sz="8" w:space="0" w:color="auto"/>
            </w:tcBorders>
            <w:shd w:val="clear" w:color="auto" w:fill="FFFFFF"/>
            <w:hideMark/>
          </w:tcPr>
          <w:p w14:paraId="39E7921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3DB69A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370C61F"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81B4A20"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43EEEA71"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5. Tiền trả nợ gốc thuê tài chính</w:t>
            </w:r>
          </w:p>
        </w:tc>
        <w:tc>
          <w:tcPr>
            <w:tcW w:w="450" w:type="pct"/>
            <w:tcBorders>
              <w:top w:val="nil"/>
              <w:left w:val="nil"/>
              <w:bottom w:val="single" w:sz="8" w:space="0" w:color="auto"/>
              <w:right w:val="single" w:sz="8" w:space="0" w:color="auto"/>
            </w:tcBorders>
            <w:shd w:val="clear" w:color="auto" w:fill="FFFFFF"/>
            <w:hideMark/>
          </w:tcPr>
          <w:p w14:paraId="3FA4DB9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35</w:t>
            </w:r>
          </w:p>
        </w:tc>
        <w:tc>
          <w:tcPr>
            <w:tcW w:w="450" w:type="pct"/>
            <w:tcBorders>
              <w:top w:val="nil"/>
              <w:left w:val="nil"/>
              <w:bottom w:val="single" w:sz="8" w:space="0" w:color="auto"/>
              <w:right w:val="single" w:sz="8" w:space="0" w:color="auto"/>
            </w:tcBorders>
            <w:shd w:val="clear" w:color="auto" w:fill="FFFFFF"/>
            <w:hideMark/>
          </w:tcPr>
          <w:p w14:paraId="328961A9"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B746B82"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C4D2F4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CEB76B8"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29F78239"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val="en-US" w:eastAsia="en-US"/>
              </w:rPr>
              <w:t>6</w:t>
            </w:r>
            <w:r w:rsidRPr="008A1F9F">
              <w:rPr>
                <w:rFonts w:eastAsia="Times New Roman" w:cs="Times New Roman"/>
                <w:lang w:eastAsia="en-US"/>
              </w:rPr>
              <w:t>. Lợi nhuận đã trả cho chủ sở hữu</w:t>
            </w:r>
          </w:p>
        </w:tc>
        <w:tc>
          <w:tcPr>
            <w:tcW w:w="450" w:type="pct"/>
            <w:tcBorders>
              <w:top w:val="nil"/>
              <w:left w:val="nil"/>
              <w:bottom w:val="single" w:sz="8" w:space="0" w:color="auto"/>
              <w:right w:val="single" w:sz="8" w:space="0" w:color="auto"/>
            </w:tcBorders>
            <w:shd w:val="clear" w:color="auto" w:fill="FFFFFF"/>
            <w:hideMark/>
          </w:tcPr>
          <w:p w14:paraId="174B7AF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36</w:t>
            </w:r>
          </w:p>
        </w:tc>
        <w:tc>
          <w:tcPr>
            <w:tcW w:w="450" w:type="pct"/>
            <w:tcBorders>
              <w:top w:val="nil"/>
              <w:left w:val="nil"/>
              <w:bottom w:val="single" w:sz="8" w:space="0" w:color="auto"/>
              <w:right w:val="single" w:sz="8" w:space="0" w:color="auto"/>
            </w:tcBorders>
            <w:shd w:val="clear" w:color="auto" w:fill="FFFFFF"/>
            <w:hideMark/>
          </w:tcPr>
          <w:p w14:paraId="45B8CFF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5E0EEABB"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7D4FE40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2533A1CE"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7036680D"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i/>
                <w:iCs/>
                <w:lang w:eastAsia="en-US"/>
              </w:rPr>
              <w:t>Lưu chuyển tiền thuần từ hoạt động tài chính</w:t>
            </w:r>
          </w:p>
        </w:tc>
        <w:tc>
          <w:tcPr>
            <w:tcW w:w="450" w:type="pct"/>
            <w:tcBorders>
              <w:top w:val="nil"/>
              <w:left w:val="nil"/>
              <w:bottom w:val="single" w:sz="8" w:space="0" w:color="auto"/>
              <w:right w:val="single" w:sz="8" w:space="0" w:color="auto"/>
            </w:tcBorders>
            <w:shd w:val="clear" w:color="auto" w:fill="FFFFFF"/>
            <w:hideMark/>
          </w:tcPr>
          <w:p w14:paraId="7242BA9F"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i/>
                <w:iCs/>
                <w:lang w:eastAsia="en-US"/>
              </w:rPr>
              <w:t>40</w:t>
            </w:r>
          </w:p>
        </w:tc>
        <w:tc>
          <w:tcPr>
            <w:tcW w:w="450" w:type="pct"/>
            <w:tcBorders>
              <w:top w:val="nil"/>
              <w:left w:val="nil"/>
              <w:bottom w:val="single" w:sz="8" w:space="0" w:color="auto"/>
              <w:right w:val="single" w:sz="8" w:space="0" w:color="auto"/>
            </w:tcBorders>
            <w:shd w:val="clear" w:color="auto" w:fill="FFFFFF"/>
            <w:hideMark/>
          </w:tcPr>
          <w:p w14:paraId="04FE685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EF6825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41F3132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18943B4C"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48D32A5C"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eastAsia="en-US"/>
              </w:rPr>
              <w:t>Lưu chuyển tiền thuần trong kỳ (50 = 20+30+40)</w:t>
            </w:r>
          </w:p>
        </w:tc>
        <w:tc>
          <w:tcPr>
            <w:tcW w:w="450" w:type="pct"/>
            <w:tcBorders>
              <w:top w:val="nil"/>
              <w:left w:val="nil"/>
              <w:bottom w:val="single" w:sz="8" w:space="0" w:color="auto"/>
              <w:right w:val="single" w:sz="8" w:space="0" w:color="auto"/>
            </w:tcBorders>
            <w:shd w:val="clear" w:color="auto" w:fill="FFFFFF"/>
            <w:hideMark/>
          </w:tcPr>
          <w:p w14:paraId="680CF30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50</w:t>
            </w:r>
          </w:p>
        </w:tc>
        <w:tc>
          <w:tcPr>
            <w:tcW w:w="450" w:type="pct"/>
            <w:tcBorders>
              <w:top w:val="nil"/>
              <w:left w:val="nil"/>
              <w:bottom w:val="single" w:sz="8" w:space="0" w:color="auto"/>
              <w:right w:val="single" w:sz="8" w:space="0" w:color="auto"/>
            </w:tcBorders>
            <w:shd w:val="clear" w:color="auto" w:fill="FFFFFF"/>
            <w:hideMark/>
          </w:tcPr>
          <w:p w14:paraId="53D4F53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BD0215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A9CB337"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793BE572"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09B37ED2"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eastAsia="en-US"/>
              </w:rPr>
              <w:t>Tiền và tương đương tiền đầu k</w:t>
            </w:r>
            <w:r w:rsidRPr="008A1F9F">
              <w:rPr>
                <w:rFonts w:eastAsia="Times New Roman" w:cs="Times New Roman"/>
                <w:b/>
                <w:bCs/>
                <w:lang w:val="en-US" w:eastAsia="en-US"/>
              </w:rPr>
              <w:t>ỳ</w:t>
            </w:r>
          </w:p>
        </w:tc>
        <w:tc>
          <w:tcPr>
            <w:tcW w:w="450" w:type="pct"/>
            <w:tcBorders>
              <w:top w:val="nil"/>
              <w:left w:val="nil"/>
              <w:bottom w:val="single" w:sz="8" w:space="0" w:color="auto"/>
              <w:right w:val="single" w:sz="8" w:space="0" w:color="auto"/>
            </w:tcBorders>
            <w:shd w:val="clear" w:color="auto" w:fill="FFFFFF"/>
            <w:hideMark/>
          </w:tcPr>
          <w:p w14:paraId="4614F835"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eastAsia="en-US"/>
              </w:rPr>
              <w:t>60</w:t>
            </w:r>
          </w:p>
        </w:tc>
        <w:tc>
          <w:tcPr>
            <w:tcW w:w="450" w:type="pct"/>
            <w:tcBorders>
              <w:top w:val="nil"/>
              <w:left w:val="nil"/>
              <w:bottom w:val="single" w:sz="8" w:space="0" w:color="auto"/>
              <w:right w:val="single" w:sz="8" w:space="0" w:color="auto"/>
            </w:tcBorders>
            <w:shd w:val="clear" w:color="auto" w:fill="FFFFFF"/>
            <w:hideMark/>
          </w:tcPr>
          <w:p w14:paraId="2D82F2C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13A7A65D"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1A605D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505766C1"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09DE316A"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lang w:eastAsia="en-US"/>
              </w:rPr>
              <w:t>Ảnh hưởng của thay đổi tỷ giá hối đoái quy đổ</w:t>
            </w:r>
            <w:r w:rsidRPr="008A1F9F">
              <w:rPr>
                <w:rFonts w:eastAsia="Times New Roman" w:cs="Times New Roman"/>
                <w:lang w:val="en-US" w:eastAsia="en-US"/>
              </w:rPr>
              <w:t>i ngoại tệ</w:t>
            </w:r>
          </w:p>
        </w:tc>
        <w:tc>
          <w:tcPr>
            <w:tcW w:w="450" w:type="pct"/>
            <w:tcBorders>
              <w:top w:val="nil"/>
              <w:left w:val="nil"/>
              <w:bottom w:val="single" w:sz="8" w:space="0" w:color="auto"/>
              <w:right w:val="single" w:sz="8" w:space="0" w:color="auto"/>
            </w:tcBorders>
            <w:shd w:val="clear" w:color="auto" w:fill="FFFFFF"/>
            <w:hideMark/>
          </w:tcPr>
          <w:p w14:paraId="2C1A71AC"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61</w:t>
            </w:r>
          </w:p>
        </w:tc>
        <w:tc>
          <w:tcPr>
            <w:tcW w:w="450" w:type="pct"/>
            <w:tcBorders>
              <w:top w:val="nil"/>
              <w:left w:val="nil"/>
              <w:bottom w:val="single" w:sz="8" w:space="0" w:color="auto"/>
              <w:right w:val="single" w:sz="8" w:space="0" w:color="auto"/>
            </w:tcBorders>
            <w:shd w:val="clear" w:color="auto" w:fill="FFFFFF"/>
            <w:hideMark/>
          </w:tcPr>
          <w:p w14:paraId="0D8795E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258D634E"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3C277244"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r w:rsidR="008A1F9F" w:rsidRPr="008A1F9F" w14:paraId="6C5E1D45" w14:textId="77777777" w:rsidTr="008A1F9F">
        <w:trPr>
          <w:tblCellSpacing w:w="0" w:type="dxa"/>
        </w:trPr>
        <w:tc>
          <w:tcPr>
            <w:tcW w:w="3050" w:type="pct"/>
            <w:tcBorders>
              <w:top w:val="nil"/>
              <w:left w:val="single" w:sz="8" w:space="0" w:color="auto"/>
              <w:bottom w:val="single" w:sz="8" w:space="0" w:color="auto"/>
              <w:right w:val="single" w:sz="8" w:space="0" w:color="auto"/>
            </w:tcBorders>
            <w:shd w:val="clear" w:color="auto" w:fill="FFFFFF"/>
            <w:hideMark/>
          </w:tcPr>
          <w:p w14:paraId="440DE1F7" w14:textId="77777777" w:rsidR="008A1F9F" w:rsidRPr="008A1F9F" w:rsidRDefault="008A1F9F" w:rsidP="008A1F9F">
            <w:pPr>
              <w:widowControl/>
              <w:spacing w:before="120" w:after="120" w:line="234" w:lineRule="atLeast"/>
              <w:rPr>
                <w:rFonts w:eastAsia="Times New Roman" w:cs="Times New Roman"/>
                <w:lang w:val="en-US" w:eastAsia="en-US"/>
              </w:rPr>
            </w:pPr>
            <w:r w:rsidRPr="008A1F9F">
              <w:rPr>
                <w:rFonts w:eastAsia="Times New Roman" w:cs="Times New Roman"/>
                <w:b/>
                <w:bCs/>
                <w:lang w:val="en-US" w:eastAsia="en-US"/>
              </w:rPr>
              <w:t>Tiền và tương đương tiền cuối kỳ (70 = 50+60+61)</w:t>
            </w:r>
          </w:p>
        </w:tc>
        <w:tc>
          <w:tcPr>
            <w:tcW w:w="450" w:type="pct"/>
            <w:tcBorders>
              <w:top w:val="nil"/>
              <w:left w:val="nil"/>
              <w:bottom w:val="single" w:sz="8" w:space="0" w:color="auto"/>
              <w:right w:val="single" w:sz="8" w:space="0" w:color="auto"/>
            </w:tcBorders>
            <w:shd w:val="clear" w:color="auto" w:fill="FFFFFF"/>
            <w:hideMark/>
          </w:tcPr>
          <w:p w14:paraId="63A29120"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val="en-US" w:eastAsia="en-US"/>
              </w:rPr>
              <w:t>70</w:t>
            </w:r>
          </w:p>
        </w:tc>
        <w:tc>
          <w:tcPr>
            <w:tcW w:w="450" w:type="pct"/>
            <w:tcBorders>
              <w:top w:val="nil"/>
              <w:left w:val="nil"/>
              <w:bottom w:val="single" w:sz="8" w:space="0" w:color="auto"/>
              <w:right w:val="single" w:sz="8" w:space="0" w:color="auto"/>
            </w:tcBorders>
            <w:shd w:val="clear" w:color="auto" w:fill="FFFFFF"/>
            <w:hideMark/>
          </w:tcPr>
          <w:p w14:paraId="6EA67501"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02E3954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c>
          <w:tcPr>
            <w:tcW w:w="450" w:type="pct"/>
            <w:tcBorders>
              <w:top w:val="nil"/>
              <w:left w:val="nil"/>
              <w:bottom w:val="single" w:sz="8" w:space="0" w:color="auto"/>
              <w:right w:val="single" w:sz="8" w:space="0" w:color="auto"/>
            </w:tcBorders>
            <w:shd w:val="clear" w:color="auto" w:fill="FFFFFF"/>
            <w:hideMark/>
          </w:tcPr>
          <w:p w14:paraId="6FE2D6FA"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eastAsia="en-US"/>
              </w:rPr>
              <w:t> </w:t>
            </w:r>
          </w:p>
        </w:tc>
      </w:tr>
    </w:tbl>
    <w:p w14:paraId="7195D8EC" w14:textId="77777777" w:rsidR="008A1F9F" w:rsidRPr="008A1F9F" w:rsidRDefault="008A1F9F" w:rsidP="008A1F9F">
      <w:pPr>
        <w:widowControl/>
        <w:shd w:val="clear" w:color="auto" w:fill="FFFFFF"/>
        <w:spacing w:before="120" w:after="120" w:line="234" w:lineRule="atLeast"/>
        <w:rPr>
          <w:rFonts w:eastAsia="Times New Roman" w:cs="Times New Roman"/>
          <w:lang w:val="en-US" w:eastAsia="en-US"/>
        </w:rPr>
      </w:pPr>
      <w:r w:rsidRPr="008A1F9F">
        <w:rPr>
          <w:rFonts w:eastAsia="Times New Roman" w:cs="Times New Roman"/>
          <w:b/>
          <w:bCs/>
          <w:i/>
          <w:iCs/>
          <w:lang w:eastAsia="en-US"/>
        </w:rPr>
        <w:t>Ghi chú</w:t>
      </w:r>
      <w:r w:rsidRPr="008A1F9F">
        <w:rPr>
          <w:rFonts w:eastAsia="Times New Roman" w:cs="Times New Roman"/>
          <w:b/>
          <w:bCs/>
          <w:i/>
          <w:iCs/>
          <w:lang w:val="en-US" w:eastAsia="en-US"/>
        </w:rPr>
        <w:t>:</w:t>
      </w:r>
      <w:r w:rsidRPr="008A1F9F">
        <w:rPr>
          <w:rFonts w:eastAsia="Times New Roman" w:cs="Times New Roman"/>
          <w:i/>
          <w:iCs/>
          <w:lang w:val="en-US" w:eastAsia="en-US"/>
        </w:rPr>
        <w:t> </w:t>
      </w:r>
      <w:r w:rsidRPr="008A1F9F">
        <w:rPr>
          <w:rFonts w:eastAsia="Times New Roman" w:cs="Times New Roman"/>
          <w:i/>
          <w:iCs/>
          <w:lang w:eastAsia="en-US"/>
        </w:rPr>
        <w:t>Những chỉ tiêu không c</w:t>
      </w:r>
      <w:r w:rsidRPr="008A1F9F">
        <w:rPr>
          <w:rFonts w:eastAsia="Times New Roman" w:cs="Times New Roman"/>
          <w:i/>
          <w:iCs/>
          <w:lang w:val="en-US" w:eastAsia="en-US"/>
        </w:rPr>
        <w:t>ó</w:t>
      </w:r>
      <w:r w:rsidRPr="008A1F9F">
        <w:rPr>
          <w:rFonts w:eastAsia="Times New Roman" w:cs="Times New Roman"/>
          <w:i/>
          <w:iCs/>
          <w:lang w:eastAsia="en-US"/>
        </w:rPr>
        <w:t> s</w:t>
      </w:r>
      <w:r w:rsidRPr="008A1F9F">
        <w:rPr>
          <w:rFonts w:eastAsia="Times New Roman" w:cs="Times New Roman"/>
          <w:i/>
          <w:iCs/>
          <w:lang w:val="en-US" w:eastAsia="en-US"/>
        </w:rPr>
        <w:t>ố li</w:t>
      </w:r>
      <w:r w:rsidRPr="008A1F9F">
        <w:rPr>
          <w:rFonts w:eastAsia="Times New Roman" w:cs="Times New Roman"/>
          <w:i/>
          <w:iCs/>
          <w:lang w:eastAsia="en-US"/>
        </w:rPr>
        <w:t>ệu được được miễn trình bày nhưng không được đ</w:t>
      </w:r>
      <w:r w:rsidRPr="008A1F9F">
        <w:rPr>
          <w:rFonts w:eastAsia="Times New Roman" w:cs="Times New Roman"/>
          <w:i/>
          <w:iCs/>
          <w:lang w:val="en-US" w:eastAsia="en-US"/>
        </w:rPr>
        <w:t>á</w:t>
      </w:r>
      <w:r w:rsidRPr="008A1F9F">
        <w:rPr>
          <w:rFonts w:eastAsia="Times New Roman" w:cs="Times New Roman"/>
          <w:i/>
          <w:iCs/>
          <w:lang w:eastAsia="en-US"/>
        </w:rPr>
        <w:t>nh lại “Mã số” chỉ tiêu.</w:t>
      </w:r>
    </w:p>
    <w:p w14:paraId="1CAFD57D" w14:textId="77777777" w:rsidR="008A1F9F" w:rsidRPr="008A1F9F" w:rsidRDefault="008A1F9F" w:rsidP="008A1F9F">
      <w:pPr>
        <w:widowControl/>
        <w:shd w:val="clear" w:color="auto" w:fill="FFFFFF"/>
        <w:spacing w:before="120" w:after="120" w:line="234" w:lineRule="atLeast"/>
        <w:rPr>
          <w:rFonts w:eastAsia="Times New Roman" w:cs="Times New Roman"/>
          <w:lang w:val="en-US" w:eastAsia="en-US"/>
        </w:rPr>
      </w:pPr>
      <w:r w:rsidRPr="008A1F9F">
        <w:rPr>
          <w:rFonts w:eastAsia="Times New Roman" w:cs="Times New Roman"/>
          <w:lang w:val="en-US"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2574"/>
        <w:gridCol w:w="2574"/>
        <w:gridCol w:w="3708"/>
      </w:tblGrid>
      <w:tr w:rsidR="008A1F9F" w:rsidRPr="008A1F9F" w14:paraId="5C7CCB9F" w14:textId="77777777" w:rsidTr="008A1F9F">
        <w:trPr>
          <w:tblCellSpacing w:w="0" w:type="dxa"/>
        </w:trPr>
        <w:tc>
          <w:tcPr>
            <w:tcW w:w="2574" w:type="dxa"/>
            <w:shd w:val="clear" w:color="auto" w:fill="FFFFFF"/>
            <w:tcMar>
              <w:top w:w="0" w:type="dxa"/>
              <w:left w:w="108" w:type="dxa"/>
              <w:bottom w:w="0" w:type="dxa"/>
              <w:right w:w="108" w:type="dxa"/>
            </w:tcMar>
            <w:hideMark/>
          </w:tcPr>
          <w:p w14:paraId="209DEAB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val="en-US" w:eastAsia="en-US"/>
              </w:rPr>
              <w:br/>
              <w:t>Người lập biểu</w:t>
            </w:r>
            <w:r w:rsidRPr="008A1F9F">
              <w:rPr>
                <w:rFonts w:eastAsia="Times New Roman" w:cs="Times New Roman"/>
                <w:b/>
                <w:bCs/>
                <w:lang w:val="en-US" w:eastAsia="en-US"/>
              </w:rPr>
              <w:br/>
            </w:r>
            <w:r w:rsidRPr="008A1F9F">
              <w:rPr>
                <w:rFonts w:eastAsia="Times New Roman" w:cs="Times New Roman"/>
                <w:lang w:val="en-US" w:eastAsia="en-US"/>
              </w:rPr>
              <w:t>(Ký, họ tên)</w:t>
            </w:r>
          </w:p>
        </w:tc>
        <w:tc>
          <w:tcPr>
            <w:tcW w:w="2574" w:type="dxa"/>
            <w:shd w:val="clear" w:color="auto" w:fill="FFFFFF"/>
            <w:tcMar>
              <w:top w:w="0" w:type="dxa"/>
              <w:left w:w="108" w:type="dxa"/>
              <w:bottom w:w="0" w:type="dxa"/>
              <w:right w:w="108" w:type="dxa"/>
            </w:tcMar>
            <w:hideMark/>
          </w:tcPr>
          <w:p w14:paraId="65421AD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b/>
                <w:bCs/>
                <w:lang w:val="en-US" w:eastAsia="en-US"/>
              </w:rPr>
              <w:br/>
              <w:t>Kế toán trưởng</w:t>
            </w:r>
            <w:r w:rsidRPr="008A1F9F">
              <w:rPr>
                <w:rFonts w:eastAsia="Times New Roman" w:cs="Times New Roman"/>
                <w:b/>
                <w:bCs/>
                <w:lang w:val="en-US" w:eastAsia="en-US"/>
              </w:rPr>
              <w:br/>
            </w:r>
            <w:r w:rsidRPr="008A1F9F">
              <w:rPr>
                <w:rFonts w:eastAsia="Times New Roman" w:cs="Times New Roman"/>
                <w:lang w:val="en-US" w:eastAsia="en-US"/>
              </w:rPr>
              <w:t>(Ký, họ tên)</w:t>
            </w:r>
          </w:p>
        </w:tc>
        <w:tc>
          <w:tcPr>
            <w:tcW w:w="3708" w:type="dxa"/>
            <w:shd w:val="clear" w:color="auto" w:fill="FFFFFF"/>
            <w:tcMar>
              <w:top w:w="0" w:type="dxa"/>
              <w:left w:w="108" w:type="dxa"/>
              <w:bottom w:w="0" w:type="dxa"/>
              <w:right w:w="108" w:type="dxa"/>
            </w:tcMar>
            <w:hideMark/>
          </w:tcPr>
          <w:p w14:paraId="340C71F6" w14:textId="77777777" w:rsidR="008A1F9F" w:rsidRPr="008A1F9F" w:rsidRDefault="008A1F9F" w:rsidP="008A1F9F">
            <w:pPr>
              <w:widowControl/>
              <w:spacing w:before="120" w:after="120" w:line="234" w:lineRule="atLeast"/>
              <w:jc w:val="center"/>
              <w:rPr>
                <w:rFonts w:eastAsia="Times New Roman" w:cs="Times New Roman"/>
                <w:lang w:val="en-US" w:eastAsia="en-US"/>
              </w:rPr>
            </w:pPr>
            <w:r w:rsidRPr="008A1F9F">
              <w:rPr>
                <w:rFonts w:eastAsia="Times New Roman" w:cs="Times New Roman"/>
                <w:lang w:val="en-US" w:eastAsia="en-US"/>
              </w:rPr>
              <w:t>Lập, ngày…tháng…năm…</w:t>
            </w:r>
            <w:r w:rsidRPr="008A1F9F">
              <w:rPr>
                <w:rFonts w:eastAsia="Times New Roman" w:cs="Times New Roman"/>
                <w:b/>
                <w:bCs/>
                <w:lang w:val="en-US" w:eastAsia="en-US"/>
              </w:rPr>
              <w:br/>
              <w:t>Người đại diện theo pháp luật</w:t>
            </w:r>
            <w:r w:rsidRPr="008A1F9F">
              <w:rPr>
                <w:rFonts w:eastAsia="Times New Roman" w:cs="Times New Roman"/>
                <w:b/>
                <w:bCs/>
                <w:lang w:val="en-US" w:eastAsia="en-US"/>
              </w:rPr>
              <w:br/>
            </w:r>
            <w:r w:rsidRPr="008A1F9F">
              <w:rPr>
                <w:rFonts w:eastAsia="Times New Roman" w:cs="Times New Roman"/>
                <w:lang w:val="en-US" w:eastAsia="en-US"/>
              </w:rPr>
              <w:t>(Ký, họ tên đóng dấu</w:t>
            </w:r>
            <w:r w:rsidRPr="008A1F9F">
              <w:rPr>
                <w:rFonts w:eastAsia="Times New Roman" w:cs="Times New Roman"/>
                <w:i/>
                <w:iCs/>
                <w:lang w:val="en-US" w:eastAsia="en-US"/>
              </w:rPr>
              <w:t>)</w:t>
            </w:r>
          </w:p>
        </w:tc>
      </w:tr>
    </w:tbl>
    <w:p w14:paraId="3A9C8A20" w14:textId="77777777" w:rsidR="00FA1A9D" w:rsidRPr="008A1F9F" w:rsidRDefault="00FA1A9D" w:rsidP="008A1F9F">
      <w:pPr>
        <w:rPr>
          <w:rFonts w:cs="Times New Roman"/>
        </w:rPr>
      </w:pPr>
    </w:p>
    <w:p w14:paraId="226BAEAA" w14:textId="77777777" w:rsidR="008A1F9F" w:rsidRPr="008A1F9F" w:rsidRDefault="008A1F9F" w:rsidP="008A1F9F">
      <w:pPr>
        <w:rPr>
          <w:rFonts w:cs="Times New Roman"/>
        </w:rPr>
      </w:pPr>
    </w:p>
    <w:p w14:paraId="18187CB6" w14:textId="77777777" w:rsidR="008A1F9F" w:rsidRPr="008A1F9F" w:rsidRDefault="008A1F9F" w:rsidP="008A1F9F">
      <w:pPr>
        <w:rPr>
          <w:rFonts w:cs="Times New Roman"/>
        </w:rPr>
      </w:pPr>
    </w:p>
    <w:p w14:paraId="7E751A7F" w14:textId="77777777" w:rsidR="008A1F9F" w:rsidRPr="008A1F9F" w:rsidRDefault="008A1F9F" w:rsidP="008A1F9F">
      <w:pPr>
        <w:rPr>
          <w:rFonts w:cs="Times New Roman"/>
        </w:rPr>
      </w:pPr>
    </w:p>
    <w:p w14:paraId="6D8665CE" w14:textId="77777777" w:rsidR="008A1F9F" w:rsidRPr="008A1F9F" w:rsidRDefault="008A1F9F" w:rsidP="008A1F9F">
      <w:pPr>
        <w:rPr>
          <w:rFonts w:cs="Times New Roman"/>
        </w:rPr>
      </w:pPr>
    </w:p>
    <w:p w14:paraId="57FC90C9" w14:textId="77777777" w:rsidR="008A1F9F" w:rsidRPr="008A1F9F" w:rsidRDefault="008A1F9F" w:rsidP="008A1F9F">
      <w:pPr>
        <w:rPr>
          <w:rFonts w:cs="Times New Roman"/>
          <w:lang w:val="en-US"/>
        </w:rPr>
      </w:pPr>
      <w:r w:rsidRPr="008A1F9F">
        <w:rPr>
          <w:rFonts w:cs="Times New Roman"/>
          <w:b/>
          <w:lang w:val="en-US"/>
        </w:rPr>
        <w:t>Nguồn</w:t>
      </w:r>
      <w:r w:rsidRPr="008A1F9F">
        <w:rPr>
          <w:rFonts w:cs="Times New Roman"/>
          <w:lang w:val="en-US"/>
        </w:rPr>
        <w:t>: Thông tư 89/2019/TT-BTC</w:t>
      </w:r>
    </w:p>
    <w:sectPr w:rsidR="008A1F9F" w:rsidRPr="008A1F9F" w:rsidSect="00E97CEE">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6FEDE" w14:textId="77777777" w:rsidR="00A72975" w:rsidRDefault="00A72975">
      <w:r>
        <w:separator/>
      </w:r>
    </w:p>
  </w:endnote>
  <w:endnote w:type="continuationSeparator" w:id="0">
    <w:p w14:paraId="7B20EC84" w14:textId="77777777" w:rsidR="00A72975" w:rsidRDefault="00A72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6A82C"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0E6BE2"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0AE1"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A1F9F">
      <w:rPr>
        <w:rStyle w:val="PageNumber"/>
        <w:noProof/>
        <w:color w:val="FFFFFF"/>
        <w:sz w:val="24"/>
        <w:szCs w:val="24"/>
      </w:rPr>
      <w:t>2</w:t>
    </w:r>
    <w:r>
      <w:rPr>
        <w:rStyle w:val="PageNumber"/>
        <w:color w:val="FFFFFF"/>
        <w:sz w:val="24"/>
        <w:szCs w:val="24"/>
      </w:rPr>
      <w:fldChar w:fldCharType="end"/>
    </w:r>
  </w:p>
  <w:p w14:paraId="29192F03"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8DC8" w14:textId="77777777" w:rsidR="00A72975" w:rsidRDefault="00A72975">
      <w:r>
        <w:separator/>
      </w:r>
    </w:p>
  </w:footnote>
  <w:footnote w:type="continuationSeparator" w:id="0">
    <w:p w14:paraId="47D58C14" w14:textId="77777777" w:rsidR="00A72975" w:rsidRDefault="00A729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237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77AC8F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9FAAF"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A1F9F">
      <w:rPr>
        <w:rStyle w:val="PageNumber"/>
        <w:noProof/>
        <w:color w:val="FFFFFF"/>
      </w:rPr>
      <w:t>2</w:t>
    </w:r>
    <w:r>
      <w:rPr>
        <w:rStyle w:val="PageNumber"/>
        <w:color w:val="FFFFFF"/>
      </w:rPr>
      <w:fldChar w:fldCharType="end"/>
    </w:r>
  </w:p>
  <w:p w14:paraId="65A2D59A"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00093845">
    <w:abstractNumId w:val="1"/>
  </w:num>
  <w:num w:numId="2" w16cid:durableId="2048673855">
    <w:abstractNumId w:val="2"/>
  </w:num>
  <w:num w:numId="3" w16cid:durableId="1429813781">
    <w:abstractNumId w:val="3"/>
  </w:num>
  <w:num w:numId="4" w16cid:durableId="1771730113">
    <w:abstractNumId w:val="7"/>
  </w:num>
  <w:num w:numId="5" w16cid:durableId="1527597151">
    <w:abstractNumId w:val="13"/>
  </w:num>
  <w:num w:numId="6" w16cid:durableId="427048174">
    <w:abstractNumId w:val="11"/>
  </w:num>
  <w:num w:numId="7" w16cid:durableId="884565222">
    <w:abstractNumId w:val="15"/>
  </w:num>
  <w:num w:numId="8" w16cid:durableId="447624986">
    <w:abstractNumId w:val="14"/>
  </w:num>
  <w:num w:numId="9" w16cid:durableId="546529571">
    <w:abstractNumId w:val="4"/>
  </w:num>
  <w:num w:numId="10" w16cid:durableId="1321346577">
    <w:abstractNumId w:val="20"/>
  </w:num>
  <w:num w:numId="11" w16cid:durableId="312873068">
    <w:abstractNumId w:val="8"/>
  </w:num>
  <w:num w:numId="12" w16cid:durableId="951471185">
    <w:abstractNumId w:val="16"/>
  </w:num>
  <w:num w:numId="13" w16cid:durableId="1903251624">
    <w:abstractNumId w:val="24"/>
  </w:num>
  <w:num w:numId="14" w16cid:durableId="148861443">
    <w:abstractNumId w:val="21"/>
  </w:num>
  <w:num w:numId="15" w16cid:durableId="996616362">
    <w:abstractNumId w:val="18"/>
  </w:num>
  <w:num w:numId="16" w16cid:durableId="693384749">
    <w:abstractNumId w:val="9"/>
  </w:num>
  <w:num w:numId="17" w16cid:durableId="660544877">
    <w:abstractNumId w:val="5"/>
  </w:num>
  <w:num w:numId="18" w16cid:durableId="588928833">
    <w:abstractNumId w:val="6"/>
  </w:num>
  <w:num w:numId="19" w16cid:durableId="627511275">
    <w:abstractNumId w:val="12"/>
  </w:num>
  <w:num w:numId="20" w16cid:durableId="1627658557">
    <w:abstractNumId w:val="10"/>
  </w:num>
  <w:num w:numId="21" w16cid:durableId="1586068378">
    <w:abstractNumId w:val="22"/>
  </w:num>
  <w:num w:numId="22" w16cid:durableId="167985446">
    <w:abstractNumId w:val="19"/>
  </w:num>
  <w:num w:numId="23" w16cid:durableId="83696591">
    <w:abstractNumId w:val="23"/>
  </w:num>
  <w:num w:numId="24" w16cid:durableId="2128041186">
    <w:abstractNumId w:val="17"/>
  </w:num>
  <w:num w:numId="25" w16cid:durableId="823160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36243"/>
    <w:rsid w:val="0005387F"/>
    <w:rsid w:val="000619C5"/>
    <w:rsid w:val="000645B4"/>
    <w:rsid w:val="0008127B"/>
    <w:rsid w:val="0009183C"/>
    <w:rsid w:val="000A0615"/>
    <w:rsid w:val="000C1BDE"/>
    <w:rsid w:val="000C75EE"/>
    <w:rsid w:val="00117477"/>
    <w:rsid w:val="00120C53"/>
    <w:rsid w:val="0012409D"/>
    <w:rsid w:val="00140890"/>
    <w:rsid w:val="00165B9A"/>
    <w:rsid w:val="0017115C"/>
    <w:rsid w:val="001814FD"/>
    <w:rsid w:val="001837BE"/>
    <w:rsid w:val="001B6083"/>
    <w:rsid w:val="001B78E5"/>
    <w:rsid w:val="002177E2"/>
    <w:rsid w:val="0022439C"/>
    <w:rsid w:val="00226E66"/>
    <w:rsid w:val="002413AA"/>
    <w:rsid w:val="002420B8"/>
    <w:rsid w:val="00263C83"/>
    <w:rsid w:val="00264F61"/>
    <w:rsid w:val="0027041F"/>
    <w:rsid w:val="00273FA2"/>
    <w:rsid w:val="00275FDC"/>
    <w:rsid w:val="002A0673"/>
    <w:rsid w:val="002A09B1"/>
    <w:rsid w:val="002C042F"/>
    <w:rsid w:val="002C6472"/>
    <w:rsid w:val="002D1BB1"/>
    <w:rsid w:val="002D20A5"/>
    <w:rsid w:val="002D62DB"/>
    <w:rsid w:val="002E1A71"/>
    <w:rsid w:val="002E7320"/>
    <w:rsid w:val="003009ED"/>
    <w:rsid w:val="00303830"/>
    <w:rsid w:val="00330B93"/>
    <w:rsid w:val="003508DA"/>
    <w:rsid w:val="00361DC2"/>
    <w:rsid w:val="00363395"/>
    <w:rsid w:val="00373B48"/>
    <w:rsid w:val="003811A0"/>
    <w:rsid w:val="00383A02"/>
    <w:rsid w:val="00397D92"/>
    <w:rsid w:val="003A30AE"/>
    <w:rsid w:val="003A6102"/>
    <w:rsid w:val="003C2666"/>
    <w:rsid w:val="003C769C"/>
    <w:rsid w:val="003D3C6F"/>
    <w:rsid w:val="003E7A10"/>
    <w:rsid w:val="003E7BEA"/>
    <w:rsid w:val="003F08A8"/>
    <w:rsid w:val="00406624"/>
    <w:rsid w:val="00410A68"/>
    <w:rsid w:val="0041347E"/>
    <w:rsid w:val="004303D6"/>
    <w:rsid w:val="00442B54"/>
    <w:rsid w:val="00450213"/>
    <w:rsid w:val="00455FEB"/>
    <w:rsid w:val="00462BE1"/>
    <w:rsid w:val="004646E7"/>
    <w:rsid w:val="004815ED"/>
    <w:rsid w:val="004942A5"/>
    <w:rsid w:val="00495506"/>
    <w:rsid w:val="004B0E87"/>
    <w:rsid w:val="004C5D74"/>
    <w:rsid w:val="004D2DC6"/>
    <w:rsid w:val="004E58A9"/>
    <w:rsid w:val="004F0E1D"/>
    <w:rsid w:val="004F391B"/>
    <w:rsid w:val="004F4105"/>
    <w:rsid w:val="00530E11"/>
    <w:rsid w:val="00532AAE"/>
    <w:rsid w:val="00534E21"/>
    <w:rsid w:val="005379D3"/>
    <w:rsid w:val="00542C75"/>
    <w:rsid w:val="00554A5C"/>
    <w:rsid w:val="00556E31"/>
    <w:rsid w:val="005624CC"/>
    <w:rsid w:val="00566EC3"/>
    <w:rsid w:val="00570850"/>
    <w:rsid w:val="005831D2"/>
    <w:rsid w:val="0058545B"/>
    <w:rsid w:val="005945CD"/>
    <w:rsid w:val="005A291D"/>
    <w:rsid w:val="005A72ED"/>
    <w:rsid w:val="005B5B02"/>
    <w:rsid w:val="005C2D48"/>
    <w:rsid w:val="005E162B"/>
    <w:rsid w:val="00605C2D"/>
    <w:rsid w:val="00610F94"/>
    <w:rsid w:val="00621C93"/>
    <w:rsid w:val="00636B7F"/>
    <w:rsid w:val="00641013"/>
    <w:rsid w:val="00647212"/>
    <w:rsid w:val="00656957"/>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86F"/>
    <w:rsid w:val="00722D18"/>
    <w:rsid w:val="00730A33"/>
    <w:rsid w:val="00745375"/>
    <w:rsid w:val="00751FD8"/>
    <w:rsid w:val="007830FD"/>
    <w:rsid w:val="00784E9D"/>
    <w:rsid w:val="00791505"/>
    <w:rsid w:val="007974C9"/>
    <w:rsid w:val="007A0339"/>
    <w:rsid w:val="007C4F01"/>
    <w:rsid w:val="007C5C14"/>
    <w:rsid w:val="007D663D"/>
    <w:rsid w:val="007D6733"/>
    <w:rsid w:val="007E504E"/>
    <w:rsid w:val="007F5AD6"/>
    <w:rsid w:val="00800CB3"/>
    <w:rsid w:val="00807C9E"/>
    <w:rsid w:val="00825199"/>
    <w:rsid w:val="008322D9"/>
    <w:rsid w:val="00836BDD"/>
    <w:rsid w:val="008413C0"/>
    <w:rsid w:val="0084647C"/>
    <w:rsid w:val="00856A20"/>
    <w:rsid w:val="00866C5B"/>
    <w:rsid w:val="00875A4C"/>
    <w:rsid w:val="0088153E"/>
    <w:rsid w:val="00894EEE"/>
    <w:rsid w:val="008A1F9F"/>
    <w:rsid w:val="008B423E"/>
    <w:rsid w:val="008C2599"/>
    <w:rsid w:val="008C3B55"/>
    <w:rsid w:val="008C5EF7"/>
    <w:rsid w:val="008C69E8"/>
    <w:rsid w:val="008E2CDC"/>
    <w:rsid w:val="008F0337"/>
    <w:rsid w:val="00900F0F"/>
    <w:rsid w:val="00911612"/>
    <w:rsid w:val="00911FC6"/>
    <w:rsid w:val="00914EF8"/>
    <w:rsid w:val="00920B52"/>
    <w:rsid w:val="00922A17"/>
    <w:rsid w:val="00926B1F"/>
    <w:rsid w:val="00943E08"/>
    <w:rsid w:val="009604D0"/>
    <w:rsid w:val="00972BD0"/>
    <w:rsid w:val="00973084"/>
    <w:rsid w:val="0098320B"/>
    <w:rsid w:val="009A0556"/>
    <w:rsid w:val="009A6712"/>
    <w:rsid w:val="009C5737"/>
    <w:rsid w:val="009D35CF"/>
    <w:rsid w:val="009D591A"/>
    <w:rsid w:val="009E1C03"/>
    <w:rsid w:val="009E631D"/>
    <w:rsid w:val="009E78E8"/>
    <w:rsid w:val="00A24D3C"/>
    <w:rsid w:val="00A25AC4"/>
    <w:rsid w:val="00A5451F"/>
    <w:rsid w:val="00A54DA8"/>
    <w:rsid w:val="00A55FF2"/>
    <w:rsid w:val="00A72975"/>
    <w:rsid w:val="00A82C90"/>
    <w:rsid w:val="00A84ABB"/>
    <w:rsid w:val="00AB4CBF"/>
    <w:rsid w:val="00AC3F5C"/>
    <w:rsid w:val="00AE204E"/>
    <w:rsid w:val="00AF6908"/>
    <w:rsid w:val="00B038B4"/>
    <w:rsid w:val="00B062C7"/>
    <w:rsid w:val="00B1515F"/>
    <w:rsid w:val="00B164B8"/>
    <w:rsid w:val="00B24035"/>
    <w:rsid w:val="00B3492A"/>
    <w:rsid w:val="00B42246"/>
    <w:rsid w:val="00B444A6"/>
    <w:rsid w:val="00B4478A"/>
    <w:rsid w:val="00B56F6A"/>
    <w:rsid w:val="00B57C53"/>
    <w:rsid w:val="00B93400"/>
    <w:rsid w:val="00BA59A8"/>
    <w:rsid w:val="00BC7C77"/>
    <w:rsid w:val="00BD3BFC"/>
    <w:rsid w:val="00BD49EF"/>
    <w:rsid w:val="00BE1375"/>
    <w:rsid w:val="00BE723F"/>
    <w:rsid w:val="00BF6B7B"/>
    <w:rsid w:val="00C064B8"/>
    <w:rsid w:val="00C1284E"/>
    <w:rsid w:val="00C17285"/>
    <w:rsid w:val="00C420FF"/>
    <w:rsid w:val="00C43183"/>
    <w:rsid w:val="00C51A21"/>
    <w:rsid w:val="00C637CE"/>
    <w:rsid w:val="00C70E93"/>
    <w:rsid w:val="00CB4DF3"/>
    <w:rsid w:val="00CD1353"/>
    <w:rsid w:val="00CD3E7A"/>
    <w:rsid w:val="00CE572F"/>
    <w:rsid w:val="00CF1697"/>
    <w:rsid w:val="00D1661F"/>
    <w:rsid w:val="00D27B35"/>
    <w:rsid w:val="00D3160A"/>
    <w:rsid w:val="00D35D62"/>
    <w:rsid w:val="00D37CC8"/>
    <w:rsid w:val="00D43F5A"/>
    <w:rsid w:val="00D540D1"/>
    <w:rsid w:val="00D54B80"/>
    <w:rsid w:val="00D55C6D"/>
    <w:rsid w:val="00D649AA"/>
    <w:rsid w:val="00D74393"/>
    <w:rsid w:val="00D84A73"/>
    <w:rsid w:val="00D96387"/>
    <w:rsid w:val="00DD240C"/>
    <w:rsid w:val="00DD3233"/>
    <w:rsid w:val="00DF4217"/>
    <w:rsid w:val="00E057F6"/>
    <w:rsid w:val="00E05C3F"/>
    <w:rsid w:val="00E10C02"/>
    <w:rsid w:val="00E10C29"/>
    <w:rsid w:val="00E22B79"/>
    <w:rsid w:val="00E300D9"/>
    <w:rsid w:val="00E35458"/>
    <w:rsid w:val="00E43AD9"/>
    <w:rsid w:val="00E5675D"/>
    <w:rsid w:val="00E746C5"/>
    <w:rsid w:val="00E84171"/>
    <w:rsid w:val="00E84185"/>
    <w:rsid w:val="00E85A65"/>
    <w:rsid w:val="00E92B7B"/>
    <w:rsid w:val="00E92BB4"/>
    <w:rsid w:val="00E97CEE"/>
    <w:rsid w:val="00EB2B11"/>
    <w:rsid w:val="00EC13BA"/>
    <w:rsid w:val="00EC3A1A"/>
    <w:rsid w:val="00EE039B"/>
    <w:rsid w:val="00EE78CA"/>
    <w:rsid w:val="00F128AC"/>
    <w:rsid w:val="00F23B90"/>
    <w:rsid w:val="00F33B43"/>
    <w:rsid w:val="00F44A13"/>
    <w:rsid w:val="00F455D9"/>
    <w:rsid w:val="00F50608"/>
    <w:rsid w:val="00F75EF5"/>
    <w:rsid w:val="00F7788A"/>
    <w:rsid w:val="00F86633"/>
    <w:rsid w:val="00F9028E"/>
    <w:rsid w:val="00F94DC7"/>
    <w:rsid w:val="00FA1A9D"/>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CBF3"/>
  <w15:chartTrackingRefBased/>
  <w15:docId w15:val="{501322A8-3C7C-4266-A0BF-FC19AED76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331</Words>
  <Characters>1893</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2026-05-20T20:39:00Z</dcterms:created>
  <dcterms:modified xsi:type="dcterms:W3CDTF">2026-05-20T20:39:00Z</dcterms:modified>
</cp:coreProperties>
</file>