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420"/>
        <w:gridCol w:w="3233"/>
        <w:gridCol w:w="3371"/>
        <w:gridCol w:w="923"/>
        <w:gridCol w:w="1103"/>
        <w:gridCol w:w="996"/>
        <w:gridCol w:w="843"/>
        <w:gridCol w:w="576"/>
        <w:gridCol w:w="2170"/>
        <w:gridCol w:w="1637"/>
        <w:gridCol w:w="1463"/>
        <w:gridCol w:w="996"/>
        <w:gridCol w:w="843"/>
        <w:gridCol w:w="576"/>
      </w:tblGrid>
      <w:tr w:rsidR="00702630" w:rsidRPr="00702630" w14:paraId="6BA1B20E" w14:textId="77777777" w:rsidTr="00702630">
        <w:trPr>
          <w:trHeight w:val="285"/>
        </w:trPr>
        <w:tc>
          <w:tcPr>
            <w:tcW w:w="1544" w:type="pct"/>
            <w:gridSpan w:val="2"/>
            <w:tcBorders>
              <w:top w:val="nil"/>
              <w:left w:val="nil"/>
              <w:bottom w:val="nil"/>
              <w:right w:val="nil"/>
            </w:tcBorders>
            <w:noWrap/>
            <w:vAlign w:val="bottom"/>
            <w:hideMark/>
          </w:tcPr>
          <w:p w14:paraId="7961C68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xml:space="preserve">        BỘ TÀI CHÍNH</w:t>
            </w:r>
          </w:p>
        </w:tc>
        <w:tc>
          <w:tcPr>
            <w:tcW w:w="758" w:type="pct"/>
            <w:tcBorders>
              <w:top w:val="nil"/>
              <w:left w:val="nil"/>
              <w:bottom w:val="nil"/>
              <w:right w:val="nil"/>
            </w:tcBorders>
            <w:noWrap/>
            <w:vAlign w:val="bottom"/>
            <w:hideMark/>
          </w:tcPr>
          <w:p w14:paraId="370B1BF0" w14:textId="77777777" w:rsidR="00702630" w:rsidRPr="00702630" w:rsidRDefault="00702630" w:rsidP="00702630">
            <w:pPr>
              <w:widowControl/>
              <w:rPr>
                <w:rFonts w:eastAsia="Times New Roman" w:cs="Times New Roman"/>
                <w:color w:val="auto"/>
                <w:lang w:val="en-US" w:eastAsia="en-US"/>
              </w:rPr>
            </w:pPr>
          </w:p>
        </w:tc>
        <w:tc>
          <w:tcPr>
            <w:tcW w:w="143" w:type="pct"/>
            <w:tcBorders>
              <w:top w:val="nil"/>
              <w:left w:val="nil"/>
              <w:bottom w:val="nil"/>
              <w:right w:val="nil"/>
            </w:tcBorders>
            <w:noWrap/>
            <w:vAlign w:val="bottom"/>
            <w:hideMark/>
          </w:tcPr>
          <w:p w14:paraId="403BA4D2" w14:textId="77777777" w:rsidR="00702630" w:rsidRPr="00702630" w:rsidRDefault="00702630" w:rsidP="00702630">
            <w:pPr>
              <w:widowControl/>
              <w:rPr>
                <w:rFonts w:eastAsia="Times New Roman" w:cs="Times New Roman"/>
                <w:color w:val="auto"/>
                <w:lang w:val="en-US" w:eastAsia="en-US"/>
              </w:rPr>
            </w:pPr>
          </w:p>
        </w:tc>
        <w:tc>
          <w:tcPr>
            <w:tcW w:w="171" w:type="pct"/>
            <w:tcBorders>
              <w:top w:val="nil"/>
              <w:left w:val="nil"/>
              <w:bottom w:val="nil"/>
              <w:right w:val="nil"/>
            </w:tcBorders>
            <w:noWrap/>
            <w:vAlign w:val="bottom"/>
            <w:hideMark/>
          </w:tcPr>
          <w:p w14:paraId="4B2EF5F0"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639DD65F" w14:textId="77777777" w:rsidR="00702630" w:rsidRPr="00702630" w:rsidRDefault="00702630" w:rsidP="00702630">
            <w:pPr>
              <w:widowControl/>
              <w:rPr>
                <w:rFonts w:eastAsia="Times New Roman" w:cs="Times New Roman"/>
                <w:color w:val="auto"/>
                <w:lang w:val="en-US" w:eastAsia="en-US"/>
              </w:rPr>
            </w:pPr>
          </w:p>
        </w:tc>
        <w:tc>
          <w:tcPr>
            <w:tcW w:w="131" w:type="pct"/>
            <w:tcBorders>
              <w:top w:val="nil"/>
              <w:left w:val="nil"/>
              <w:bottom w:val="nil"/>
              <w:right w:val="nil"/>
            </w:tcBorders>
            <w:noWrap/>
            <w:vAlign w:val="bottom"/>
            <w:hideMark/>
          </w:tcPr>
          <w:p w14:paraId="3935E0B7"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62FA9D07" w14:textId="77777777" w:rsidR="00702630" w:rsidRPr="00702630" w:rsidRDefault="00702630" w:rsidP="00702630">
            <w:pPr>
              <w:widowControl/>
              <w:rPr>
                <w:rFonts w:eastAsia="Times New Roman" w:cs="Times New Roman"/>
                <w:color w:val="auto"/>
                <w:lang w:val="en-US" w:eastAsia="en-US"/>
              </w:rPr>
            </w:pPr>
          </w:p>
        </w:tc>
        <w:tc>
          <w:tcPr>
            <w:tcW w:w="758" w:type="pct"/>
            <w:tcBorders>
              <w:top w:val="nil"/>
              <w:left w:val="nil"/>
              <w:bottom w:val="nil"/>
              <w:right w:val="nil"/>
            </w:tcBorders>
            <w:noWrap/>
            <w:vAlign w:val="bottom"/>
            <w:hideMark/>
          </w:tcPr>
          <w:p w14:paraId="4366F97F" w14:textId="77777777" w:rsidR="00702630" w:rsidRPr="00702630" w:rsidRDefault="00702630" w:rsidP="00702630">
            <w:pPr>
              <w:widowControl/>
              <w:rPr>
                <w:rFonts w:eastAsia="Times New Roman" w:cs="Times New Roman"/>
                <w:color w:val="auto"/>
                <w:lang w:val="en-US" w:eastAsia="en-US"/>
              </w:rPr>
            </w:pPr>
          </w:p>
        </w:tc>
        <w:tc>
          <w:tcPr>
            <w:tcW w:w="1242" w:type="pct"/>
            <w:gridSpan w:val="5"/>
            <w:tcBorders>
              <w:top w:val="nil"/>
              <w:left w:val="nil"/>
              <w:bottom w:val="nil"/>
              <w:right w:val="nil"/>
            </w:tcBorders>
            <w:noWrap/>
            <w:vAlign w:val="bottom"/>
            <w:hideMark/>
          </w:tcPr>
          <w:p w14:paraId="607E62D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Mẫu số B2-03/BC-NS</w:t>
            </w:r>
          </w:p>
        </w:tc>
      </w:tr>
      <w:tr w:rsidR="00702630" w:rsidRPr="00702630" w14:paraId="6BB2E968" w14:textId="77777777" w:rsidTr="00702630">
        <w:trPr>
          <w:trHeight w:val="330"/>
        </w:trPr>
        <w:tc>
          <w:tcPr>
            <w:tcW w:w="1544" w:type="pct"/>
            <w:gridSpan w:val="2"/>
            <w:tcBorders>
              <w:top w:val="nil"/>
              <w:left w:val="nil"/>
              <w:bottom w:val="nil"/>
              <w:right w:val="nil"/>
            </w:tcBorders>
            <w:noWrap/>
            <w:vAlign w:val="bottom"/>
            <w:hideMark/>
          </w:tcPr>
          <w:p w14:paraId="3538C3E3"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KHO BẠC NHÀ NƯỚC..........</w:t>
            </w:r>
          </w:p>
        </w:tc>
        <w:tc>
          <w:tcPr>
            <w:tcW w:w="758" w:type="pct"/>
            <w:tcBorders>
              <w:top w:val="nil"/>
              <w:left w:val="nil"/>
              <w:bottom w:val="nil"/>
              <w:right w:val="nil"/>
            </w:tcBorders>
            <w:noWrap/>
            <w:vAlign w:val="bottom"/>
            <w:hideMark/>
          </w:tcPr>
          <w:p w14:paraId="5DBFBE98" w14:textId="77777777" w:rsidR="00702630" w:rsidRPr="00702630" w:rsidRDefault="00702630" w:rsidP="00702630">
            <w:pPr>
              <w:widowControl/>
              <w:rPr>
                <w:rFonts w:eastAsia="Times New Roman" w:cs="Times New Roman"/>
                <w:b/>
                <w:bCs/>
                <w:color w:val="auto"/>
                <w:lang w:val="en-US" w:eastAsia="en-US"/>
              </w:rPr>
            </w:pPr>
          </w:p>
        </w:tc>
        <w:tc>
          <w:tcPr>
            <w:tcW w:w="143" w:type="pct"/>
            <w:tcBorders>
              <w:top w:val="nil"/>
              <w:left w:val="nil"/>
              <w:bottom w:val="nil"/>
              <w:right w:val="nil"/>
            </w:tcBorders>
            <w:noWrap/>
            <w:vAlign w:val="bottom"/>
            <w:hideMark/>
          </w:tcPr>
          <w:p w14:paraId="1FFFB2F9" w14:textId="77777777" w:rsidR="00702630" w:rsidRPr="00702630" w:rsidRDefault="00702630" w:rsidP="00702630">
            <w:pPr>
              <w:widowControl/>
              <w:rPr>
                <w:rFonts w:eastAsia="Times New Roman" w:cs="Times New Roman"/>
                <w:color w:val="auto"/>
                <w:lang w:val="en-US" w:eastAsia="en-US"/>
              </w:rPr>
            </w:pPr>
          </w:p>
        </w:tc>
        <w:tc>
          <w:tcPr>
            <w:tcW w:w="171" w:type="pct"/>
            <w:tcBorders>
              <w:top w:val="nil"/>
              <w:left w:val="nil"/>
              <w:bottom w:val="nil"/>
              <w:right w:val="nil"/>
            </w:tcBorders>
            <w:noWrap/>
            <w:vAlign w:val="bottom"/>
            <w:hideMark/>
          </w:tcPr>
          <w:p w14:paraId="2F81C78F"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20D18F45" w14:textId="77777777" w:rsidR="00702630" w:rsidRPr="00702630" w:rsidRDefault="00702630" w:rsidP="00702630">
            <w:pPr>
              <w:widowControl/>
              <w:rPr>
                <w:rFonts w:eastAsia="Times New Roman" w:cs="Times New Roman"/>
                <w:color w:val="auto"/>
                <w:lang w:val="en-US" w:eastAsia="en-US"/>
              </w:rPr>
            </w:pPr>
          </w:p>
        </w:tc>
        <w:tc>
          <w:tcPr>
            <w:tcW w:w="131" w:type="pct"/>
            <w:tcBorders>
              <w:top w:val="nil"/>
              <w:left w:val="nil"/>
              <w:bottom w:val="nil"/>
              <w:right w:val="nil"/>
            </w:tcBorders>
            <w:noWrap/>
            <w:vAlign w:val="bottom"/>
            <w:hideMark/>
          </w:tcPr>
          <w:p w14:paraId="22720723"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0B887E9E" w14:textId="77777777" w:rsidR="00702630" w:rsidRPr="00702630" w:rsidRDefault="00702630" w:rsidP="00702630">
            <w:pPr>
              <w:widowControl/>
              <w:rPr>
                <w:rFonts w:eastAsia="Times New Roman" w:cs="Times New Roman"/>
                <w:color w:val="auto"/>
                <w:lang w:val="en-US" w:eastAsia="en-US"/>
              </w:rPr>
            </w:pPr>
          </w:p>
        </w:tc>
        <w:tc>
          <w:tcPr>
            <w:tcW w:w="758" w:type="pct"/>
            <w:tcBorders>
              <w:top w:val="nil"/>
              <w:left w:val="nil"/>
              <w:bottom w:val="nil"/>
              <w:right w:val="nil"/>
            </w:tcBorders>
            <w:noWrap/>
            <w:vAlign w:val="bottom"/>
            <w:hideMark/>
          </w:tcPr>
          <w:p w14:paraId="0E6E3005" w14:textId="77777777" w:rsidR="00702630" w:rsidRPr="00702630" w:rsidRDefault="00702630" w:rsidP="00702630">
            <w:pPr>
              <w:widowControl/>
              <w:rPr>
                <w:rFonts w:eastAsia="Times New Roman" w:cs="Times New Roman"/>
                <w:color w:val="auto"/>
                <w:lang w:val="en-US" w:eastAsia="en-US"/>
              </w:rPr>
            </w:pPr>
          </w:p>
        </w:tc>
        <w:tc>
          <w:tcPr>
            <w:tcW w:w="1242" w:type="pct"/>
            <w:gridSpan w:val="5"/>
            <w:tcBorders>
              <w:top w:val="nil"/>
              <w:left w:val="nil"/>
              <w:bottom w:val="nil"/>
              <w:right w:val="nil"/>
            </w:tcBorders>
            <w:noWrap/>
            <w:vAlign w:val="center"/>
            <w:hideMark/>
          </w:tcPr>
          <w:p w14:paraId="3434E145"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(TT 77/2017/TT-BTC ngày 28/7/2017</w:t>
            </w:r>
          </w:p>
        </w:tc>
      </w:tr>
      <w:tr w:rsidR="00702630" w:rsidRPr="00702630" w14:paraId="034F37F5" w14:textId="77777777" w:rsidTr="00702630">
        <w:trPr>
          <w:trHeight w:val="282"/>
        </w:trPr>
        <w:tc>
          <w:tcPr>
            <w:tcW w:w="817" w:type="pct"/>
            <w:tcBorders>
              <w:top w:val="nil"/>
              <w:left w:val="nil"/>
              <w:bottom w:val="nil"/>
              <w:right w:val="nil"/>
            </w:tcBorders>
            <w:noWrap/>
            <w:vAlign w:val="bottom"/>
            <w:hideMark/>
          </w:tcPr>
          <w:p w14:paraId="49B136B6" w14:textId="77777777" w:rsidR="00702630" w:rsidRPr="00702630" w:rsidRDefault="00702630" w:rsidP="00702630">
            <w:pPr>
              <w:widowControl/>
              <w:jc w:val="center"/>
              <w:rPr>
                <w:rFonts w:eastAsia="Times New Roman" w:cs="Times New Roman"/>
                <w:i/>
                <w:iCs/>
                <w:color w:val="auto"/>
                <w:lang w:val="en-US" w:eastAsia="en-US"/>
              </w:rPr>
            </w:pPr>
          </w:p>
        </w:tc>
        <w:tc>
          <w:tcPr>
            <w:tcW w:w="727" w:type="pct"/>
            <w:tcBorders>
              <w:top w:val="nil"/>
              <w:left w:val="nil"/>
              <w:bottom w:val="nil"/>
              <w:right w:val="nil"/>
            </w:tcBorders>
            <w:noWrap/>
            <w:vAlign w:val="bottom"/>
            <w:hideMark/>
          </w:tcPr>
          <w:p w14:paraId="2E8CCEBE" w14:textId="77777777" w:rsidR="00702630" w:rsidRPr="00702630" w:rsidRDefault="00702630" w:rsidP="00702630">
            <w:pPr>
              <w:widowControl/>
              <w:rPr>
                <w:rFonts w:eastAsia="Times New Roman" w:cs="Times New Roman"/>
                <w:color w:val="auto"/>
                <w:lang w:val="en-US" w:eastAsia="en-US"/>
              </w:rPr>
            </w:pPr>
          </w:p>
        </w:tc>
        <w:tc>
          <w:tcPr>
            <w:tcW w:w="758" w:type="pct"/>
            <w:tcBorders>
              <w:top w:val="nil"/>
              <w:left w:val="nil"/>
              <w:bottom w:val="nil"/>
              <w:right w:val="nil"/>
            </w:tcBorders>
            <w:noWrap/>
            <w:vAlign w:val="bottom"/>
            <w:hideMark/>
          </w:tcPr>
          <w:p w14:paraId="6AE414B4" w14:textId="77777777" w:rsidR="00702630" w:rsidRPr="00702630" w:rsidRDefault="00702630" w:rsidP="00702630">
            <w:pPr>
              <w:widowControl/>
              <w:rPr>
                <w:rFonts w:eastAsia="Times New Roman" w:cs="Times New Roman"/>
                <w:color w:val="auto"/>
                <w:lang w:val="en-US" w:eastAsia="en-US"/>
              </w:rPr>
            </w:pPr>
          </w:p>
        </w:tc>
        <w:tc>
          <w:tcPr>
            <w:tcW w:w="143" w:type="pct"/>
            <w:tcBorders>
              <w:top w:val="nil"/>
              <w:left w:val="nil"/>
              <w:bottom w:val="nil"/>
              <w:right w:val="nil"/>
            </w:tcBorders>
            <w:noWrap/>
            <w:vAlign w:val="bottom"/>
            <w:hideMark/>
          </w:tcPr>
          <w:p w14:paraId="4AFB3ABF" w14:textId="77777777" w:rsidR="00702630" w:rsidRPr="00702630" w:rsidRDefault="00702630" w:rsidP="00702630">
            <w:pPr>
              <w:widowControl/>
              <w:rPr>
                <w:rFonts w:eastAsia="Times New Roman" w:cs="Times New Roman"/>
                <w:color w:val="auto"/>
                <w:lang w:val="en-US" w:eastAsia="en-US"/>
              </w:rPr>
            </w:pPr>
          </w:p>
        </w:tc>
        <w:tc>
          <w:tcPr>
            <w:tcW w:w="171" w:type="pct"/>
            <w:tcBorders>
              <w:top w:val="nil"/>
              <w:left w:val="nil"/>
              <w:bottom w:val="nil"/>
              <w:right w:val="nil"/>
            </w:tcBorders>
            <w:noWrap/>
            <w:vAlign w:val="bottom"/>
            <w:hideMark/>
          </w:tcPr>
          <w:p w14:paraId="230986E2"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3F88493E" w14:textId="77777777" w:rsidR="00702630" w:rsidRPr="00702630" w:rsidRDefault="00702630" w:rsidP="00702630">
            <w:pPr>
              <w:widowControl/>
              <w:rPr>
                <w:rFonts w:eastAsia="Times New Roman" w:cs="Times New Roman"/>
                <w:color w:val="auto"/>
                <w:lang w:val="en-US" w:eastAsia="en-US"/>
              </w:rPr>
            </w:pPr>
          </w:p>
        </w:tc>
        <w:tc>
          <w:tcPr>
            <w:tcW w:w="131" w:type="pct"/>
            <w:tcBorders>
              <w:top w:val="nil"/>
              <w:left w:val="nil"/>
              <w:bottom w:val="nil"/>
              <w:right w:val="nil"/>
            </w:tcBorders>
            <w:noWrap/>
            <w:vAlign w:val="bottom"/>
            <w:hideMark/>
          </w:tcPr>
          <w:p w14:paraId="6A6EB1C1" w14:textId="77777777" w:rsidR="00702630" w:rsidRPr="00702630" w:rsidRDefault="00702630" w:rsidP="00702630">
            <w:pPr>
              <w:widowControl/>
              <w:rPr>
                <w:rFonts w:eastAsia="Times New Roman" w:cs="Times New Roman"/>
                <w:color w:val="auto"/>
                <w:lang w:val="en-US" w:eastAsia="en-US"/>
              </w:rPr>
            </w:pPr>
          </w:p>
        </w:tc>
        <w:tc>
          <w:tcPr>
            <w:tcW w:w="127" w:type="pct"/>
            <w:tcBorders>
              <w:top w:val="nil"/>
              <w:left w:val="nil"/>
              <w:bottom w:val="nil"/>
              <w:right w:val="nil"/>
            </w:tcBorders>
            <w:noWrap/>
            <w:vAlign w:val="bottom"/>
            <w:hideMark/>
          </w:tcPr>
          <w:p w14:paraId="33A617F9" w14:textId="77777777" w:rsidR="00702630" w:rsidRPr="00702630" w:rsidRDefault="00702630" w:rsidP="00702630">
            <w:pPr>
              <w:widowControl/>
              <w:rPr>
                <w:rFonts w:eastAsia="Times New Roman" w:cs="Times New Roman"/>
                <w:color w:val="auto"/>
                <w:lang w:val="en-US" w:eastAsia="en-US"/>
              </w:rPr>
            </w:pPr>
          </w:p>
        </w:tc>
        <w:tc>
          <w:tcPr>
            <w:tcW w:w="758" w:type="pct"/>
            <w:tcBorders>
              <w:top w:val="nil"/>
              <w:left w:val="nil"/>
              <w:bottom w:val="nil"/>
              <w:right w:val="nil"/>
            </w:tcBorders>
            <w:noWrap/>
            <w:vAlign w:val="bottom"/>
            <w:hideMark/>
          </w:tcPr>
          <w:p w14:paraId="05F283A7" w14:textId="77777777" w:rsidR="00702630" w:rsidRPr="00702630" w:rsidRDefault="00702630" w:rsidP="00702630">
            <w:pPr>
              <w:widowControl/>
              <w:rPr>
                <w:rFonts w:eastAsia="Times New Roman" w:cs="Times New Roman"/>
                <w:color w:val="auto"/>
                <w:lang w:val="en-US" w:eastAsia="en-US"/>
              </w:rPr>
            </w:pPr>
          </w:p>
        </w:tc>
        <w:tc>
          <w:tcPr>
            <w:tcW w:w="1242" w:type="pct"/>
            <w:gridSpan w:val="5"/>
            <w:tcBorders>
              <w:top w:val="nil"/>
              <w:left w:val="nil"/>
              <w:bottom w:val="nil"/>
              <w:right w:val="nil"/>
            </w:tcBorders>
            <w:noWrap/>
            <w:vAlign w:val="center"/>
            <w:hideMark/>
          </w:tcPr>
          <w:p w14:paraId="43B14920"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 xml:space="preserve"> của Bộ Tài chính)</w:t>
            </w:r>
          </w:p>
        </w:tc>
      </w:tr>
      <w:tr w:rsidR="00702630" w:rsidRPr="00702630" w14:paraId="6CA233A0" w14:textId="77777777" w:rsidTr="00702630">
        <w:trPr>
          <w:trHeight w:val="330"/>
        </w:trPr>
        <w:tc>
          <w:tcPr>
            <w:tcW w:w="5000" w:type="pct"/>
            <w:gridSpan w:val="14"/>
            <w:tcBorders>
              <w:top w:val="nil"/>
              <w:left w:val="nil"/>
              <w:bottom w:val="nil"/>
              <w:right w:val="nil"/>
            </w:tcBorders>
            <w:shd w:val="clear" w:color="000000" w:fill="FFFFFF"/>
            <w:noWrap/>
            <w:vAlign w:val="center"/>
            <w:hideMark/>
          </w:tcPr>
          <w:p w14:paraId="112251A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 xml:space="preserve">BÁO CÁO TỔNG HỢP THU NSNN THEO SẮC THUẾ NIÊN ĐỘ......                  </w:t>
            </w:r>
          </w:p>
        </w:tc>
      </w:tr>
      <w:tr w:rsidR="00702630" w:rsidRPr="00702630" w14:paraId="0CF5C1A5" w14:textId="77777777" w:rsidTr="00702630">
        <w:trPr>
          <w:trHeight w:val="315"/>
        </w:trPr>
        <w:tc>
          <w:tcPr>
            <w:tcW w:w="5000" w:type="pct"/>
            <w:gridSpan w:val="14"/>
            <w:tcBorders>
              <w:top w:val="nil"/>
              <w:left w:val="nil"/>
              <w:bottom w:val="nil"/>
              <w:right w:val="nil"/>
            </w:tcBorders>
            <w:shd w:val="clear" w:color="000000" w:fill="FFFFFF"/>
            <w:noWrap/>
            <w:vAlign w:val="center"/>
            <w:hideMark/>
          </w:tcPr>
          <w:p w14:paraId="25A3836D"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Từ ngày hiệu lực …..đến ngày hiệu lực….</w:t>
            </w:r>
          </w:p>
        </w:tc>
      </w:tr>
      <w:tr w:rsidR="00702630" w:rsidRPr="00702630" w14:paraId="224391D0" w14:textId="77777777" w:rsidTr="00702630">
        <w:trPr>
          <w:trHeight w:val="315"/>
        </w:trPr>
        <w:tc>
          <w:tcPr>
            <w:tcW w:w="5000" w:type="pct"/>
            <w:gridSpan w:val="14"/>
            <w:tcBorders>
              <w:top w:val="nil"/>
              <w:left w:val="nil"/>
              <w:bottom w:val="nil"/>
              <w:right w:val="nil"/>
            </w:tcBorders>
            <w:shd w:val="clear" w:color="000000" w:fill="FFFFFF"/>
            <w:noWrap/>
            <w:vAlign w:val="bottom"/>
            <w:hideMark/>
          </w:tcPr>
          <w:p w14:paraId="4B1290A3"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Từ ngày kết sổ ……đến ngày kết sổ ……</w:t>
            </w:r>
          </w:p>
        </w:tc>
      </w:tr>
      <w:tr w:rsidR="00702630" w:rsidRPr="00702630" w14:paraId="759C8884" w14:textId="77777777" w:rsidTr="00702630">
        <w:trPr>
          <w:trHeight w:val="315"/>
        </w:trPr>
        <w:tc>
          <w:tcPr>
            <w:tcW w:w="5000" w:type="pct"/>
            <w:gridSpan w:val="14"/>
            <w:tcBorders>
              <w:top w:val="nil"/>
              <w:left w:val="nil"/>
              <w:bottom w:val="nil"/>
              <w:right w:val="nil"/>
            </w:tcBorders>
            <w:shd w:val="clear" w:color="000000" w:fill="FFFFFF"/>
            <w:noWrap/>
            <w:vAlign w:val="bottom"/>
            <w:hideMark/>
          </w:tcPr>
          <w:p w14:paraId="153D8ED0"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Địa bàn: …….</w:t>
            </w:r>
          </w:p>
        </w:tc>
      </w:tr>
      <w:tr w:rsidR="00702630" w:rsidRPr="00702630" w14:paraId="4D7008A6" w14:textId="77777777" w:rsidTr="00702630">
        <w:trPr>
          <w:trHeight w:val="330"/>
        </w:trPr>
        <w:tc>
          <w:tcPr>
            <w:tcW w:w="817" w:type="pct"/>
            <w:tcBorders>
              <w:top w:val="nil"/>
              <w:left w:val="nil"/>
              <w:bottom w:val="single" w:sz="4" w:space="0" w:color="auto"/>
              <w:right w:val="nil"/>
            </w:tcBorders>
            <w:shd w:val="clear" w:color="000000" w:fill="FFFFFF"/>
            <w:noWrap/>
            <w:vAlign w:val="bottom"/>
            <w:hideMark/>
          </w:tcPr>
          <w:p w14:paraId="112E30A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nil"/>
            </w:tcBorders>
            <w:shd w:val="clear" w:color="000000" w:fill="FFFFFF"/>
            <w:noWrap/>
            <w:vAlign w:val="bottom"/>
            <w:hideMark/>
          </w:tcPr>
          <w:p w14:paraId="340E5F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nil"/>
            </w:tcBorders>
            <w:shd w:val="clear" w:color="000000" w:fill="FFFFFF"/>
            <w:noWrap/>
            <w:vAlign w:val="bottom"/>
            <w:hideMark/>
          </w:tcPr>
          <w:p w14:paraId="267089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nil"/>
            </w:tcBorders>
            <w:shd w:val="clear" w:color="000000" w:fill="FFFFFF"/>
            <w:noWrap/>
            <w:vAlign w:val="bottom"/>
            <w:hideMark/>
          </w:tcPr>
          <w:p w14:paraId="464E719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nil"/>
            </w:tcBorders>
            <w:shd w:val="clear" w:color="000000" w:fill="FFFFFF"/>
            <w:noWrap/>
            <w:vAlign w:val="bottom"/>
            <w:hideMark/>
          </w:tcPr>
          <w:p w14:paraId="4A683B5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nil"/>
            </w:tcBorders>
            <w:shd w:val="clear" w:color="000000" w:fill="FFFFFF"/>
            <w:noWrap/>
            <w:vAlign w:val="bottom"/>
            <w:hideMark/>
          </w:tcPr>
          <w:p w14:paraId="1BB96D1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58" w:type="pct"/>
            <w:gridSpan w:val="2"/>
            <w:tcBorders>
              <w:top w:val="nil"/>
              <w:left w:val="nil"/>
              <w:bottom w:val="single" w:sz="4" w:space="0" w:color="auto"/>
              <w:right w:val="nil"/>
            </w:tcBorders>
            <w:shd w:val="clear" w:color="000000" w:fill="FFFFFF"/>
            <w:noWrap/>
            <w:vAlign w:val="bottom"/>
            <w:hideMark/>
          </w:tcPr>
          <w:p w14:paraId="339C030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nil"/>
              <w:right w:val="nil"/>
            </w:tcBorders>
            <w:shd w:val="clear" w:color="000000" w:fill="FFFFFF"/>
            <w:noWrap/>
            <w:vAlign w:val="bottom"/>
            <w:hideMark/>
          </w:tcPr>
          <w:p w14:paraId="032DB37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nil"/>
              <w:right w:val="nil"/>
            </w:tcBorders>
            <w:shd w:val="clear" w:color="000000" w:fill="FFFFFF"/>
            <w:noWrap/>
            <w:vAlign w:val="bottom"/>
            <w:hideMark/>
          </w:tcPr>
          <w:p w14:paraId="0B4A700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nil"/>
              <w:right w:val="nil"/>
            </w:tcBorders>
            <w:shd w:val="clear" w:color="000000" w:fill="FFFFFF"/>
            <w:noWrap/>
            <w:vAlign w:val="bottom"/>
            <w:hideMark/>
          </w:tcPr>
          <w:p w14:paraId="41B7FB2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385" w:type="pct"/>
            <w:gridSpan w:val="3"/>
            <w:tcBorders>
              <w:top w:val="nil"/>
              <w:left w:val="nil"/>
              <w:bottom w:val="single" w:sz="4" w:space="0" w:color="auto"/>
              <w:right w:val="nil"/>
            </w:tcBorders>
            <w:shd w:val="clear" w:color="000000" w:fill="FFFFFF"/>
            <w:noWrap/>
            <w:vAlign w:val="bottom"/>
            <w:hideMark/>
          </w:tcPr>
          <w:p w14:paraId="4A2A223B"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xml:space="preserve">  Đơn vị: ……..</w:t>
            </w:r>
          </w:p>
        </w:tc>
      </w:tr>
      <w:tr w:rsidR="00702630" w:rsidRPr="00702630" w14:paraId="5FF6A715" w14:textId="77777777" w:rsidTr="00702630">
        <w:trPr>
          <w:trHeight w:val="315"/>
        </w:trPr>
        <w:tc>
          <w:tcPr>
            <w:tcW w:w="81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E08B2A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STT</w:t>
            </w:r>
          </w:p>
        </w:tc>
        <w:tc>
          <w:tcPr>
            <w:tcW w:w="7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EB99AAA"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CHỈ TIÊU</w:t>
            </w:r>
          </w:p>
        </w:tc>
        <w:tc>
          <w:tcPr>
            <w:tcW w:w="1456" w:type="pct"/>
            <w:gridSpan w:val="6"/>
            <w:tcBorders>
              <w:top w:val="single" w:sz="4" w:space="0" w:color="auto"/>
              <w:left w:val="nil"/>
              <w:bottom w:val="single" w:sz="4" w:space="0" w:color="auto"/>
              <w:right w:val="single" w:sz="4" w:space="0" w:color="000000"/>
            </w:tcBorders>
            <w:shd w:val="clear" w:color="000000" w:fill="FFFFFF"/>
            <w:vAlign w:val="center"/>
            <w:hideMark/>
          </w:tcPr>
          <w:p w14:paraId="016F2CE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Thực hiện trong kỳ</w:t>
            </w:r>
          </w:p>
        </w:tc>
        <w:tc>
          <w:tcPr>
            <w:tcW w:w="2000" w:type="pct"/>
            <w:gridSpan w:val="6"/>
            <w:tcBorders>
              <w:top w:val="single" w:sz="4" w:space="0" w:color="auto"/>
              <w:left w:val="nil"/>
              <w:bottom w:val="single" w:sz="4" w:space="0" w:color="auto"/>
              <w:right w:val="single" w:sz="4" w:space="0" w:color="000000"/>
            </w:tcBorders>
            <w:shd w:val="clear" w:color="000000" w:fill="FFFFFF"/>
            <w:vAlign w:val="center"/>
            <w:hideMark/>
          </w:tcPr>
          <w:p w14:paraId="21193AEF"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Lũy kế thực hiện từ đầu năm</w:t>
            </w:r>
          </w:p>
        </w:tc>
      </w:tr>
      <w:tr w:rsidR="00702630" w:rsidRPr="00702630" w14:paraId="2204F28A" w14:textId="77777777" w:rsidTr="00702630">
        <w:trPr>
          <w:trHeight w:val="315"/>
        </w:trPr>
        <w:tc>
          <w:tcPr>
            <w:tcW w:w="817" w:type="pct"/>
            <w:vMerge/>
            <w:tcBorders>
              <w:top w:val="nil"/>
              <w:left w:val="single" w:sz="4" w:space="0" w:color="auto"/>
              <w:bottom w:val="single" w:sz="4" w:space="0" w:color="000000"/>
              <w:right w:val="single" w:sz="4" w:space="0" w:color="auto"/>
            </w:tcBorders>
            <w:vAlign w:val="center"/>
            <w:hideMark/>
          </w:tcPr>
          <w:p w14:paraId="1474C82E" w14:textId="77777777" w:rsidR="00702630" w:rsidRPr="00702630" w:rsidRDefault="00702630" w:rsidP="00702630">
            <w:pPr>
              <w:widowControl/>
              <w:rPr>
                <w:rFonts w:eastAsia="Times New Roman" w:cs="Times New Roman"/>
                <w:b/>
                <w:bCs/>
                <w:color w:val="auto"/>
                <w:lang w:val="en-US" w:eastAsia="en-US"/>
              </w:rPr>
            </w:pPr>
          </w:p>
        </w:tc>
        <w:tc>
          <w:tcPr>
            <w:tcW w:w="727" w:type="pct"/>
            <w:vMerge/>
            <w:tcBorders>
              <w:top w:val="nil"/>
              <w:left w:val="single" w:sz="4" w:space="0" w:color="auto"/>
              <w:bottom w:val="single" w:sz="4" w:space="0" w:color="000000"/>
              <w:right w:val="single" w:sz="4" w:space="0" w:color="auto"/>
            </w:tcBorders>
            <w:vAlign w:val="center"/>
            <w:hideMark/>
          </w:tcPr>
          <w:p w14:paraId="5F304BF3" w14:textId="77777777" w:rsidR="00702630" w:rsidRPr="00702630" w:rsidRDefault="00702630" w:rsidP="00702630">
            <w:pPr>
              <w:widowControl/>
              <w:rPr>
                <w:rFonts w:eastAsia="Times New Roman" w:cs="Times New Roman"/>
                <w:b/>
                <w:bCs/>
                <w:color w:val="auto"/>
                <w:lang w:val="en-US" w:eastAsia="en-US"/>
              </w:rPr>
            </w:pPr>
          </w:p>
        </w:tc>
        <w:tc>
          <w:tcPr>
            <w:tcW w:w="7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ADE8ECE"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NSNN</w:t>
            </w:r>
          </w:p>
        </w:tc>
        <w:tc>
          <w:tcPr>
            <w:tcW w:w="14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7195366"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NSTW</w:t>
            </w:r>
          </w:p>
        </w:tc>
        <w:tc>
          <w:tcPr>
            <w:tcW w:w="17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1A12C6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NSĐP</w:t>
            </w:r>
          </w:p>
        </w:tc>
        <w:tc>
          <w:tcPr>
            <w:tcW w:w="127" w:type="pct"/>
            <w:tcBorders>
              <w:top w:val="nil"/>
              <w:left w:val="nil"/>
              <w:bottom w:val="single" w:sz="4" w:space="0" w:color="auto"/>
              <w:right w:val="single" w:sz="4" w:space="0" w:color="auto"/>
            </w:tcBorders>
            <w:shd w:val="clear" w:color="000000" w:fill="FFFFFF"/>
            <w:noWrap/>
            <w:vAlign w:val="center"/>
            <w:hideMark/>
          </w:tcPr>
          <w:p w14:paraId="6F301AD1"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Chia ra</w:t>
            </w:r>
          </w:p>
        </w:tc>
        <w:tc>
          <w:tcPr>
            <w:tcW w:w="131" w:type="pct"/>
            <w:tcBorders>
              <w:top w:val="nil"/>
              <w:left w:val="nil"/>
              <w:bottom w:val="single" w:sz="4" w:space="0" w:color="auto"/>
              <w:right w:val="single" w:sz="4" w:space="0" w:color="auto"/>
            </w:tcBorders>
            <w:shd w:val="clear" w:color="000000" w:fill="FFFFFF"/>
            <w:noWrap/>
            <w:vAlign w:val="center"/>
            <w:hideMark/>
          </w:tcPr>
          <w:p w14:paraId="2381A9C1"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center"/>
            <w:hideMark/>
          </w:tcPr>
          <w:p w14:paraId="405A2542"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7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D542E2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NSNN</w:t>
            </w:r>
          </w:p>
        </w:tc>
        <w:tc>
          <w:tcPr>
            <w:tcW w:w="632"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17AFAC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NSTW</w:t>
            </w:r>
          </w:p>
        </w:tc>
        <w:tc>
          <w:tcPr>
            <w:tcW w:w="22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5F2E2F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NSĐP</w:t>
            </w:r>
          </w:p>
        </w:tc>
        <w:tc>
          <w:tcPr>
            <w:tcW w:w="127" w:type="pct"/>
            <w:tcBorders>
              <w:top w:val="nil"/>
              <w:left w:val="nil"/>
              <w:bottom w:val="single" w:sz="4" w:space="0" w:color="auto"/>
              <w:right w:val="single" w:sz="4" w:space="0" w:color="auto"/>
            </w:tcBorders>
            <w:shd w:val="clear" w:color="000000" w:fill="FFFFFF"/>
            <w:noWrap/>
            <w:vAlign w:val="center"/>
            <w:hideMark/>
          </w:tcPr>
          <w:p w14:paraId="31F99BDC"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Chia ra</w:t>
            </w:r>
          </w:p>
        </w:tc>
        <w:tc>
          <w:tcPr>
            <w:tcW w:w="131" w:type="pct"/>
            <w:tcBorders>
              <w:top w:val="nil"/>
              <w:left w:val="nil"/>
              <w:bottom w:val="single" w:sz="4" w:space="0" w:color="auto"/>
              <w:right w:val="single" w:sz="4" w:space="0" w:color="auto"/>
            </w:tcBorders>
            <w:shd w:val="clear" w:color="000000" w:fill="FFFFFF"/>
            <w:noWrap/>
            <w:vAlign w:val="center"/>
            <w:hideMark/>
          </w:tcPr>
          <w:p w14:paraId="4FDD1778"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center"/>
            <w:hideMark/>
          </w:tcPr>
          <w:p w14:paraId="6FDA3A8C"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r>
      <w:tr w:rsidR="00702630" w:rsidRPr="00702630" w14:paraId="073DB1E0" w14:textId="77777777" w:rsidTr="00702630">
        <w:trPr>
          <w:trHeight w:val="855"/>
        </w:trPr>
        <w:tc>
          <w:tcPr>
            <w:tcW w:w="817" w:type="pct"/>
            <w:vMerge/>
            <w:tcBorders>
              <w:top w:val="nil"/>
              <w:left w:val="single" w:sz="4" w:space="0" w:color="auto"/>
              <w:bottom w:val="single" w:sz="4" w:space="0" w:color="000000"/>
              <w:right w:val="single" w:sz="4" w:space="0" w:color="auto"/>
            </w:tcBorders>
            <w:vAlign w:val="center"/>
            <w:hideMark/>
          </w:tcPr>
          <w:p w14:paraId="32D95E57" w14:textId="77777777" w:rsidR="00702630" w:rsidRPr="00702630" w:rsidRDefault="00702630" w:rsidP="00702630">
            <w:pPr>
              <w:widowControl/>
              <w:rPr>
                <w:rFonts w:eastAsia="Times New Roman" w:cs="Times New Roman"/>
                <w:b/>
                <w:bCs/>
                <w:color w:val="auto"/>
                <w:lang w:val="en-US" w:eastAsia="en-US"/>
              </w:rPr>
            </w:pPr>
          </w:p>
        </w:tc>
        <w:tc>
          <w:tcPr>
            <w:tcW w:w="727" w:type="pct"/>
            <w:vMerge/>
            <w:tcBorders>
              <w:top w:val="nil"/>
              <w:left w:val="single" w:sz="4" w:space="0" w:color="auto"/>
              <w:bottom w:val="single" w:sz="4" w:space="0" w:color="000000"/>
              <w:right w:val="single" w:sz="4" w:space="0" w:color="auto"/>
            </w:tcBorders>
            <w:vAlign w:val="center"/>
            <w:hideMark/>
          </w:tcPr>
          <w:p w14:paraId="58051103" w14:textId="77777777" w:rsidR="00702630" w:rsidRPr="00702630" w:rsidRDefault="00702630" w:rsidP="00702630">
            <w:pPr>
              <w:widowControl/>
              <w:rPr>
                <w:rFonts w:eastAsia="Times New Roman" w:cs="Times New Roman"/>
                <w:b/>
                <w:bCs/>
                <w:color w:val="auto"/>
                <w:lang w:val="en-US" w:eastAsia="en-US"/>
              </w:rPr>
            </w:pPr>
          </w:p>
        </w:tc>
        <w:tc>
          <w:tcPr>
            <w:tcW w:w="758" w:type="pct"/>
            <w:vMerge/>
            <w:tcBorders>
              <w:top w:val="nil"/>
              <w:left w:val="single" w:sz="4" w:space="0" w:color="auto"/>
              <w:bottom w:val="single" w:sz="4" w:space="0" w:color="000000"/>
              <w:right w:val="single" w:sz="4" w:space="0" w:color="auto"/>
            </w:tcBorders>
            <w:vAlign w:val="center"/>
            <w:hideMark/>
          </w:tcPr>
          <w:p w14:paraId="556A7F06" w14:textId="77777777" w:rsidR="00702630" w:rsidRPr="00702630" w:rsidRDefault="00702630" w:rsidP="00702630">
            <w:pPr>
              <w:widowControl/>
              <w:rPr>
                <w:rFonts w:eastAsia="Times New Roman" w:cs="Times New Roman"/>
                <w:b/>
                <w:bCs/>
                <w:color w:val="auto"/>
                <w:lang w:val="en-US" w:eastAsia="en-US"/>
              </w:rPr>
            </w:pPr>
          </w:p>
        </w:tc>
        <w:tc>
          <w:tcPr>
            <w:tcW w:w="143" w:type="pct"/>
            <w:vMerge/>
            <w:tcBorders>
              <w:top w:val="nil"/>
              <w:left w:val="single" w:sz="4" w:space="0" w:color="auto"/>
              <w:bottom w:val="single" w:sz="4" w:space="0" w:color="000000"/>
              <w:right w:val="single" w:sz="4" w:space="0" w:color="auto"/>
            </w:tcBorders>
            <w:vAlign w:val="center"/>
            <w:hideMark/>
          </w:tcPr>
          <w:p w14:paraId="7197E856" w14:textId="77777777" w:rsidR="00702630" w:rsidRPr="00702630" w:rsidRDefault="00702630" w:rsidP="00702630">
            <w:pPr>
              <w:widowControl/>
              <w:rPr>
                <w:rFonts w:eastAsia="Times New Roman" w:cs="Times New Roman"/>
                <w:b/>
                <w:bCs/>
                <w:color w:val="auto"/>
                <w:lang w:val="en-US" w:eastAsia="en-US"/>
              </w:rPr>
            </w:pPr>
          </w:p>
        </w:tc>
        <w:tc>
          <w:tcPr>
            <w:tcW w:w="171" w:type="pct"/>
            <w:vMerge/>
            <w:tcBorders>
              <w:top w:val="nil"/>
              <w:left w:val="single" w:sz="4" w:space="0" w:color="auto"/>
              <w:bottom w:val="single" w:sz="4" w:space="0" w:color="000000"/>
              <w:right w:val="single" w:sz="4" w:space="0" w:color="auto"/>
            </w:tcBorders>
            <w:vAlign w:val="center"/>
            <w:hideMark/>
          </w:tcPr>
          <w:p w14:paraId="6BB91F4E" w14:textId="77777777" w:rsidR="00702630" w:rsidRPr="00702630" w:rsidRDefault="00702630" w:rsidP="00702630">
            <w:pPr>
              <w:widowControl/>
              <w:rPr>
                <w:rFonts w:eastAsia="Times New Roman" w:cs="Times New Roman"/>
                <w:b/>
                <w:bCs/>
                <w:color w:val="auto"/>
                <w:lang w:val="en-US" w:eastAsia="en-US"/>
              </w:rPr>
            </w:pPr>
          </w:p>
        </w:tc>
        <w:tc>
          <w:tcPr>
            <w:tcW w:w="127" w:type="pct"/>
            <w:tcBorders>
              <w:top w:val="nil"/>
              <w:left w:val="nil"/>
              <w:bottom w:val="single" w:sz="4" w:space="0" w:color="auto"/>
              <w:right w:val="single" w:sz="4" w:space="0" w:color="auto"/>
            </w:tcBorders>
            <w:shd w:val="clear" w:color="000000" w:fill="FFFFFF"/>
            <w:vAlign w:val="center"/>
            <w:hideMark/>
          </w:tcPr>
          <w:p w14:paraId="37F2DB1D"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tỉnh</w:t>
            </w:r>
          </w:p>
        </w:tc>
        <w:tc>
          <w:tcPr>
            <w:tcW w:w="131" w:type="pct"/>
            <w:tcBorders>
              <w:top w:val="nil"/>
              <w:left w:val="nil"/>
              <w:bottom w:val="single" w:sz="4" w:space="0" w:color="auto"/>
              <w:right w:val="single" w:sz="4" w:space="0" w:color="auto"/>
            </w:tcBorders>
            <w:shd w:val="clear" w:color="000000" w:fill="FFFFFF"/>
            <w:vAlign w:val="center"/>
            <w:hideMark/>
          </w:tcPr>
          <w:p w14:paraId="7ACCB109"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huyện</w:t>
            </w:r>
          </w:p>
        </w:tc>
        <w:tc>
          <w:tcPr>
            <w:tcW w:w="127" w:type="pct"/>
            <w:tcBorders>
              <w:top w:val="nil"/>
              <w:left w:val="nil"/>
              <w:bottom w:val="single" w:sz="4" w:space="0" w:color="auto"/>
              <w:right w:val="single" w:sz="4" w:space="0" w:color="auto"/>
            </w:tcBorders>
            <w:shd w:val="clear" w:color="000000" w:fill="FFFFFF"/>
            <w:vAlign w:val="center"/>
            <w:hideMark/>
          </w:tcPr>
          <w:p w14:paraId="19B0ADBE"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xã</w:t>
            </w:r>
          </w:p>
        </w:tc>
        <w:tc>
          <w:tcPr>
            <w:tcW w:w="758" w:type="pct"/>
            <w:vMerge/>
            <w:tcBorders>
              <w:top w:val="nil"/>
              <w:left w:val="single" w:sz="4" w:space="0" w:color="auto"/>
              <w:bottom w:val="single" w:sz="4" w:space="0" w:color="000000"/>
              <w:right w:val="single" w:sz="4" w:space="0" w:color="auto"/>
            </w:tcBorders>
            <w:vAlign w:val="center"/>
            <w:hideMark/>
          </w:tcPr>
          <w:p w14:paraId="2A061516" w14:textId="77777777" w:rsidR="00702630" w:rsidRPr="00702630" w:rsidRDefault="00702630" w:rsidP="00702630">
            <w:pPr>
              <w:widowControl/>
              <w:rPr>
                <w:rFonts w:eastAsia="Times New Roman" w:cs="Times New Roman"/>
                <w:b/>
                <w:bCs/>
                <w:color w:val="auto"/>
                <w:lang w:val="en-US" w:eastAsia="en-US"/>
              </w:rPr>
            </w:pPr>
          </w:p>
        </w:tc>
        <w:tc>
          <w:tcPr>
            <w:tcW w:w="632" w:type="pct"/>
            <w:vMerge/>
            <w:tcBorders>
              <w:top w:val="nil"/>
              <w:left w:val="single" w:sz="4" w:space="0" w:color="auto"/>
              <w:bottom w:val="single" w:sz="4" w:space="0" w:color="000000"/>
              <w:right w:val="single" w:sz="4" w:space="0" w:color="auto"/>
            </w:tcBorders>
            <w:vAlign w:val="center"/>
            <w:hideMark/>
          </w:tcPr>
          <w:p w14:paraId="4663B646" w14:textId="77777777" w:rsidR="00702630" w:rsidRPr="00702630" w:rsidRDefault="00702630" w:rsidP="00702630">
            <w:pPr>
              <w:widowControl/>
              <w:rPr>
                <w:rFonts w:eastAsia="Times New Roman" w:cs="Times New Roman"/>
                <w:b/>
                <w:bCs/>
                <w:color w:val="auto"/>
                <w:lang w:val="en-US" w:eastAsia="en-US"/>
              </w:rPr>
            </w:pPr>
          </w:p>
        </w:tc>
        <w:tc>
          <w:tcPr>
            <w:tcW w:w="226" w:type="pct"/>
            <w:vMerge/>
            <w:tcBorders>
              <w:top w:val="nil"/>
              <w:left w:val="single" w:sz="4" w:space="0" w:color="auto"/>
              <w:bottom w:val="single" w:sz="4" w:space="0" w:color="000000"/>
              <w:right w:val="single" w:sz="4" w:space="0" w:color="auto"/>
            </w:tcBorders>
            <w:vAlign w:val="center"/>
            <w:hideMark/>
          </w:tcPr>
          <w:p w14:paraId="7A5467A1" w14:textId="77777777" w:rsidR="00702630" w:rsidRPr="00702630" w:rsidRDefault="00702630" w:rsidP="00702630">
            <w:pPr>
              <w:widowControl/>
              <w:rPr>
                <w:rFonts w:eastAsia="Times New Roman" w:cs="Times New Roman"/>
                <w:b/>
                <w:bCs/>
                <w:color w:val="auto"/>
                <w:lang w:val="en-US" w:eastAsia="en-US"/>
              </w:rPr>
            </w:pPr>
          </w:p>
        </w:tc>
        <w:tc>
          <w:tcPr>
            <w:tcW w:w="127" w:type="pct"/>
            <w:tcBorders>
              <w:top w:val="nil"/>
              <w:left w:val="nil"/>
              <w:bottom w:val="single" w:sz="4" w:space="0" w:color="auto"/>
              <w:right w:val="single" w:sz="4" w:space="0" w:color="auto"/>
            </w:tcBorders>
            <w:shd w:val="clear" w:color="000000" w:fill="FFFFFF"/>
            <w:vAlign w:val="center"/>
            <w:hideMark/>
          </w:tcPr>
          <w:p w14:paraId="13188147"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tỉnh</w:t>
            </w:r>
          </w:p>
        </w:tc>
        <w:tc>
          <w:tcPr>
            <w:tcW w:w="131" w:type="pct"/>
            <w:tcBorders>
              <w:top w:val="nil"/>
              <w:left w:val="nil"/>
              <w:bottom w:val="single" w:sz="4" w:space="0" w:color="auto"/>
              <w:right w:val="single" w:sz="4" w:space="0" w:color="auto"/>
            </w:tcBorders>
            <w:shd w:val="clear" w:color="000000" w:fill="FFFFFF"/>
            <w:vAlign w:val="center"/>
            <w:hideMark/>
          </w:tcPr>
          <w:p w14:paraId="2E2448F3"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huyện</w:t>
            </w:r>
          </w:p>
        </w:tc>
        <w:tc>
          <w:tcPr>
            <w:tcW w:w="127" w:type="pct"/>
            <w:tcBorders>
              <w:top w:val="nil"/>
              <w:left w:val="nil"/>
              <w:bottom w:val="single" w:sz="4" w:space="0" w:color="auto"/>
              <w:right w:val="single" w:sz="4" w:space="0" w:color="auto"/>
            </w:tcBorders>
            <w:shd w:val="clear" w:color="000000" w:fill="FFFFFF"/>
            <w:vAlign w:val="center"/>
            <w:hideMark/>
          </w:tcPr>
          <w:p w14:paraId="410F690B"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NS cấp xã</w:t>
            </w:r>
          </w:p>
        </w:tc>
      </w:tr>
      <w:tr w:rsidR="00702630" w:rsidRPr="00702630" w14:paraId="38685315"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64DDA0E9"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A</w:t>
            </w:r>
          </w:p>
        </w:tc>
        <w:tc>
          <w:tcPr>
            <w:tcW w:w="727" w:type="pct"/>
            <w:tcBorders>
              <w:top w:val="nil"/>
              <w:left w:val="nil"/>
              <w:bottom w:val="single" w:sz="4" w:space="0" w:color="auto"/>
              <w:right w:val="single" w:sz="4" w:space="0" w:color="auto"/>
            </w:tcBorders>
            <w:shd w:val="clear" w:color="000000" w:fill="FFFFFF"/>
            <w:vAlign w:val="center"/>
            <w:hideMark/>
          </w:tcPr>
          <w:p w14:paraId="2572EFE0"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B</w:t>
            </w:r>
          </w:p>
        </w:tc>
        <w:tc>
          <w:tcPr>
            <w:tcW w:w="758" w:type="pct"/>
            <w:tcBorders>
              <w:top w:val="nil"/>
              <w:left w:val="nil"/>
              <w:bottom w:val="single" w:sz="4" w:space="0" w:color="auto"/>
              <w:right w:val="single" w:sz="4" w:space="0" w:color="auto"/>
            </w:tcBorders>
            <w:shd w:val="clear" w:color="000000" w:fill="FFFFFF"/>
            <w:vAlign w:val="center"/>
            <w:hideMark/>
          </w:tcPr>
          <w:p w14:paraId="45692710"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1=2+3</w:t>
            </w:r>
          </w:p>
        </w:tc>
        <w:tc>
          <w:tcPr>
            <w:tcW w:w="143" w:type="pct"/>
            <w:tcBorders>
              <w:top w:val="nil"/>
              <w:left w:val="nil"/>
              <w:bottom w:val="single" w:sz="4" w:space="0" w:color="auto"/>
              <w:right w:val="single" w:sz="4" w:space="0" w:color="auto"/>
            </w:tcBorders>
            <w:shd w:val="clear" w:color="000000" w:fill="FFFFFF"/>
            <w:vAlign w:val="center"/>
            <w:hideMark/>
          </w:tcPr>
          <w:p w14:paraId="6E0C5D9D"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2</w:t>
            </w:r>
          </w:p>
        </w:tc>
        <w:tc>
          <w:tcPr>
            <w:tcW w:w="171" w:type="pct"/>
            <w:tcBorders>
              <w:top w:val="nil"/>
              <w:left w:val="nil"/>
              <w:bottom w:val="single" w:sz="4" w:space="0" w:color="auto"/>
              <w:right w:val="single" w:sz="4" w:space="0" w:color="auto"/>
            </w:tcBorders>
            <w:shd w:val="clear" w:color="000000" w:fill="FFFFFF"/>
            <w:vAlign w:val="center"/>
            <w:hideMark/>
          </w:tcPr>
          <w:p w14:paraId="6B7030D7"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3=4+5+6</w:t>
            </w:r>
          </w:p>
        </w:tc>
        <w:tc>
          <w:tcPr>
            <w:tcW w:w="127" w:type="pct"/>
            <w:tcBorders>
              <w:top w:val="nil"/>
              <w:left w:val="nil"/>
              <w:bottom w:val="single" w:sz="4" w:space="0" w:color="auto"/>
              <w:right w:val="single" w:sz="4" w:space="0" w:color="auto"/>
            </w:tcBorders>
            <w:shd w:val="clear" w:color="000000" w:fill="FFFFFF"/>
            <w:vAlign w:val="center"/>
            <w:hideMark/>
          </w:tcPr>
          <w:p w14:paraId="4A0E9C05"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4</w:t>
            </w:r>
          </w:p>
        </w:tc>
        <w:tc>
          <w:tcPr>
            <w:tcW w:w="131" w:type="pct"/>
            <w:tcBorders>
              <w:top w:val="nil"/>
              <w:left w:val="nil"/>
              <w:bottom w:val="single" w:sz="4" w:space="0" w:color="auto"/>
              <w:right w:val="single" w:sz="4" w:space="0" w:color="auto"/>
            </w:tcBorders>
            <w:shd w:val="clear" w:color="000000" w:fill="FFFFFF"/>
            <w:vAlign w:val="center"/>
            <w:hideMark/>
          </w:tcPr>
          <w:p w14:paraId="2D8445A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5</w:t>
            </w:r>
          </w:p>
        </w:tc>
        <w:tc>
          <w:tcPr>
            <w:tcW w:w="127" w:type="pct"/>
            <w:tcBorders>
              <w:top w:val="nil"/>
              <w:left w:val="nil"/>
              <w:bottom w:val="single" w:sz="4" w:space="0" w:color="auto"/>
              <w:right w:val="single" w:sz="4" w:space="0" w:color="auto"/>
            </w:tcBorders>
            <w:shd w:val="clear" w:color="000000" w:fill="FFFFFF"/>
            <w:vAlign w:val="center"/>
            <w:hideMark/>
          </w:tcPr>
          <w:p w14:paraId="46710FB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6</w:t>
            </w:r>
          </w:p>
        </w:tc>
        <w:tc>
          <w:tcPr>
            <w:tcW w:w="758" w:type="pct"/>
            <w:tcBorders>
              <w:top w:val="nil"/>
              <w:left w:val="nil"/>
              <w:bottom w:val="single" w:sz="4" w:space="0" w:color="auto"/>
              <w:right w:val="single" w:sz="4" w:space="0" w:color="auto"/>
            </w:tcBorders>
            <w:shd w:val="clear" w:color="000000" w:fill="FFFFFF"/>
            <w:vAlign w:val="center"/>
            <w:hideMark/>
          </w:tcPr>
          <w:p w14:paraId="7A7445C7"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7=8+9</w:t>
            </w:r>
          </w:p>
        </w:tc>
        <w:tc>
          <w:tcPr>
            <w:tcW w:w="632" w:type="pct"/>
            <w:tcBorders>
              <w:top w:val="nil"/>
              <w:left w:val="nil"/>
              <w:bottom w:val="single" w:sz="4" w:space="0" w:color="auto"/>
              <w:right w:val="single" w:sz="4" w:space="0" w:color="auto"/>
            </w:tcBorders>
            <w:shd w:val="clear" w:color="000000" w:fill="FFFFFF"/>
            <w:vAlign w:val="center"/>
            <w:hideMark/>
          </w:tcPr>
          <w:p w14:paraId="59A5D7E1"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8</w:t>
            </w:r>
          </w:p>
        </w:tc>
        <w:tc>
          <w:tcPr>
            <w:tcW w:w="226" w:type="pct"/>
            <w:tcBorders>
              <w:top w:val="nil"/>
              <w:left w:val="nil"/>
              <w:bottom w:val="single" w:sz="4" w:space="0" w:color="auto"/>
              <w:right w:val="single" w:sz="4" w:space="0" w:color="auto"/>
            </w:tcBorders>
            <w:shd w:val="clear" w:color="000000" w:fill="FFFFFF"/>
            <w:vAlign w:val="center"/>
            <w:hideMark/>
          </w:tcPr>
          <w:p w14:paraId="4A57C4DB"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9=10+11+12</w:t>
            </w:r>
          </w:p>
        </w:tc>
        <w:tc>
          <w:tcPr>
            <w:tcW w:w="127" w:type="pct"/>
            <w:tcBorders>
              <w:top w:val="nil"/>
              <w:left w:val="nil"/>
              <w:bottom w:val="single" w:sz="4" w:space="0" w:color="auto"/>
              <w:right w:val="single" w:sz="4" w:space="0" w:color="auto"/>
            </w:tcBorders>
            <w:shd w:val="clear" w:color="000000" w:fill="FFFFFF"/>
            <w:vAlign w:val="center"/>
            <w:hideMark/>
          </w:tcPr>
          <w:p w14:paraId="2427D18A"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10</w:t>
            </w:r>
          </w:p>
        </w:tc>
        <w:tc>
          <w:tcPr>
            <w:tcW w:w="131" w:type="pct"/>
            <w:tcBorders>
              <w:top w:val="nil"/>
              <w:left w:val="nil"/>
              <w:bottom w:val="single" w:sz="4" w:space="0" w:color="auto"/>
              <w:right w:val="single" w:sz="4" w:space="0" w:color="auto"/>
            </w:tcBorders>
            <w:shd w:val="clear" w:color="000000" w:fill="FFFFFF"/>
            <w:vAlign w:val="center"/>
            <w:hideMark/>
          </w:tcPr>
          <w:p w14:paraId="269E55A7"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11</w:t>
            </w:r>
          </w:p>
        </w:tc>
        <w:tc>
          <w:tcPr>
            <w:tcW w:w="127" w:type="pct"/>
            <w:tcBorders>
              <w:top w:val="nil"/>
              <w:left w:val="nil"/>
              <w:bottom w:val="single" w:sz="4" w:space="0" w:color="auto"/>
              <w:right w:val="single" w:sz="4" w:space="0" w:color="auto"/>
            </w:tcBorders>
            <w:shd w:val="clear" w:color="000000" w:fill="FFFFFF"/>
            <w:vAlign w:val="center"/>
            <w:hideMark/>
          </w:tcPr>
          <w:p w14:paraId="2348BC30"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12</w:t>
            </w:r>
          </w:p>
        </w:tc>
      </w:tr>
      <w:tr w:rsidR="00702630" w:rsidRPr="00702630" w14:paraId="77EBE90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154817B6"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bottom"/>
            <w:hideMark/>
          </w:tcPr>
          <w:p w14:paraId="09C254BF"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TỔNG SỐ =I+II+III+IV+V</w:t>
            </w:r>
          </w:p>
        </w:tc>
        <w:tc>
          <w:tcPr>
            <w:tcW w:w="758" w:type="pct"/>
            <w:tcBorders>
              <w:top w:val="nil"/>
              <w:left w:val="nil"/>
              <w:bottom w:val="single" w:sz="4" w:space="0" w:color="auto"/>
              <w:right w:val="single" w:sz="4" w:space="0" w:color="auto"/>
            </w:tcBorders>
            <w:shd w:val="clear" w:color="000000" w:fill="FFFFFF"/>
            <w:noWrap/>
            <w:vAlign w:val="bottom"/>
            <w:hideMark/>
          </w:tcPr>
          <w:p w14:paraId="7F39DCA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9D203F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8F043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449156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2C6D56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F69B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FBF16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0E0B06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6DC8C3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5FB7B7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BBD20A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19ABA5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385C91D"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3058C08A"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I</w:t>
            </w:r>
          </w:p>
        </w:tc>
        <w:tc>
          <w:tcPr>
            <w:tcW w:w="727" w:type="pct"/>
            <w:tcBorders>
              <w:top w:val="nil"/>
              <w:left w:val="nil"/>
              <w:bottom w:val="single" w:sz="4" w:space="0" w:color="auto"/>
              <w:right w:val="single" w:sz="4" w:space="0" w:color="auto"/>
            </w:tcBorders>
            <w:shd w:val="clear" w:color="000000" w:fill="FFFFFF"/>
            <w:vAlign w:val="bottom"/>
            <w:hideMark/>
          </w:tcPr>
          <w:p w14:paraId="57DF2AC0"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Các khoản thu từ thuế</w:t>
            </w:r>
          </w:p>
        </w:tc>
        <w:tc>
          <w:tcPr>
            <w:tcW w:w="758" w:type="pct"/>
            <w:tcBorders>
              <w:top w:val="nil"/>
              <w:left w:val="nil"/>
              <w:bottom w:val="single" w:sz="4" w:space="0" w:color="auto"/>
              <w:right w:val="single" w:sz="4" w:space="0" w:color="auto"/>
            </w:tcBorders>
            <w:shd w:val="clear" w:color="000000" w:fill="FFFFFF"/>
            <w:noWrap/>
            <w:vAlign w:val="bottom"/>
            <w:hideMark/>
          </w:tcPr>
          <w:p w14:paraId="2777DF9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CC8930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5BCFC6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2B26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860851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9DE834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85EC59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6CEC4F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566F76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A2EACD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BA9C6A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B374CB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2641A1C9"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2E813AD3"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1</w:t>
            </w:r>
          </w:p>
        </w:tc>
        <w:tc>
          <w:tcPr>
            <w:tcW w:w="727" w:type="pct"/>
            <w:tcBorders>
              <w:top w:val="nil"/>
              <w:left w:val="nil"/>
              <w:bottom w:val="single" w:sz="4" w:space="0" w:color="auto"/>
              <w:right w:val="single" w:sz="4" w:space="0" w:color="auto"/>
            </w:tcBorders>
            <w:shd w:val="clear" w:color="000000" w:fill="FFFFFF"/>
            <w:vAlign w:val="center"/>
            <w:hideMark/>
          </w:tcPr>
          <w:p w14:paraId="2EBA6999"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giá trị gia tăng</w:t>
            </w:r>
          </w:p>
        </w:tc>
        <w:tc>
          <w:tcPr>
            <w:tcW w:w="758" w:type="pct"/>
            <w:tcBorders>
              <w:top w:val="nil"/>
              <w:left w:val="nil"/>
              <w:bottom w:val="single" w:sz="4" w:space="0" w:color="auto"/>
              <w:right w:val="single" w:sz="4" w:space="0" w:color="auto"/>
            </w:tcBorders>
            <w:shd w:val="clear" w:color="000000" w:fill="FFFFFF"/>
            <w:noWrap/>
            <w:vAlign w:val="bottom"/>
            <w:hideMark/>
          </w:tcPr>
          <w:p w14:paraId="4071EE3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DCCB9C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200D70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546BEA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60CD79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5B7D4A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86532B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5D56F3C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BD3627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775B0D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90E36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13E189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2FC111D"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3EE8627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7415CC16"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Thuế GTGT thu từ hàng hóa sản xuất kinh doanh trong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034360E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AEA448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853E67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5BDDBB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FA1FB6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437748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1E7EBA3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EBA688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5049FF9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1DFA61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BF29BF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55618A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64D4D95"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0B294E9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4AB8D484"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Thuế GTGT thu từ hàng hóa nhập khẩu</w:t>
            </w:r>
          </w:p>
        </w:tc>
        <w:tc>
          <w:tcPr>
            <w:tcW w:w="758" w:type="pct"/>
            <w:tcBorders>
              <w:top w:val="nil"/>
              <w:left w:val="nil"/>
              <w:bottom w:val="single" w:sz="4" w:space="0" w:color="auto"/>
              <w:right w:val="single" w:sz="4" w:space="0" w:color="auto"/>
            </w:tcBorders>
            <w:shd w:val="clear" w:color="000000" w:fill="FFFFFF"/>
            <w:noWrap/>
            <w:vAlign w:val="bottom"/>
            <w:hideMark/>
          </w:tcPr>
          <w:p w14:paraId="2FBDA7B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19D8EB0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1BE596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7935D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B13360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B0C519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2A28C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10665F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D81F80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156C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6F1492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190AD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538FE7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2EA61B21"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2</w:t>
            </w:r>
          </w:p>
        </w:tc>
        <w:tc>
          <w:tcPr>
            <w:tcW w:w="727" w:type="pct"/>
            <w:tcBorders>
              <w:top w:val="nil"/>
              <w:left w:val="nil"/>
              <w:bottom w:val="single" w:sz="4" w:space="0" w:color="auto"/>
              <w:right w:val="single" w:sz="4" w:space="0" w:color="auto"/>
            </w:tcBorders>
            <w:shd w:val="clear" w:color="000000" w:fill="FFFFFF"/>
            <w:vAlign w:val="bottom"/>
            <w:hideMark/>
          </w:tcPr>
          <w:p w14:paraId="356B9E33"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tiêu thụ đặc biệt</w:t>
            </w:r>
          </w:p>
        </w:tc>
        <w:tc>
          <w:tcPr>
            <w:tcW w:w="758" w:type="pct"/>
            <w:tcBorders>
              <w:top w:val="nil"/>
              <w:left w:val="nil"/>
              <w:bottom w:val="single" w:sz="4" w:space="0" w:color="auto"/>
              <w:right w:val="single" w:sz="4" w:space="0" w:color="auto"/>
            </w:tcBorders>
            <w:shd w:val="clear" w:color="000000" w:fill="FFFFFF"/>
            <w:noWrap/>
            <w:vAlign w:val="bottom"/>
            <w:hideMark/>
          </w:tcPr>
          <w:p w14:paraId="7CA0E2D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32C3E6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362FB0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7449D1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E4C91D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A83CE4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D8E611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A2EEE7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57F3FE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DC306E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DED06D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92D2D8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E2DE1D0"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36880F2D"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1CBAFE4D"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TTĐB thu từ hàng hóa SX trong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4CBA985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D73A0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7DC10A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0780D6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8A79C8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12D05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733B9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665C8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9C0533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245F4A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0C8361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BCFCE6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5ABAA45" w14:textId="77777777" w:rsidTr="00702630">
        <w:trPr>
          <w:trHeight w:val="9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713CE2C5"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47D4834C"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TTĐB thu từ hàng hóa nhập khẩu do cơ sở kinh doanh nhập khẩu tiếp tục bán ra trong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3EBDCB7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123320F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E849F4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0DFA18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E44114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458BAB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AFF24F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93909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C1DB10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A1C7FC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25EDE6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C8782A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76FEC7C"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25AFC0A1"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627DB6BB"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TTĐB thu từ hàng hóa nhập khẩu</w:t>
            </w:r>
          </w:p>
        </w:tc>
        <w:tc>
          <w:tcPr>
            <w:tcW w:w="758" w:type="pct"/>
            <w:tcBorders>
              <w:top w:val="nil"/>
              <w:left w:val="nil"/>
              <w:bottom w:val="single" w:sz="4" w:space="0" w:color="auto"/>
              <w:right w:val="single" w:sz="4" w:space="0" w:color="auto"/>
            </w:tcBorders>
            <w:shd w:val="clear" w:color="000000" w:fill="FFFFFF"/>
            <w:noWrap/>
            <w:vAlign w:val="bottom"/>
            <w:hideMark/>
          </w:tcPr>
          <w:p w14:paraId="0BD8006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89402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120758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548D79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682994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B3E730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5CFF5F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561CBC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789D8E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51C2F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1B27E4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7A2B1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46963AC"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2BD02EEF"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3</w:t>
            </w:r>
          </w:p>
        </w:tc>
        <w:tc>
          <w:tcPr>
            <w:tcW w:w="727" w:type="pct"/>
            <w:tcBorders>
              <w:top w:val="nil"/>
              <w:left w:val="nil"/>
              <w:bottom w:val="single" w:sz="4" w:space="0" w:color="auto"/>
              <w:right w:val="single" w:sz="4" w:space="0" w:color="auto"/>
            </w:tcBorders>
            <w:shd w:val="clear" w:color="000000" w:fill="FFFFFF"/>
            <w:vAlign w:val="bottom"/>
            <w:hideMark/>
          </w:tcPr>
          <w:p w14:paraId="6CA55127"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bảo vệ môi trường</w:t>
            </w:r>
          </w:p>
        </w:tc>
        <w:tc>
          <w:tcPr>
            <w:tcW w:w="758" w:type="pct"/>
            <w:tcBorders>
              <w:top w:val="nil"/>
              <w:left w:val="nil"/>
              <w:bottom w:val="single" w:sz="4" w:space="0" w:color="auto"/>
              <w:right w:val="single" w:sz="4" w:space="0" w:color="auto"/>
            </w:tcBorders>
            <w:shd w:val="clear" w:color="000000" w:fill="FFFFFF"/>
            <w:noWrap/>
            <w:vAlign w:val="bottom"/>
            <w:hideMark/>
          </w:tcPr>
          <w:p w14:paraId="1D27263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1F1551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2258F4D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9B4E3F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B9B97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B21888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307FFD9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39311D9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C49147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AA3785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C4D852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4F98B8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96CB8DE"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0A21A3D7"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47972760"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BVMT thu từ hàng hóa SXKD trong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0CCE778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7CC2DD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F085D7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EF754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1831E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4782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86D39B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14BAF3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F8CCDD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7C2295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EB8E64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6669B9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338C85B"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1AFCE68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7324A6A0"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BVMT thu từ hàng hóa NK bán ra trong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6019434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437F8D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252A42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77047A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979C98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036180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6450E1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23AC69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3E1BC8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60AD5A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8B21D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41A624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4AD622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646B3C59"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00F714C0"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Thuế BVMT thu từ sp, hàng hóa nhập khẩu</w:t>
            </w:r>
          </w:p>
        </w:tc>
        <w:tc>
          <w:tcPr>
            <w:tcW w:w="758" w:type="pct"/>
            <w:tcBorders>
              <w:top w:val="nil"/>
              <w:left w:val="nil"/>
              <w:bottom w:val="single" w:sz="4" w:space="0" w:color="auto"/>
              <w:right w:val="single" w:sz="4" w:space="0" w:color="auto"/>
            </w:tcBorders>
            <w:shd w:val="clear" w:color="000000" w:fill="FFFFFF"/>
            <w:noWrap/>
            <w:vAlign w:val="bottom"/>
            <w:hideMark/>
          </w:tcPr>
          <w:p w14:paraId="21E3CB3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AF8B3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20D567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4BB0FC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758817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96C3D2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871CE9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1103CA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36F3571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060DC5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EF16D9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F0602F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C812963"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0A9C300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4</w:t>
            </w:r>
          </w:p>
        </w:tc>
        <w:tc>
          <w:tcPr>
            <w:tcW w:w="727" w:type="pct"/>
            <w:tcBorders>
              <w:top w:val="nil"/>
              <w:left w:val="nil"/>
              <w:bottom w:val="single" w:sz="4" w:space="0" w:color="auto"/>
              <w:right w:val="single" w:sz="4" w:space="0" w:color="auto"/>
            </w:tcBorders>
            <w:shd w:val="clear" w:color="000000" w:fill="FFFFFF"/>
            <w:vAlign w:val="center"/>
            <w:hideMark/>
          </w:tcPr>
          <w:p w14:paraId="24EAD0DD"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thu nhập doanh nghiệp</w:t>
            </w:r>
          </w:p>
        </w:tc>
        <w:tc>
          <w:tcPr>
            <w:tcW w:w="758" w:type="pct"/>
            <w:tcBorders>
              <w:top w:val="nil"/>
              <w:left w:val="nil"/>
              <w:bottom w:val="single" w:sz="4" w:space="0" w:color="auto"/>
              <w:right w:val="single" w:sz="4" w:space="0" w:color="auto"/>
            </w:tcBorders>
            <w:shd w:val="clear" w:color="000000" w:fill="FFFFFF"/>
            <w:noWrap/>
            <w:vAlign w:val="bottom"/>
            <w:hideMark/>
          </w:tcPr>
          <w:p w14:paraId="5F5B65B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505AA0A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FD2322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DDC172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F712A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376849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4C8CC8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65C0C3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44CC53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0377E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BF4C18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7B096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9BCDD15"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221D726A"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5</w:t>
            </w:r>
          </w:p>
        </w:tc>
        <w:tc>
          <w:tcPr>
            <w:tcW w:w="727" w:type="pct"/>
            <w:tcBorders>
              <w:top w:val="nil"/>
              <w:left w:val="nil"/>
              <w:bottom w:val="single" w:sz="4" w:space="0" w:color="auto"/>
              <w:right w:val="single" w:sz="4" w:space="0" w:color="auto"/>
            </w:tcBorders>
            <w:shd w:val="clear" w:color="000000" w:fill="FFFFFF"/>
            <w:vAlign w:val="center"/>
            <w:hideMark/>
          </w:tcPr>
          <w:p w14:paraId="5EBB0FDE"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thu nhập cá nhân</w:t>
            </w:r>
          </w:p>
        </w:tc>
        <w:tc>
          <w:tcPr>
            <w:tcW w:w="758" w:type="pct"/>
            <w:tcBorders>
              <w:top w:val="nil"/>
              <w:left w:val="nil"/>
              <w:bottom w:val="single" w:sz="4" w:space="0" w:color="auto"/>
              <w:right w:val="single" w:sz="4" w:space="0" w:color="auto"/>
            </w:tcBorders>
            <w:shd w:val="clear" w:color="000000" w:fill="FFFFFF"/>
            <w:noWrap/>
            <w:vAlign w:val="bottom"/>
            <w:hideMark/>
          </w:tcPr>
          <w:p w14:paraId="495C9CC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0F846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FB7868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EB009A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26F74E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8E5B4D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3F566E0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1C89E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3864FEF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5962F4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D9FD58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7CFCB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8FC2379"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1D7A5475"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6</w:t>
            </w:r>
          </w:p>
        </w:tc>
        <w:tc>
          <w:tcPr>
            <w:tcW w:w="727" w:type="pct"/>
            <w:tcBorders>
              <w:top w:val="nil"/>
              <w:left w:val="nil"/>
              <w:bottom w:val="single" w:sz="4" w:space="0" w:color="auto"/>
              <w:right w:val="single" w:sz="4" w:space="0" w:color="auto"/>
            </w:tcBorders>
            <w:shd w:val="clear" w:color="000000" w:fill="FFFFFF"/>
            <w:vAlign w:val="center"/>
            <w:hideMark/>
          </w:tcPr>
          <w:p w14:paraId="7906E092"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xml:space="preserve">Thuế tài nguyên </w:t>
            </w:r>
          </w:p>
        </w:tc>
        <w:tc>
          <w:tcPr>
            <w:tcW w:w="758" w:type="pct"/>
            <w:tcBorders>
              <w:top w:val="nil"/>
              <w:left w:val="nil"/>
              <w:bottom w:val="single" w:sz="4" w:space="0" w:color="auto"/>
              <w:right w:val="single" w:sz="4" w:space="0" w:color="auto"/>
            </w:tcBorders>
            <w:shd w:val="clear" w:color="000000" w:fill="FFFFFF"/>
            <w:noWrap/>
            <w:vAlign w:val="bottom"/>
            <w:hideMark/>
          </w:tcPr>
          <w:p w14:paraId="17E2399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5CC8867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3DB3B9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C89670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E4204E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5C2125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1457A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177837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0FC39F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7486D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0943D1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1F96D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0258B29"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2BE9CB99"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7</w:t>
            </w:r>
          </w:p>
        </w:tc>
        <w:tc>
          <w:tcPr>
            <w:tcW w:w="727" w:type="pct"/>
            <w:tcBorders>
              <w:top w:val="nil"/>
              <w:left w:val="nil"/>
              <w:bottom w:val="single" w:sz="4" w:space="0" w:color="auto"/>
              <w:right w:val="single" w:sz="4" w:space="0" w:color="auto"/>
            </w:tcBorders>
            <w:shd w:val="clear" w:color="000000" w:fill="FFFFFF"/>
            <w:vAlign w:val="bottom"/>
            <w:hideMark/>
          </w:tcPr>
          <w:p w14:paraId="433482F9"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sử dụng đất nông nghiệp</w:t>
            </w:r>
          </w:p>
        </w:tc>
        <w:tc>
          <w:tcPr>
            <w:tcW w:w="758" w:type="pct"/>
            <w:tcBorders>
              <w:top w:val="nil"/>
              <w:left w:val="nil"/>
              <w:bottom w:val="single" w:sz="4" w:space="0" w:color="auto"/>
              <w:right w:val="single" w:sz="4" w:space="0" w:color="auto"/>
            </w:tcBorders>
            <w:shd w:val="clear" w:color="000000" w:fill="FFFFFF"/>
            <w:noWrap/>
            <w:vAlign w:val="bottom"/>
            <w:hideMark/>
          </w:tcPr>
          <w:p w14:paraId="509174D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73CCCB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285D26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2E4CE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EC1711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E1D155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CC8804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2ECE25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54B38A8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6D5567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163481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8D2201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A79C959"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4B58935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8</w:t>
            </w:r>
          </w:p>
        </w:tc>
        <w:tc>
          <w:tcPr>
            <w:tcW w:w="727" w:type="pct"/>
            <w:tcBorders>
              <w:top w:val="nil"/>
              <w:left w:val="nil"/>
              <w:bottom w:val="single" w:sz="4" w:space="0" w:color="auto"/>
              <w:right w:val="single" w:sz="4" w:space="0" w:color="auto"/>
            </w:tcBorders>
            <w:shd w:val="clear" w:color="000000" w:fill="FFFFFF"/>
            <w:vAlign w:val="bottom"/>
            <w:hideMark/>
          </w:tcPr>
          <w:p w14:paraId="201841BA"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sử dụng đất phi nông nghiệp</w:t>
            </w:r>
          </w:p>
        </w:tc>
        <w:tc>
          <w:tcPr>
            <w:tcW w:w="758" w:type="pct"/>
            <w:tcBorders>
              <w:top w:val="nil"/>
              <w:left w:val="nil"/>
              <w:bottom w:val="single" w:sz="4" w:space="0" w:color="auto"/>
              <w:right w:val="single" w:sz="4" w:space="0" w:color="auto"/>
            </w:tcBorders>
            <w:shd w:val="clear" w:color="000000" w:fill="FFFFFF"/>
            <w:noWrap/>
            <w:vAlign w:val="bottom"/>
            <w:hideMark/>
          </w:tcPr>
          <w:p w14:paraId="5D9E31F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18F0CAA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89BE3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F71B11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7A43C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2A20B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DA6FD6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A55626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8AC72B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AB9AEE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0776DE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0C0AB5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AC5FB27"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2D2E4F22"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9</w:t>
            </w:r>
          </w:p>
        </w:tc>
        <w:tc>
          <w:tcPr>
            <w:tcW w:w="727" w:type="pct"/>
            <w:tcBorders>
              <w:top w:val="nil"/>
              <w:left w:val="nil"/>
              <w:bottom w:val="single" w:sz="4" w:space="0" w:color="auto"/>
              <w:right w:val="single" w:sz="4" w:space="0" w:color="auto"/>
            </w:tcBorders>
            <w:shd w:val="clear" w:color="000000" w:fill="FFFFFF"/>
            <w:vAlign w:val="center"/>
            <w:hideMark/>
          </w:tcPr>
          <w:p w14:paraId="649E96F4"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xuất khẩu</w:t>
            </w:r>
          </w:p>
        </w:tc>
        <w:tc>
          <w:tcPr>
            <w:tcW w:w="758" w:type="pct"/>
            <w:tcBorders>
              <w:top w:val="nil"/>
              <w:left w:val="nil"/>
              <w:bottom w:val="single" w:sz="4" w:space="0" w:color="auto"/>
              <w:right w:val="single" w:sz="4" w:space="0" w:color="auto"/>
            </w:tcBorders>
            <w:shd w:val="clear" w:color="000000" w:fill="FFFFFF"/>
            <w:noWrap/>
            <w:vAlign w:val="bottom"/>
            <w:hideMark/>
          </w:tcPr>
          <w:p w14:paraId="3311F30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52A5D61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F14370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5900A9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1F3372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A975C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BCB820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594889A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ED5CB9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AEF7C3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07C9A6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73C2E3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9333A80"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5840D4B8"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lastRenderedPageBreak/>
              <w:t>10</w:t>
            </w:r>
          </w:p>
        </w:tc>
        <w:tc>
          <w:tcPr>
            <w:tcW w:w="727" w:type="pct"/>
            <w:tcBorders>
              <w:top w:val="nil"/>
              <w:left w:val="nil"/>
              <w:bottom w:val="single" w:sz="4" w:space="0" w:color="auto"/>
              <w:right w:val="single" w:sz="4" w:space="0" w:color="auto"/>
            </w:tcBorders>
            <w:shd w:val="clear" w:color="000000" w:fill="FFFFFF"/>
            <w:vAlign w:val="center"/>
            <w:hideMark/>
          </w:tcPr>
          <w:p w14:paraId="4A2D709C"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nhập khẩu</w:t>
            </w:r>
          </w:p>
        </w:tc>
        <w:tc>
          <w:tcPr>
            <w:tcW w:w="758" w:type="pct"/>
            <w:tcBorders>
              <w:top w:val="nil"/>
              <w:left w:val="nil"/>
              <w:bottom w:val="single" w:sz="4" w:space="0" w:color="auto"/>
              <w:right w:val="single" w:sz="4" w:space="0" w:color="auto"/>
            </w:tcBorders>
            <w:shd w:val="clear" w:color="000000" w:fill="FFFFFF"/>
            <w:noWrap/>
            <w:vAlign w:val="bottom"/>
            <w:hideMark/>
          </w:tcPr>
          <w:p w14:paraId="4C45DB6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EFDCF6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A09D6D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682DF3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5B9881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9A7792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8E0BFD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312C64B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F1F75A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4F1469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72E985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196973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24843F86" w14:textId="77777777" w:rsidTr="00702630">
        <w:trPr>
          <w:trHeight w:val="585"/>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5D57F21A"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11</w:t>
            </w:r>
          </w:p>
        </w:tc>
        <w:tc>
          <w:tcPr>
            <w:tcW w:w="727" w:type="pct"/>
            <w:tcBorders>
              <w:top w:val="nil"/>
              <w:left w:val="nil"/>
              <w:bottom w:val="single" w:sz="4" w:space="0" w:color="auto"/>
              <w:right w:val="single" w:sz="4" w:space="0" w:color="auto"/>
            </w:tcBorders>
            <w:shd w:val="clear" w:color="000000" w:fill="FFFFFF"/>
            <w:vAlign w:val="bottom"/>
            <w:hideMark/>
          </w:tcPr>
          <w:p w14:paraId="11EFB2BA"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Thuế nhập khẩu bổ sung đối với hàng hóa nhập khẩu vào Việt Nam.</w:t>
            </w:r>
          </w:p>
        </w:tc>
        <w:tc>
          <w:tcPr>
            <w:tcW w:w="758" w:type="pct"/>
            <w:tcBorders>
              <w:top w:val="nil"/>
              <w:left w:val="nil"/>
              <w:bottom w:val="single" w:sz="4" w:space="0" w:color="auto"/>
              <w:right w:val="single" w:sz="4" w:space="0" w:color="auto"/>
            </w:tcBorders>
            <w:shd w:val="clear" w:color="000000" w:fill="FFFFFF"/>
            <w:noWrap/>
            <w:vAlign w:val="bottom"/>
            <w:hideMark/>
          </w:tcPr>
          <w:p w14:paraId="33A856E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5C1A7A6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ED70B9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AE3E2C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38037E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8EC53B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D541D9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F003E1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759D0B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BA9D63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D8B3FD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21BEDF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BAB0761"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0085ACA8"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II</w:t>
            </w:r>
          </w:p>
        </w:tc>
        <w:tc>
          <w:tcPr>
            <w:tcW w:w="727" w:type="pct"/>
            <w:tcBorders>
              <w:top w:val="nil"/>
              <w:left w:val="nil"/>
              <w:bottom w:val="single" w:sz="4" w:space="0" w:color="auto"/>
              <w:right w:val="single" w:sz="4" w:space="0" w:color="auto"/>
            </w:tcBorders>
            <w:shd w:val="clear" w:color="000000" w:fill="FFFFFF"/>
            <w:vAlign w:val="bottom"/>
            <w:hideMark/>
          </w:tcPr>
          <w:p w14:paraId="233D6C9E"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Các khoản thu từ phí, lệ phí</w:t>
            </w:r>
          </w:p>
        </w:tc>
        <w:tc>
          <w:tcPr>
            <w:tcW w:w="758" w:type="pct"/>
            <w:tcBorders>
              <w:top w:val="nil"/>
              <w:left w:val="nil"/>
              <w:bottom w:val="single" w:sz="4" w:space="0" w:color="auto"/>
              <w:right w:val="single" w:sz="4" w:space="0" w:color="auto"/>
            </w:tcBorders>
            <w:shd w:val="clear" w:color="000000" w:fill="FFFFFF"/>
            <w:noWrap/>
            <w:vAlign w:val="bottom"/>
            <w:hideMark/>
          </w:tcPr>
          <w:p w14:paraId="067CBD1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A6F22E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49C31E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732817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79EA92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CCCD42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8F2B3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1CBFB5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5976687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E925C9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FF80CD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A12509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6ACBA77"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0B46C92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1</w:t>
            </w:r>
          </w:p>
        </w:tc>
        <w:tc>
          <w:tcPr>
            <w:tcW w:w="727" w:type="pct"/>
            <w:tcBorders>
              <w:top w:val="nil"/>
              <w:left w:val="nil"/>
              <w:bottom w:val="single" w:sz="4" w:space="0" w:color="auto"/>
              <w:right w:val="single" w:sz="4" w:space="0" w:color="auto"/>
            </w:tcBorders>
            <w:shd w:val="clear" w:color="000000" w:fill="FFFFFF"/>
            <w:vAlign w:val="center"/>
            <w:hideMark/>
          </w:tcPr>
          <w:p w14:paraId="359F26B2"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Lệ phí trước bạ</w:t>
            </w:r>
          </w:p>
        </w:tc>
        <w:tc>
          <w:tcPr>
            <w:tcW w:w="758" w:type="pct"/>
            <w:tcBorders>
              <w:top w:val="nil"/>
              <w:left w:val="nil"/>
              <w:bottom w:val="single" w:sz="4" w:space="0" w:color="auto"/>
              <w:right w:val="single" w:sz="4" w:space="0" w:color="auto"/>
            </w:tcBorders>
            <w:shd w:val="clear" w:color="000000" w:fill="FFFFFF"/>
            <w:noWrap/>
            <w:vAlign w:val="bottom"/>
            <w:hideMark/>
          </w:tcPr>
          <w:p w14:paraId="359C527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9150E0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7C7F81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D8634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09E7C0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B09DD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2494D4A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CAFB9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7C6D513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8D1E82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7C4D28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4CE3A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E92ADF1"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2B7A17A3"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2</w:t>
            </w:r>
          </w:p>
        </w:tc>
        <w:tc>
          <w:tcPr>
            <w:tcW w:w="727" w:type="pct"/>
            <w:tcBorders>
              <w:top w:val="nil"/>
              <w:left w:val="nil"/>
              <w:bottom w:val="single" w:sz="4" w:space="0" w:color="auto"/>
              <w:right w:val="single" w:sz="4" w:space="0" w:color="auto"/>
            </w:tcBorders>
            <w:shd w:val="clear" w:color="000000" w:fill="FFFFFF"/>
            <w:vAlign w:val="bottom"/>
            <w:hideMark/>
          </w:tcPr>
          <w:p w14:paraId="05E988BB"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Các loại phí, lệ phí khác</w:t>
            </w:r>
          </w:p>
        </w:tc>
        <w:tc>
          <w:tcPr>
            <w:tcW w:w="758" w:type="pct"/>
            <w:tcBorders>
              <w:top w:val="nil"/>
              <w:left w:val="nil"/>
              <w:bottom w:val="single" w:sz="4" w:space="0" w:color="auto"/>
              <w:right w:val="single" w:sz="4" w:space="0" w:color="auto"/>
            </w:tcBorders>
            <w:shd w:val="clear" w:color="000000" w:fill="FFFFFF"/>
            <w:noWrap/>
            <w:vAlign w:val="bottom"/>
            <w:hideMark/>
          </w:tcPr>
          <w:p w14:paraId="6B2F307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C6350D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920716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CABC34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46F577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7BD79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200B51E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D525A8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B686CD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0249F7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80681E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CB172E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2EC3D8A"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2C27A0BD"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2.1</w:t>
            </w:r>
          </w:p>
        </w:tc>
        <w:tc>
          <w:tcPr>
            <w:tcW w:w="727" w:type="pct"/>
            <w:tcBorders>
              <w:top w:val="nil"/>
              <w:left w:val="nil"/>
              <w:bottom w:val="single" w:sz="4" w:space="0" w:color="auto"/>
              <w:right w:val="single" w:sz="4" w:space="0" w:color="auto"/>
            </w:tcBorders>
            <w:shd w:val="clear" w:color="000000" w:fill="FFFFFF"/>
            <w:vAlign w:val="center"/>
            <w:hideMark/>
          </w:tcPr>
          <w:p w14:paraId="074E3041"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Phí, lệ phí khác do Thuế quản lý</w:t>
            </w:r>
          </w:p>
        </w:tc>
        <w:tc>
          <w:tcPr>
            <w:tcW w:w="758" w:type="pct"/>
            <w:tcBorders>
              <w:top w:val="nil"/>
              <w:left w:val="nil"/>
              <w:bottom w:val="single" w:sz="4" w:space="0" w:color="auto"/>
              <w:right w:val="single" w:sz="4" w:space="0" w:color="auto"/>
            </w:tcBorders>
            <w:shd w:val="clear" w:color="000000" w:fill="FFFFFF"/>
            <w:noWrap/>
            <w:vAlign w:val="bottom"/>
            <w:hideMark/>
          </w:tcPr>
          <w:p w14:paraId="5D9DECE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E972C9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8969DA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52B191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16E3FC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D91868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2E24BE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E8682C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9531BE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462351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69AF0A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10FB6F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639BAE0"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2C019600"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2.2</w:t>
            </w:r>
          </w:p>
        </w:tc>
        <w:tc>
          <w:tcPr>
            <w:tcW w:w="727" w:type="pct"/>
            <w:tcBorders>
              <w:top w:val="nil"/>
              <w:left w:val="nil"/>
              <w:bottom w:val="single" w:sz="4" w:space="0" w:color="auto"/>
              <w:right w:val="single" w:sz="4" w:space="0" w:color="auto"/>
            </w:tcBorders>
            <w:shd w:val="clear" w:color="000000" w:fill="FFFFFF"/>
            <w:vAlign w:val="bottom"/>
            <w:hideMark/>
          </w:tcPr>
          <w:p w14:paraId="53E440AF"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Phí, lệ phí khác do Hải quan thực hiện</w:t>
            </w:r>
          </w:p>
        </w:tc>
        <w:tc>
          <w:tcPr>
            <w:tcW w:w="758" w:type="pct"/>
            <w:tcBorders>
              <w:top w:val="nil"/>
              <w:left w:val="nil"/>
              <w:bottom w:val="single" w:sz="4" w:space="0" w:color="auto"/>
              <w:right w:val="single" w:sz="4" w:space="0" w:color="auto"/>
            </w:tcBorders>
            <w:shd w:val="clear" w:color="000000" w:fill="FFFFFF"/>
            <w:noWrap/>
            <w:vAlign w:val="bottom"/>
            <w:hideMark/>
          </w:tcPr>
          <w:p w14:paraId="76926CB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A626F7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D5B1C2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B53913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FF668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B255C8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35B01C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5610B1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76F411E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C5FB7D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F1D775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8775D0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F133C41"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7FC3069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III</w:t>
            </w:r>
          </w:p>
        </w:tc>
        <w:tc>
          <w:tcPr>
            <w:tcW w:w="727" w:type="pct"/>
            <w:tcBorders>
              <w:top w:val="nil"/>
              <w:left w:val="nil"/>
              <w:bottom w:val="single" w:sz="4" w:space="0" w:color="auto"/>
              <w:right w:val="single" w:sz="4" w:space="0" w:color="auto"/>
            </w:tcBorders>
            <w:shd w:val="clear" w:color="000000" w:fill="FFFFFF"/>
            <w:vAlign w:val="center"/>
            <w:hideMark/>
          </w:tcPr>
          <w:p w14:paraId="77E0487C"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về dầu thô và khí thiên nhiên</w:t>
            </w:r>
          </w:p>
        </w:tc>
        <w:tc>
          <w:tcPr>
            <w:tcW w:w="758" w:type="pct"/>
            <w:tcBorders>
              <w:top w:val="nil"/>
              <w:left w:val="nil"/>
              <w:bottom w:val="single" w:sz="4" w:space="0" w:color="auto"/>
              <w:right w:val="single" w:sz="4" w:space="0" w:color="auto"/>
            </w:tcBorders>
            <w:shd w:val="clear" w:color="000000" w:fill="FFFFFF"/>
            <w:noWrap/>
            <w:vAlign w:val="bottom"/>
            <w:hideMark/>
          </w:tcPr>
          <w:p w14:paraId="7249AC7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F6A2EF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7989C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4BB0A3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682D78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49385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A764EF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7BFC85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375D2C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A23EB0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EFCDB2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570AFC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5BA0906"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2FFB6BD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1</w:t>
            </w:r>
          </w:p>
        </w:tc>
        <w:tc>
          <w:tcPr>
            <w:tcW w:w="727" w:type="pct"/>
            <w:tcBorders>
              <w:top w:val="nil"/>
              <w:left w:val="nil"/>
              <w:bottom w:val="single" w:sz="4" w:space="0" w:color="auto"/>
              <w:right w:val="single" w:sz="4" w:space="0" w:color="auto"/>
            </w:tcBorders>
            <w:shd w:val="clear" w:color="000000" w:fill="FFFFFF"/>
            <w:vAlign w:val="center"/>
            <w:hideMark/>
          </w:tcPr>
          <w:p w14:paraId="5B651C5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Thu từ dầu thô</w:t>
            </w:r>
          </w:p>
        </w:tc>
        <w:tc>
          <w:tcPr>
            <w:tcW w:w="758" w:type="pct"/>
            <w:tcBorders>
              <w:top w:val="nil"/>
              <w:left w:val="nil"/>
              <w:bottom w:val="single" w:sz="4" w:space="0" w:color="auto"/>
              <w:right w:val="single" w:sz="4" w:space="0" w:color="auto"/>
            </w:tcBorders>
            <w:shd w:val="clear" w:color="000000" w:fill="FFFFFF"/>
            <w:noWrap/>
            <w:vAlign w:val="bottom"/>
            <w:hideMark/>
          </w:tcPr>
          <w:p w14:paraId="50FC9AB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5C7E39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07265B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FB57CE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0860FE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21BC95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F06B9B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010399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97D392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4077AD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DFF8D5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FDE7EF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89325A5"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3CF8FA9B"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2</w:t>
            </w:r>
          </w:p>
        </w:tc>
        <w:tc>
          <w:tcPr>
            <w:tcW w:w="727" w:type="pct"/>
            <w:tcBorders>
              <w:top w:val="nil"/>
              <w:left w:val="nil"/>
              <w:bottom w:val="single" w:sz="4" w:space="0" w:color="auto"/>
              <w:right w:val="single" w:sz="4" w:space="0" w:color="auto"/>
            </w:tcBorders>
            <w:shd w:val="clear" w:color="000000" w:fill="FFFFFF"/>
            <w:vAlign w:val="bottom"/>
            <w:hideMark/>
          </w:tcPr>
          <w:p w14:paraId="36B2D47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Thu từ condensate</w:t>
            </w:r>
          </w:p>
        </w:tc>
        <w:tc>
          <w:tcPr>
            <w:tcW w:w="758" w:type="pct"/>
            <w:tcBorders>
              <w:top w:val="nil"/>
              <w:left w:val="nil"/>
              <w:bottom w:val="single" w:sz="4" w:space="0" w:color="auto"/>
              <w:right w:val="single" w:sz="4" w:space="0" w:color="auto"/>
            </w:tcBorders>
            <w:shd w:val="clear" w:color="000000" w:fill="FFFFFF"/>
            <w:noWrap/>
            <w:vAlign w:val="bottom"/>
            <w:hideMark/>
          </w:tcPr>
          <w:p w14:paraId="058DB00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7A5B08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A717A7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E74F2A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78D404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0E73D8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22F5EA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E4FBA0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3A0C50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9B3CC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1A7EA2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1CE0B4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6F20BCD"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1017DAD3"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3</w:t>
            </w:r>
          </w:p>
        </w:tc>
        <w:tc>
          <w:tcPr>
            <w:tcW w:w="727" w:type="pct"/>
            <w:tcBorders>
              <w:top w:val="nil"/>
              <w:left w:val="nil"/>
              <w:bottom w:val="single" w:sz="4" w:space="0" w:color="auto"/>
              <w:right w:val="single" w:sz="4" w:space="0" w:color="auto"/>
            </w:tcBorders>
            <w:shd w:val="clear" w:color="000000" w:fill="FFFFFF"/>
            <w:vAlign w:val="bottom"/>
            <w:hideMark/>
          </w:tcPr>
          <w:p w14:paraId="7E3286B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Thu từ khí thiên nhiên</w:t>
            </w:r>
          </w:p>
        </w:tc>
        <w:tc>
          <w:tcPr>
            <w:tcW w:w="758" w:type="pct"/>
            <w:tcBorders>
              <w:top w:val="nil"/>
              <w:left w:val="nil"/>
              <w:bottom w:val="single" w:sz="4" w:space="0" w:color="auto"/>
              <w:right w:val="single" w:sz="4" w:space="0" w:color="auto"/>
            </w:tcBorders>
            <w:shd w:val="clear" w:color="000000" w:fill="FFFFFF"/>
            <w:noWrap/>
            <w:vAlign w:val="bottom"/>
            <w:hideMark/>
          </w:tcPr>
          <w:p w14:paraId="7368532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44A220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2B086F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DA2305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224636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9052C8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3689D19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0398D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AE522B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37164A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030226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1A4B6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280C412"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4EBB85EC"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IV</w:t>
            </w:r>
          </w:p>
        </w:tc>
        <w:tc>
          <w:tcPr>
            <w:tcW w:w="727" w:type="pct"/>
            <w:tcBorders>
              <w:top w:val="nil"/>
              <w:left w:val="nil"/>
              <w:bottom w:val="single" w:sz="4" w:space="0" w:color="auto"/>
              <w:right w:val="single" w:sz="4" w:space="0" w:color="auto"/>
            </w:tcBorders>
            <w:shd w:val="clear" w:color="000000" w:fill="FFFFFF"/>
            <w:vAlign w:val="bottom"/>
            <w:hideMark/>
          </w:tcPr>
          <w:p w14:paraId="0B0D8F65"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Các khoản thu ngoài thuế, phí, lệ phí</w:t>
            </w:r>
          </w:p>
        </w:tc>
        <w:tc>
          <w:tcPr>
            <w:tcW w:w="758" w:type="pct"/>
            <w:tcBorders>
              <w:top w:val="nil"/>
              <w:left w:val="nil"/>
              <w:bottom w:val="single" w:sz="4" w:space="0" w:color="auto"/>
              <w:right w:val="single" w:sz="4" w:space="0" w:color="auto"/>
            </w:tcBorders>
            <w:shd w:val="clear" w:color="000000" w:fill="FFFFFF"/>
            <w:noWrap/>
            <w:vAlign w:val="bottom"/>
            <w:hideMark/>
          </w:tcPr>
          <w:p w14:paraId="2242D54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8FDF35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16D40E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76082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C7601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622868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59086B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48E17B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A30A88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7BD8C0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DB275C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25C85A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33F0480" w14:textId="77777777" w:rsidTr="00702630">
        <w:trPr>
          <w:trHeight w:val="855"/>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70EE9CEF"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1</w:t>
            </w:r>
          </w:p>
        </w:tc>
        <w:tc>
          <w:tcPr>
            <w:tcW w:w="727" w:type="pct"/>
            <w:tcBorders>
              <w:top w:val="nil"/>
              <w:left w:val="nil"/>
              <w:bottom w:val="single" w:sz="4" w:space="0" w:color="auto"/>
              <w:right w:val="single" w:sz="4" w:space="0" w:color="auto"/>
            </w:tcBorders>
            <w:shd w:val="clear" w:color="000000" w:fill="FFFFFF"/>
            <w:vAlign w:val="center"/>
            <w:hideMark/>
          </w:tcPr>
          <w:p w14:paraId="0D077816"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hồi vốn, thu cổ tức, lợi nhuận, lợi nhuận sau thuế, chênh lệch thu chi của Ngân hàng Nhà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72968FD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1518757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65EE13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0F3FC4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B21700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CD3A6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EACC33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4C9BC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A41B7A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62FD1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385B03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AC5D9B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802E6ED"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739C5812"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4FEBA5DF"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Thu hồi vốn của NSNN đầu tư tại các tổ chức kinh tế</w:t>
            </w:r>
          </w:p>
        </w:tc>
        <w:tc>
          <w:tcPr>
            <w:tcW w:w="758" w:type="pct"/>
            <w:tcBorders>
              <w:top w:val="nil"/>
              <w:left w:val="nil"/>
              <w:bottom w:val="single" w:sz="4" w:space="0" w:color="auto"/>
              <w:right w:val="single" w:sz="4" w:space="0" w:color="auto"/>
            </w:tcBorders>
            <w:shd w:val="clear" w:color="000000" w:fill="FFFFFF"/>
            <w:noWrap/>
            <w:vAlign w:val="bottom"/>
            <w:hideMark/>
          </w:tcPr>
          <w:p w14:paraId="1E47354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CD2BEE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2BF277E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FEF173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25B40B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1CED09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5624694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DE876E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A26642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DDCAC5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5CB873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C0E9F5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3474560"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2261FFA5"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bottom"/>
            <w:hideMark/>
          </w:tcPr>
          <w:p w14:paraId="24992600"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Thu cổ tức, lợi nhuận, lợi nhuận sau thuế</w:t>
            </w:r>
          </w:p>
        </w:tc>
        <w:tc>
          <w:tcPr>
            <w:tcW w:w="758" w:type="pct"/>
            <w:tcBorders>
              <w:top w:val="nil"/>
              <w:left w:val="nil"/>
              <w:bottom w:val="single" w:sz="4" w:space="0" w:color="auto"/>
              <w:right w:val="single" w:sz="4" w:space="0" w:color="auto"/>
            </w:tcBorders>
            <w:shd w:val="clear" w:color="000000" w:fill="FFFFFF"/>
            <w:noWrap/>
            <w:vAlign w:val="bottom"/>
            <w:hideMark/>
          </w:tcPr>
          <w:p w14:paraId="2253854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92D906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409601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6B80D5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DE4011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F0BBF2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0B2151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AE0C55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C0053B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39909B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115C6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B6F2E1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1F125B4"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703D4FBC"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bottom"/>
            <w:hideMark/>
          </w:tcPr>
          <w:p w14:paraId="7B28D3A8"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Chênh lệch thu chi của Ngân hàng Nhà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684CD7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6FB0D9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84562D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8ED13F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A24BAD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E215D9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1114C1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FA1ECF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20BD5C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B1539A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851163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9CDA99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B525F17"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4B406EA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2</w:t>
            </w:r>
          </w:p>
        </w:tc>
        <w:tc>
          <w:tcPr>
            <w:tcW w:w="727" w:type="pct"/>
            <w:tcBorders>
              <w:top w:val="nil"/>
              <w:left w:val="nil"/>
              <w:bottom w:val="single" w:sz="4" w:space="0" w:color="auto"/>
              <w:right w:val="single" w:sz="4" w:space="0" w:color="auto"/>
            </w:tcBorders>
            <w:shd w:val="clear" w:color="000000" w:fill="FFFFFF"/>
            <w:vAlign w:val="bottom"/>
            <w:hideMark/>
          </w:tcPr>
          <w:p w14:paraId="01E153FC"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tiền cho thuê đất, thuê mặt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3C5FAC2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D5D656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430851E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13BB05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9E8B8C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0053C2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3E07A4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5C0E4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54104D6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7662D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8BB176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C7D3B2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EB0500C"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0216EA19"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bottom"/>
            <w:hideMark/>
          </w:tcPr>
          <w:p w14:paraId="441F7468"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Tr.đó: Thu từ hoạt động thăm dò và khai thác dầu, khí </w:t>
            </w:r>
          </w:p>
        </w:tc>
        <w:tc>
          <w:tcPr>
            <w:tcW w:w="758" w:type="pct"/>
            <w:tcBorders>
              <w:top w:val="nil"/>
              <w:left w:val="nil"/>
              <w:bottom w:val="single" w:sz="4" w:space="0" w:color="auto"/>
              <w:right w:val="single" w:sz="4" w:space="0" w:color="auto"/>
            </w:tcBorders>
            <w:shd w:val="clear" w:color="000000" w:fill="FFFFFF"/>
            <w:noWrap/>
            <w:vAlign w:val="bottom"/>
            <w:hideMark/>
          </w:tcPr>
          <w:p w14:paraId="05C1A3E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0B8E75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009112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8774E3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40069B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EE3D58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1583DCF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EC17ED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02B1ED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14C30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2DDF5D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82C186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72B80FA"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4CFBE481"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3</w:t>
            </w:r>
          </w:p>
        </w:tc>
        <w:tc>
          <w:tcPr>
            <w:tcW w:w="727" w:type="pct"/>
            <w:tcBorders>
              <w:top w:val="nil"/>
              <w:left w:val="nil"/>
              <w:bottom w:val="single" w:sz="4" w:space="0" w:color="auto"/>
              <w:right w:val="single" w:sz="4" w:space="0" w:color="auto"/>
            </w:tcBorders>
            <w:shd w:val="clear" w:color="000000" w:fill="FFFFFF"/>
            <w:vAlign w:val="center"/>
            <w:hideMark/>
          </w:tcPr>
          <w:p w14:paraId="767A0459"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tiền sử dụng đất</w:t>
            </w:r>
          </w:p>
        </w:tc>
        <w:tc>
          <w:tcPr>
            <w:tcW w:w="758" w:type="pct"/>
            <w:tcBorders>
              <w:top w:val="nil"/>
              <w:left w:val="nil"/>
              <w:bottom w:val="single" w:sz="4" w:space="0" w:color="auto"/>
              <w:right w:val="single" w:sz="4" w:space="0" w:color="auto"/>
            </w:tcBorders>
            <w:shd w:val="clear" w:color="000000" w:fill="FFFFFF"/>
            <w:noWrap/>
            <w:vAlign w:val="bottom"/>
            <w:hideMark/>
          </w:tcPr>
          <w:p w14:paraId="4205C238"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1F8A9C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B96CD9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35971E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974256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7CBC2E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EFFD8C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82C161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5E59763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918AC0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28BEA5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CAA2A7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EE2FEFB" w14:textId="77777777" w:rsidTr="00702630">
        <w:trPr>
          <w:trHeight w:val="57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0AFFD2B0"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4</w:t>
            </w:r>
          </w:p>
        </w:tc>
        <w:tc>
          <w:tcPr>
            <w:tcW w:w="727" w:type="pct"/>
            <w:tcBorders>
              <w:top w:val="nil"/>
              <w:left w:val="nil"/>
              <w:bottom w:val="single" w:sz="4" w:space="0" w:color="auto"/>
              <w:right w:val="single" w:sz="4" w:space="0" w:color="auto"/>
            </w:tcBorders>
            <w:shd w:val="clear" w:color="000000" w:fill="FFFFFF"/>
            <w:vAlign w:val="center"/>
            <w:hideMark/>
          </w:tcPr>
          <w:p w14:paraId="13425194"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tiền cho thuê và tiền bán nhà thuộc sở hữu nhà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7240519C"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887CC6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CB85EB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8162BC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59B66F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5C9BF2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27B67E6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F1C035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0B91D3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8A27D1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CA547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BBA8DE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9A5F8C0" w14:textId="77777777" w:rsidTr="00702630">
        <w:trPr>
          <w:trHeight w:val="57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155CCD36"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5</w:t>
            </w:r>
          </w:p>
        </w:tc>
        <w:tc>
          <w:tcPr>
            <w:tcW w:w="727" w:type="pct"/>
            <w:tcBorders>
              <w:top w:val="nil"/>
              <w:left w:val="nil"/>
              <w:bottom w:val="single" w:sz="4" w:space="0" w:color="auto"/>
              <w:right w:val="single" w:sz="4" w:space="0" w:color="auto"/>
            </w:tcBorders>
            <w:shd w:val="clear" w:color="000000" w:fill="FFFFFF"/>
            <w:vAlign w:val="center"/>
            <w:hideMark/>
          </w:tcPr>
          <w:p w14:paraId="243944FE"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tiền cấp quyền khai thác khoáng sản, vùng trời, vùng biển.</w:t>
            </w:r>
          </w:p>
        </w:tc>
        <w:tc>
          <w:tcPr>
            <w:tcW w:w="758" w:type="pct"/>
            <w:tcBorders>
              <w:top w:val="nil"/>
              <w:left w:val="nil"/>
              <w:bottom w:val="single" w:sz="4" w:space="0" w:color="auto"/>
              <w:right w:val="single" w:sz="4" w:space="0" w:color="auto"/>
            </w:tcBorders>
            <w:shd w:val="clear" w:color="000000" w:fill="FFFFFF"/>
            <w:noWrap/>
            <w:vAlign w:val="bottom"/>
            <w:hideMark/>
          </w:tcPr>
          <w:p w14:paraId="44189CD7"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F45B26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2FDA128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C04A6B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97CC21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22F307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76246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0359D1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3D8811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3DDA50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911BF0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8DB8C6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3ABACA7"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7F44B377"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5.1</w:t>
            </w:r>
          </w:p>
        </w:tc>
        <w:tc>
          <w:tcPr>
            <w:tcW w:w="727" w:type="pct"/>
            <w:tcBorders>
              <w:top w:val="nil"/>
              <w:left w:val="nil"/>
              <w:bottom w:val="single" w:sz="4" w:space="0" w:color="auto"/>
              <w:right w:val="single" w:sz="4" w:space="0" w:color="auto"/>
            </w:tcBorders>
            <w:shd w:val="clear" w:color="000000" w:fill="FFFFFF"/>
            <w:vAlign w:val="bottom"/>
            <w:hideMark/>
          </w:tcPr>
          <w:p w14:paraId="09A5D4A5"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Thu tiền cấp quyền khai thác khoáng sản</w:t>
            </w:r>
          </w:p>
        </w:tc>
        <w:tc>
          <w:tcPr>
            <w:tcW w:w="758" w:type="pct"/>
            <w:tcBorders>
              <w:top w:val="nil"/>
              <w:left w:val="nil"/>
              <w:bottom w:val="single" w:sz="4" w:space="0" w:color="auto"/>
              <w:right w:val="single" w:sz="4" w:space="0" w:color="auto"/>
            </w:tcBorders>
            <w:shd w:val="clear" w:color="000000" w:fill="FFFFFF"/>
            <w:noWrap/>
            <w:vAlign w:val="bottom"/>
            <w:hideMark/>
          </w:tcPr>
          <w:p w14:paraId="39DB6D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2056E4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1564169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BC2C02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95234D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1C2F1E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EC803A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A41602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6913B33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3CFB53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2674C6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FEAF45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9EF200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2C0B6BB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5.2</w:t>
            </w:r>
          </w:p>
        </w:tc>
        <w:tc>
          <w:tcPr>
            <w:tcW w:w="727" w:type="pct"/>
            <w:tcBorders>
              <w:top w:val="nil"/>
              <w:left w:val="nil"/>
              <w:bottom w:val="single" w:sz="4" w:space="0" w:color="auto"/>
              <w:right w:val="single" w:sz="4" w:space="0" w:color="auto"/>
            </w:tcBorders>
            <w:shd w:val="clear" w:color="000000" w:fill="FFFFFF"/>
            <w:vAlign w:val="bottom"/>
            <w:hideMark/>
          </w:tcPr>
          <w:p w14:paraId="4D303EA5"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Thu tiền cấp quyền khai thác vùng biển</w:t>
            </w:r>
          </w:p>
        </w:tc>
        <w:tc>
          <w:tcPr>
            <w:tcW w:w="758" w:type="pct"/>
            <w:tcBorders>
              <w:top w:val="nil"/>
              <w:left w:val="nil"/>
              <w:bottom w:val="single" w:sz="4" w:space="0" w:color="auto"/>
              <w:right w:val="single" w:sz="4" w:space="0" w:color="auto"/>
            </w:tcBorders>
            <w:shd w:val="clear" w:color="000000" w:fill="FFFFFF"/>
            <w:noWrap/>
            <w:vAlign w:val="bottom"/>
            <w:hideMark/>
          </w:tcPr>
          <w:p w14:paraId="4EE020C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755334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A9DEAB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7431F5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517104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D9017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019DB3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AFBB48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1549A07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49D037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69BB69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EB8931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3F053207" w14:textId="77777777" w:rsidTr="00702630">
        <w:trPr>
          <w:trHeight w:val="6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65ACD4D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5.3</w:t>
            </w:r>
          </w:p>
        </w:tc>
        <w:tc>
          <w:tcPr>
            <w:tcW w:w="727" w:type="pct"/>
            <w:tcBorders>
              <w:top w:val="nil"/>
              <w:left w:val="nil"/>
              <w:bottom w:val="single" w:sz="4" w:space="0" w:color="auto"/>
              <w:right w:val="single" w:sz="4" w:space="0" w:color="auto"/>
            </w:tcBorders>
            <w:shd w:val="clear" w:color="000000" w:fill="FFFFFF"/>
            <w:vAlign w:val="center"/>
            <w:hideMark/>
          </w:tcPr>
          <w:p w14:paraId="326DC805"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Thu tiền cấp quyền khai thác tài nguyên khác còn lại</w:t>
            </w:r>
          </w:p>
        </w:tc>
        <w:tc>
          <w:tcPr>
            <w:tcW w:w="758" w:type="pct"/>
            <w:tcBorders>
              <w:top w:val="nil"/>
              <w:left w:val="nil"/>
              <w:bottom w:val="single" w:sz="4" w:space="0" w:color="auto"/>
              <w:right w:val="single" w:sz="4" w:space="0" w:color="auto"/>
            </w:tcBorders>
            <w:shd w:val="clear" w:color="000000" w:fill="FFFFFF"/>
            <w:noWrap/>
            <w:vAlign w:val="bottom"/>
            <w:hideMark/>
          </w:tcPr>
          <w:p w14:paraId="389F3D1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FF7439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BE8E6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DDA78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2702F5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4D52C3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410F283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D8733E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6DE0D6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FB56AD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DD13B1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ED57C0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DC2BA56"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455D0392"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6</w:t>
            </w:r>
          </w:p>
        </w:tc>
        <w:tc>
          <w:tcPr>
            <w:tcW w:w="727" w:type="pct"/>
            <w:tcBorders>
              <w:top w:val="nil"/>
              <w:left w:val="nil"/>
              <w:bottom w:val="single" w:sz="4" w:space="0" w:color="auto"/>
              <w:right w:val="single" w:sz="4" w:space="0" w:color="auto"/>
            </w:tcBorders>
            <w:shd w:val="clear" w:color="000000" w:fill="FFFFFF"/>
            <w:vAlign w:val="bottom"/>
            <w:hideMark/>
          </w:tcPr>
          <w:p w14:paraId="1C5EC764"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Thu khác</w:t>
            </w:r>
          </w:p>
        </w:tc>
        <w:tc>
          <w:tcPr>
            <w:tcW w:w="758" w:type="pct"/>
            <w:tcBorders>
              <w:top w:val="nil"/>
              <w:left w:val="nil"/>
              <w:bottom w:val="single" w:sz="4" w:space="0" w:color="auto"/>
              <w:right w:val="single" w:sz="4" w:space="0" w:color="auto"/>
            </w:tcBorders>
            <w:shd w:val="clear" w:color="000000" w:fill="FFFFFF"/>
            <w:noWrap/>
            <w:vAlign w:val="bottom"/>
            <w:hideMark/>
          </w:tcPr>
          <w:p w14:paraId="7B14088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A978AD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2B640A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4DC469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18D514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57491C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40A19F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7294322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3A54552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052F3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94B192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10F948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4B4E924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327382A2"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6.1</w:t>
            </w:r>
          </w:p>
        </w:tc>
        <w:tc>
          <w:tcPr>
            <w:tcW w:w="727" w:type="pct"/>
            <w:tcBorders>
              <w:top w:val="nil"/>
              <w:left w:val="nil"/>
              <w:bottom w:val="single" w:sz="4" w:space="0" w:color="auto"/>
              <w:right w:val="single" w:sz="4" w:space="0" w:color="auto"/>
            </w:tcBorders>
            <w:shd w:val="clear" w:color="000000" w:fill="FFFFFF"/>
            <w:vAlign w:val="center"/>
            <w:hideMark/>
          </w:tcPr>
          <w:p w14:paraId="14675167"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Thu chênh lệch tỷ giá ngoại tệ</w:t>
            </w:r>
          </w:p>
        </w:tc>
        <w:tc>
          <w:tcPr>
            <w:tcW w:w="758" w:type="pct"/>
            <w:tcBorders>
              <w:top w:val="nil"/>
              <w:left w:val="nil"/>
              <w:bottom w:val="single" w:sz="4" w:space="0" w:color="auto"/>
              <w:right w:val="single" w:sz="4" w:space="0" w:color="auto"/>
            </w:tcBorders>
            <w:shd w:val="clear" w:color="000000" w:fill="FFFFFF"/>
            <w:noWrap/>
            <w:vAlign w:val="bottom"/>
            <w:hideMark/>
          </w:tcPr>
          <w:p w14:paraId="5AAA9A0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5DE3246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DF86FE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EEA3E7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B6A7E8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F85805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2F98C43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2AC90E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13FD1B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85D7DF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05B5A1A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40768D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376CD8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204F9C62"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6.2</w:t>
            </w:r>
          </w:p>
        </w:tc>
        <w:tc>
          <w:tcPr>
            <w:tcW w:w="727" w:type="pct"/>
            <w:tcBorders>
              <w:top w:val="nil"/>
              <w:left w:val="nil"/>
              <w:bottom w:val="single" w:sz="4" w:space="0" w:color="auto"/>
              <w:right w:val="single" w:sz="4" w:space="0" w:color="auto"/>
            </w:tcBorders>
            <w:shd w:val="clear" w:color="000000" w:fill="FFFFFF"/>
            <w:hideMark/>
          </w:tcPr>
          <w:p w14:paraId="292F15E6"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Lãi thu từ các khoản tham gia góp vốn của NN</w:t>
            </w:r>
          </w:p>
        </w:tc>
        <w:tc>
          <w:tcPr>
            <w:tcW w:w="758" w:type="pct"/>
            <w:tcBorders>
              <w:top w:val="nil"/>
              <w:left w:val="nil"/>
              <w:bottom w:val="single" w:sz="4" w:space="0" w:color="auto"/>
              <w:right w:val="single" w:sz="4" w:space="0" w:color="auto"/>
            </w:tcBorders>
            <w:shd w:val="clear" w:color="000000" w:fill="FFFFFF"/>
            <w:noWrap/>
            <w:vAlign w:val="bottom"/>
            <w:hideMark/>
          </w:tcPr>
          <w:p w14:paraId="0E67D82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0DCCBA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17CA97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67D389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CF1632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375CEF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0992E1D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2EE701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704ECF4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A74094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095B5B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A686EF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A24B9F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0FB7AA48"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lastRenderedPageBreak/>
              <w:t>6.3</w:t>
            </w:r>
          </w:p>
        </w:tc>
        <w:tc>
          <w:tcPr>
            <w:tcW w:w="727" w:type="pct"/>
            <w:tcBorders>
              <w:top w:val="nil"/>
              <w:left w:val="nil"/>
              <w:bottom w:val="single" w:sz="4" w:space="0" w:color="auto"/>
              <w:right w:val="single" w:sz="4" w:space="0" w:color="auto"/>
            </w:tcBorders>
            <w:shd w:val="clear" w:color="000000" w:fill="FFFFFF"/>
            <w:hideMark/>
          </w:tcPr>
          <w:p w14:paraId="140C57C3"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Thu hồi các khoản chi năm trước</w:t>
            </w:r>
          </w:p>
        </w:tc>
        <w:tc>
          <w:tcPr>
            <w:tcW w:w="758" w:type="pct"/>
            <w:tcBorders>
              <w:top w:val="nil"/>
              <w:left w:val="nil"/>
              <w:bottom w:val="single" w:sz="4" w:space="0" w:color="auto"/>
              <w:right w:val="single" w:sz="4" w:space="0" w:color="auto"/>
            </w:tcBorders>
            <w:shd w:val="clear" w:color="000000" w:fill="FFFFFF"/>
            <w:noWrap/>
            <w:vAlign w:val="bottom"/>
            <w:hideMark/>
          </w:tcPr>
          <w:p w14:paraId="388F91E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76DC4DD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CA3EB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77D54E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E2FBDA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88C44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82AEF3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5228832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773C250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965E17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487CE1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8F997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7888EDF6"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center"/>
            <w:hideMark/>
          </w:tcPr>
          <w:p w14:paraId="6E00312B"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6.4</w:t>
            </w:r>
          </w:p>
        </w:tc>
        <w:tc>
          <w:tcPr>
            <w:tcW w:w="727" w:type="pct"/>
            <w:tcBorders>
              <w:top w:val="nil"/>
              <w:left w:val="nil"/>
              <w:bottom w:val="single" w:sz="4" w:space="0" w:color="auto"/>
              <w:right w:val="single" w:sz="4" w:space="0" w:color="auto"/>
            </w:tcBorders>
            <w:shd w:val="clear" w:color="000000" w:fill="FFFFFF"/>
            <w:vAlign w:val="center"/>
            <w:hideMark/>
          </w:tcPr>
          <w:p w14:paraId="186B2E0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Thu bán tài sản nhà nước</w:t>
            </w:r>
          </w:p>
        </w:tc>
        <w:tc>
          <w:tcPr>
            <w:tcW w:w="758" w:type="pct"/>
            <w:tcBorders>
              <w:top w:val="nil"/>
              <w:left w:val="nil"/>
              <w:bottom w:val="single" w:sz="4" w:space="0" w:color="auto"/>
              <w:right w:val="single" w:sz="4" w:space="0" w:color="auto"/>
            </w:tcBorders>
            <w:shd w:val="clear" w:color="000000" w:fill="FFFFFF"/>
            <w:noWrap/>
            <w:vAlign w:val="bottom"/>
            <w:hideMark/>
          </w:tcPr>
          <w:p w14:paraId="62D213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03DDFE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0C38A3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8995B8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E585EA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F34BB3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4FFC2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2E7533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F70954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D1BFAB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56E3F9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18A0FB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6A71514"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noWrap/>
            <w:vAlign w:val="bottom"/>
            <w:hideMark/>
          </w:tcPr>
          <w:p w14:paraId="381DEF7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6.5</w:t>
            </w:r>
          </w:p>
        </w:tc>
        <w:tc>
          <w:tcPr>
            <w:tcW w:w="727" w:type="pct"/>
            <w:tcBorders>
              <w:top w:val="nil"/>
              <w:left w:val="nil"/>
              <w:bottom w:val="single" w:sz="4" w:space="0" w:color="auto"/>
              <w:right w:val="single" w:sz="4" w:space="0" w:color="auto"/>
            </w:tcBorders>
            <w:shd w:val="clear" w:color="000000" w:fill="FFFFFF"/>
            <w:vAlign w:val="center"/>
            <w:hideMark/>
          </w:tcPr>
          <w:p w14:paraId="6F77FCFF"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Các khoản thu phạt, tịch thu</w:t>
            </w:r>
          </w:p>
        </w:tc>
        <w:tc>
          <w:tcPr>
            <w:tcW w:w="758" w:type="pct"/>
            <w:tcBorders>
              <w:top w:val="nil"/>
              <w:left w:val="nil"/>
              <w:bottom w:val="single" w:sz="4" w:space="0" w:color="auto"/>
              <w:right w:val="single" w:sz="4" w:space="0" w:color="auto"/>
            </w:tcBorders>
            <w:shd w:val="clear" w:color="000000" w:fill="FFFFFF"/>
            <w:noWrap/>
            <w:vAlign w:val="bottom"/>
            <w:hideMark/>
          </w:tcPr>
          <w:p w14:paraId="6931A3E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069595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54952D9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A0271D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AD60E3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ECF86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E03454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0E85091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20BB550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DBAEAC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6CDB55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CB2139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351B01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52E045CE"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00E2C9C1"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Tr đó: - Tiền phạt, tịch thu do Thuế quản lý</w:t>
            </w:r>
          </w:p>
        </w:tc>
        <w:tc>
          <w:tcPr>
            <w:tcW w:w="758" w:type="pct"/>
            <w:tcBorders>
              <w:top w:val="nil"/>
              <w:left w:val="nil"/>
              <w:bottom w:val="single" w:sz="4" w:space="0" w:color="auto"/>
              <w:right w:val="single" w:sz="4" w:space="0" w:color="auto"/>
            </w:tcBorders>
            <w:shd w:val="clear" w:color="000000" w:fill="FFFFFF"/>
            <w:noWrap/>
            <w:vAlign w:val="bottom"/>
            <w:hideMark/>
          </w:tcPr>
          <w:p w14:paraId="1762A36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3E23089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10DAFA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519A37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3A1E73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53056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A6E13C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6BF901D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AC8ABC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F7322A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F0511F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8F44D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0CFAAB0E"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4FDD7271"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 </w:t>
            </w:r>
          </w:p>
        </w:tc>
        <w:tc>
          <w:tcPr>
            <w:tcW w:w="727" w:type="pct"/>
            <w:tcBorders>
              <w:top w:val="nil"/>
              <w:left w:val="nil"/>
              <w:bottom w:val="single" w:sz="4" w:space="0" w:color="auto"/>
              <w:right w:val="single" w:sz="4" w:space="0" w:color="auto"/>
            </w:tcBorders>
            <w:shd w:val="clear" w:color="000000" w:fill="FFFFFF"/>
            <w:vAlign w:val="center"/>
            <w:hideMark/>
          </w:tcPr>
          <w:p w14:paraId="7D7C3E33"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xml:space="preserve">              - Tiền phạt, tịch thu do Hải quan q.lý</w:t>
            </w:r>
          </w:p>
        </w:tc>
        <w:tc>
          <w:tcPr>
            <w:tcW w:w="758" w:type="pct"/>
            <w:tcBorders>
              <w:top w:val="nil"/>
              <w:left w:val="nil"/>
              <w:bottom w:val="single" w:sz="4" w:space="0" w:color="auto"/>
              <w:right w:val="single" w:sz="4" w:space="0" w:color="auto"/>
            </w:tcBorders>
            <w:shd w:val="clear" w:color="000000" w:fill="FFFFFF"/>
            <w:noWrap/>
            <w:vAlign w:val="bottom"/>
            <w:hideMark/>
          </w:tcPr>
          <w:p w14:paraId="226B32F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058F4B7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654E888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0D9097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714C492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169F6F3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7D79F87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4B3E515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30C2409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7354C4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42BC350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94C3E3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2688623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0780F5FB"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6.6</w:t>
            </w:r>
          </w:p>
        </w:tc>
        <w:tc>
          <w:tcPr>
            <w:tcW w:w="727" w:type="pct"/>
            <w:tcBorders>
              <w:top w:val="nil"/>
              <w:left w:val="nil"/>
              <w:bottom w:val="single" w:sz="4" w:space="0" w:color="auto"/>
              <w:right w:val="single" w:sz="4" w:space="0" w:color="auto"/>
            </w:tcBorders>
            <w:shd w:val="clear" w:color="000000" w:fill="FFFFFF"/>
            <w:vAlign w:val="center"/>
            <w:hideMark/>
          </w:tcPr>
          <w:p w14:paraId="79695301"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Các khoản thu khác còn lại</w:t>
            </w:r>
          </w:p>
        </w:tc>
        <w:tc>
          <w:tcPr>
            <w:tcW w:w="758" w:type="pct"/>
            <w:tcBorders>
              <w:top w:val="nil"/>
              <w:left w:val="nil"/>
              <w:bottom w:val="single" w:sz="4" w:space="0" w:color="auto"/>
              <w:right w:val="single" w:sz="4" w:space="0" w:color="auto"/>
            </w:tcBorders>
            <w:shd w:val="clear" w:color="000000" w:fill="FFFFFF"/>
            <w:noWrap/>
            <w:vAlign w:val="bottom"/>
            <w:hideMark/>
          </w:tcPr>
          <w:p w14:paraId="58A24FB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65D9E19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72B07F8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81A1D4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1CE35ED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59BAB47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AAA79A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29099A2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706C145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7D54908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3039D6A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5EB7F8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29594600"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592CC1B4"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7</w:t>
            </w:r>
          </w:p>
        </w:tc>
        <w:tc>
          <w:tcPr>
            <w:tcW w:w="727" w:type="pct"/>
            <w:tcBorders>
              <w:top w:val="nil"/>
              <w:left w:val="nil"/>
              <w:bottom w:val="single" w:sz="4" w:space="0" w:color="auto"/>
              <w:right w:val="single" w:sz="4" w:space="0" w:color="auto"/>
            </w:tcBorders>
            <w:shd w:val="clear" w:color="000000" w:fill="FFFFFF"/>
            <w:vAlign w:val="center"/>
            <w:hideMark/>
          </w:tcPr>
          <w:p w14:paraId="250FFB8C" w14:textId="77777777" w:rsidR="00702630" w:rsidRPr="00702630" w:rsidRDefault="00702630" w:rsidP="00702630">
            <w:pPr>
              <w:widowControl/>
              <w:rPr>
                <w:rFonts w:eastAsia="Times New Roman" w:cs="Times New Roman"/>
                <w:b/>
                <w:bCs/>
                <w:i/>
                <w:iCs/>
                <w:color w:val="auto"/>
                <w:lang w:val="en-US" w:eastAsia="en-US"/>
              </w:rPr>
            </w:pPr>
            <w:r w:rsidRPr="00702630">
              <w:rPr>
                <w:rFonts w:eastAsia="Times New Roman" w:cs="Times New Roman"/>
                <w:b/>
                <w:bCs/>
                <w:i/>
                <w:iCs/>
                <w:color w:val="auto"/>
                <w:lang w:val="en-US" w:eastAsia="en-US"/>
              </w:rPr>
              <w:t>Thu hồi tiền gốc và lãi cho vay của ngân sách</w:t>
            </w:r>
          </w:p>
        </w:tc>
        <w:tc>
          <w:tcPr>
            <w:tcW w:w="758" w:type="pct"/>
            <w:tcBorders>
              <w:top w:val="nil"/>
              <w:left w:val="nil"/>
              <w:bottom w:val="single" w:sz="4" w:space="0" w:color="auto"/>
              <w:right w:val="single" w:sz="4" w:space="0" w:color="auto"/>
            </w:tcBorders>
            <w:shd w:val="clear" w:color="000000" w:fill="FFFFFF"/>
            <w:noWrap/>
            <w:vAlign w:val="bottom"/>
            <w:hideMark/>
          </w:tcPr>
          <w:p w14:paraId="7131E59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22412FB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39CF535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61BE349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8F4267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975C55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262016A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38112D0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05F8454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208653F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5C4FF3C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24843A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C6ED4A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60DF3508"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8</w:t>
            </w:r>
          </w:p>
        </w:tc>
        <w:tc>
          <w:tcPr>
            <w:tcW w:w="727" w:type="pct"/>
            <w:tcBorders>
              <w:top w:val="nil"/>
              <w:left w:val="nil"/>
              <w:bottom w:val="single" w:sz="4" w:space="0" w:color="auto"/>
              <w:right w:val="single" w:sz="4" w:space="0" w:color="auto"/>
            </w:tcBorders>
            <w:shd w:val="clear" w:color="000000" w:fill="FFFFFF"/>
            <w:vAlign w:val="center"/>
            <w:hideMark/>
          </w:tcPr>
          <w:p w14:paraId="6E026C3D" w14:textId="77777777" w:rsidR="00702630" w:rsidRPr="00702630" w:rsidRDefault="00702630" w:rsidP="00702630">
            <w:pPr>
              <w:widowControl/>
              <w:rPr>
                <w:rFonts w:eastAsia="Times New Roman" w:cs="Times New Roman"/>
                <w:b/>
                <w:bCs/>
                <w:i/>
                <w:iCs/>
                <w:color w:val="auto"/>
                <w:lang w:val="en-US" w:eastAsia="en-US"/>
              </w:rPr>
            </w:pPr>
            <w:r w:rsidRPr="00702630">
              <w:rPr>
                <w:rFonts w:eastAsia="Times New Roman" w:cs="Times New Roman"/>
                <w:b/>
                <w:bCs/>
                <w:i/>
                <w:iCs/>
                <w:color w:val="auto"/>
                <w:lang w:val="en-US" w:eastAsia="en-US"/>
              </w:rPr>
              <w:t>Thu từ quỹ dự trữ tài chính</w:t>
            </w:r>
          </w:p>
        </w:tc>
        <w:tc>
          <w:tcPr>
            <w:tcW w:w="758" w:type="pct"/>
            <w:tcBorders>
              <w:top w:val="nil"/>
              <w:left w:val="nil"/>
              <w:bottom w:val="nil"/>
              <w:right w:val="single" w:sz="4" w:space="0" w:color="auto"/>
            </w:tcBorders>
            <w:shd w:val="clear" w:color="000000" w:fill="FFFFFF"/>
            <w:noWrap/>
            <w:vAlign w:val="bottom"/>
            <w:hideMark/>
          </w:tcPr>
          <w:p w14:paraId="6DFF556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nil"/>
              <w:right w:val="single" w:sz="4" w:space="0" w:color="auto"/>
            </w:tcBorders>
            <w:shd w:val="clear" w:color="000000" w:fill="FFFFFF"/>
            <w:noWrap/>
            <w:vAlign w:val="bottom"/>
            <w:hideMark/>
          </w:tcPr>
          <w:p w14:paraId="777CF46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nil"/>
              <w:right w:val="single" w:sz="4" w:space="0" w:color="auto"/>
            </w:tcBorders>
            <w:shd w:val="clear" w:color="000000" w:fill="FFFFFF"/>
            <w:noWrap/>
            <w:vAlign w:val="bottom"/>
            <w:hideMark/>
          </w:tcPr>
          <w:p w14:paraId="0FB95AC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single" w:sz="4" w:space="0" w:color="auto"/>
            </w:tcBorders>
            <w:shd w:val="clear" w:color="000000" w:fill="FFFFFF"/>
            <w:noWrap/>
            <w:vAlign w:val="bottom"/>
            <w:hideMark/>
          </w:tcPr>
          <w:p w14:paraId="54DD51A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nil"/>
              <w:right w:val="single" w:sz="4" w:space="0" w:color="auto"/>
            </w:tcBorders>
            <w:shd w:val="clear" w:color="000000" w:fill="FFFFFF"/>
            <w:noWrap/>
            <w:vAlign w:val="bottom"/>
            <w:hideMark/>
          </w:tcPr>
          <w:p w14:paraId="49922BB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single" w:sz="4" w:space="0" w:color="auto"/>
            </w:tcBorders>
            <w:shd w:val="clear" w:color="000000" w:fill="FFFFFF"/>
            <w:noWrap/>
            <w:vAlign w:val="bottom"/>
            <w:hideMark/>
          </w:tcPr>
          <w:p w14:paraId="07A3E03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nil"/>
              <w:right w:val="single" w:sz="4" w:space="0" w:color="auto"/>
            </w:tcBorders>
            <w:shd w:val="clear" w:color="000000" w:fill="FFFFFF"/>
            <w:noWrap/>
            <w:vAlign w:val="bottom"/>
            <w:hideMark/>
          </w:tcPr>
          <w:p w14:paraId="34DDD542"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nil"/>
              <w:right w:val="single" w:sz="4" w:space="0" w:color="auto"/>
            </w:tcBorders>
            <w:shd w:val="clear" w:color="000000" w:fill="FFFFFF"/>
            <w:noWrap/>
            <w:vAlign w:val="bottom"/>
            <w:hideMark/>
          </w:tcPr>
          <w:p w14:paraId="3D4B03B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nil"/>
              <w:right w:val="single" w:sz="4" w:space="0" w:color="auto"/>
            </w:tcBorders>
            <w:shd w:val="clear" w:color="000000" w:fill="FFFFFF"/>
            <w:noWrap/>
            <w:vAlign w:val="bottom"/>
            <w:hideMark/>
          </w:tcPr>
          <w:p w14:paraId="01D9786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single" w:sz="4" w:space="0" w:color="auto"/>
            </w:tcBorders>
            <w:shd w:val="clear" w:color="000000" w:fill="FFFFFF"/>
            <w:noWrap/>
            <w:vAlign w:val="bottom"/>
            <w:hideMark/>
          </w:tcPr>
          <w:p w14:paraId="0EED4F8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nil"/>
              <w:right w:val="single" w:sz="4" w:space="0" w:color="auto"/>
            </w:tcBorders>
            <w:shd w:val="clear" w:color="000000" w:fill="FFFFFF"/>
            <w:noWrap/>
            <w:vAlign w:val="bottom"/>
            <w:hideMark/>
          </w:tcPr>
          <w:p w14:paraId="4111B44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single" w:sz="4" w:space="0" w:color="auto"/>
            </w:tcBorders>
            <w:shd w:val="clear" w:color="000000" w:fill="FFFFFF"/>
            <w:noWrap/>
            <w:vAlign w:val="bottom"/>
            <w:hideMark/>
          </w:tcPr>
          <w:p w14:paraId="5F3E19C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5B7E93E6"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bottom"/>
            <w:hideMark/>
          </w:tcPr>
          <w:p w14:paraId="72E11F2C"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9</w:t>
            </w:r>
          </w:p>
        </w:tc>
        <w:tc>
          <w:tcPr>
            <w:tcW w:w="727" w:type="pct"/>
            <w:tcBorders>
              <w:top w:val="nil"/>
              <w:left w:val="nil"/>
              <w:bottom w:val="single" w:sz="4" w:space="0" w:color="auto"/>
              <w:right w:val="single" w:sz="4" w:space="0" w:color="auto"/>
            </w:tcBorders>
            <w:shd w:val="clear" w:color="000000" w:fill="FFFFFF"/>
            <w:vAlign w:val="center"/>
            <w:hideMark/>
          </w:tcPr>
          <w:p w14:paraId="4175DBC9"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Các khoản huy động, đóng góp</w:t>
            </w:r>
          </w:p>
        </w:tc>
        <w:tc>
          <w:tcPr>
            <w:tcW w:w="758" w:type="pct"/>
            <w:tcBorders>
              <w:top w:val="single" w:sz="4" w:space="0" w:color="auto"/>
              <w:left w:val="nil"/>
              <w:bottom w:val="single" w:sz="4" w:space="0" w:color="auto"/>
              <w:right w:val="single" w:sz="4" w:space="0" w:color="auto"/>
            </w:tcBorders>
            <w:shd w:val="clear" w:color="000000" w:fill="FFFFFF"/>
            <w:noWrap/>
            <w:vAlign w:val="bottom"/>
            <w:hideMark/>
          </w:tcPr>
          <w:p w14:paraId="617D912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single" w:sz="4" w:space="0" w:color="auto"/>
              <w:left w:val="nil"/>
              <w:bottom w:val="single" w:sz="4" w:space="0" w:color="auto"/>
              <w:right w:val="single" w:sz="4" w:space="0" w:color="auto"/>
            </w:tcBorders>
            <w:shd w:val="clear" w:color="000000" w:fill="FFFFFF"/>
            <w:noWrap/>
            <w:vAlign w:val="bottom"/>
            <w:hideMark/>
          </w:tcPr>
          <w:p w14:paraId="293644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single" w:sz="4" w:space="0" w:color="auto"/>
              <w:left w:val="nil"/>
              <w:bottom w:val="single" w:sz="4" w:space="0" w:color="auto"/>
              <w:right w:val="single" w:sz="4" w:space="0" w:color="auto"/>
            </w:tcBorders>
            <w:shd w:val="clear" w:color="000000" w:fill="FFFFFF"/>
            <w:noWrap/>
            <w:vAlign w:val="bottom"/>
            <w:hideMark/>
          </w:tcPr>
          <w:p w14:paraId="21F0EF0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single" w:sz="4" w:space="0" w:color="auto"/>
              <w:left w:val="nil"/>
              <w:bottom w:val="single" w:sz="4" w:space="0" w:color="auto"/>
              <w:right w:val="single" w:sz="4" w:space="0" w:color="auto"/>
            </w:tcBorders>
            <w:shd w:val="clear" w:color="000000" w:fill="FFFFFF"/>
            <w:noWrap/>
            <w:vAlign w:val="bottom"/>
            <w:hideMark/>
          </w:tcPr>
          <w:p w14:paraId="330F9C0B"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single" w:sz="4" w:space="0" w:color="auto"/>
              <w:left w:val="nil"/>
              <w:bottom w:val="single" w:sz="4" w:space="0" w:color="auto"/>
              <w:right w:val="single" w:sz="4" w:space="0" w:color="auto"/>
            </w:tcBorders>
            <w:shd w:val="clear" w:color="000000" w:fill="FFFFFF"/>
            <w:noWrap/>
            <w:vAlign w:val="bottom"/>
            <w:hideMark/>
          </w:tcPr>
          <w:p w14:paraId="78E20F0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single" w:sz="4" w:space="0" w:color="auto"/>
              <w:left w:val="nil"/>
              <w:bottom w:val="single" w:sz="4" w:space="0" w:color="auto"/>
              <w:right w:val="single" w:sz="4" w:space="0" w:color="auto"/>
            </w:tcBorders>
            <w:shd w:val="clear" w:color="000000" w:fill="FFFFFF"/>
            <w:noWrap/>
            <w:vAlign w:val="bottom"/>
            <w:hideMark/>
          </w:tcPr>
          <w:p w14:paraId="1368B41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single" w:sz="4" w:space="0" w:color="auto"/>
              <w:left w:val="nil"/>
              <w:bottom w:val="single" w:sz="4" w:space="0" w:color="auto"/>
              <w:right w:val="single" w:sz="4" w:space="0" w:color="auto"/>
            </w:tcBorders>
            <w:shd w:val="clear" w:color="000000" w:fill="FFFFFF"/>
            <w:noWrap/>
            <w:vAlign w:val="bottom"/>
            <w:hideMark/>
          </w:tcPr>
          <w:p w14:paraId="32D1200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single" w:sz="4" w:space="0" w:color="auto"/>
              <w:left w:val="nil"/>
              <w:bottom w:val="single" w:sz="4" w:space="0" w:color="auto"/>
              <w:right w:val="single" w:sz="4" w:space="0" w:color="auto"/>
            </w:tcBorders>
            <w:shd w:val="clear" w:color="000000" w:fill="FFFFFF"/>
            <w:noWrap/>
            <w:vAlign w:val="bottom"/>
            <w:hideMark/>
          </w:tcPr>
          <w:p w14:paraId="1BC6B8A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31A6F87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single" w:sz="4" w:space="0" w:color="auto"/>
              <w:left w:val="nil"/>
              <w:bottom w:val="single" w:sz="4" w:space="0" w:color="auto"/>
              <w:right w:val="single" w:sz="4" w:space="0" w:color="auto"/>
            </w:tcBorders>
            <w:shd w:val="clear" w:color="000000" w:fill="FFFFFF"/>
            <w:noWrap/>
            <w:vAlign w:val="bottom"/>
            <w:hideMark/>
          </w:tcPr>
          <w:p w14:paraId="6D97F674"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single" w:sz="4" w:space="0" w:color="auto"/>
              <w:left w:val="nil"/>
              <w:bottom w:val="single" w:sz="4" w:space="0" w:color="auto"/>
              <w:right w:val="single" w:sz="4" w:space="0" w:color="auto"/>
            </w:tcBorders>
            <w:shd w:val="clear" w:color="000000" w:fill="FFFFFF"/>
            <w:noWrap/>
            <w:vAlign w:val="bottom"/>
            <w:hideMark/>
          </w:tcPr>
          <w:p w14:paraId="79D6A39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single" w:sz="4" w:space="0" w:color="auto"/>
              <w:left w:val="nil"/>
              <w:bottom w:val="single" w:sz="4" w:space="0" w:color="auto"/>
              <w:right w:val="single" w:sz="4" w:space="0" w:color="auto"/>
            </w:tcBorders>
            <w:shd w:val="clear" w:color="000000" w:fill="FFFFFF"/>
            <w:noWrap/>
            <w:vAlign w:val="bottom"/>
            <w:hideMark/>
          </w:tcPr>
          <w:p w14:paraId="3A4DF361"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5106108" w14:textId="77777777" w:rsidTr="00702630">
        <w:trPr>
          <w:trHeight w:val="300"/>
        </w:trPr>
        <w:tc>
          <w:tcPr>
            <w:tcW w:w="817" w:type="pct"/>
            <w:tcBorders>
              <w:top w:val="nil"/>
              <w:left w:val="single" w:sz="4" w:space="0" w:color="auto"/>
              <w:bottom w:val="single" w:sz="4" w:space="0" w:color="auto"/>
              <w:right w:val="single" w:sz="4" w:space="0" w:color="auto"/>
            </w:tcBorders>
            <w:shd w:val="clear" w:color="000000" w:fill="FFFFFF"/>
            <w:vAlign w:val="center"/>
            <w:hideMark/>
          </w:tcPr>
          <w:p w14:paraId="21FCB938"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V</w:t>
            </w:r>
          </w:p>
        </w:tc>
        <w:tc>
          <w:tcPr>
            <w:tcW w:w="727" w:type="pct"/>
            <w:tcBorders>
              <w:top w:val="nil"/>
              <w:left w:val="nil"/>
              <w:bottom w:val="single" w:sz="4" w:space="0" w:color="auto"/>
              <w:right w:val="single" w:sz="4" w:space="0" w:color="auto"/>
            </w:tcBorders>
            <w:shd w:val="clear" w:color="000000" w:fill="FFFFFF"/>
            <w:vAlign w:val="center"/>
            <w:hideMark/>
          </w:tcPr>
          <w:p w14:paraId="775A6AF0" w14:textId="77777777" w:rsidR="00702630" w:rsidRPr="00702630" w:rsidRDefault="00702630" w:rsidP="00702630">
            <w:pPr>
              <w:widowControl/>
              <w:rPr>
                <w:rFonts w:eastAsia="Times New Roman" w:cs="Times New Roman"/>
                <w:b/>
                <w:bCs/>
                <w:color w:val="auto"/>
                <w:lang w:val="en-US" w:eastAsia="en-US"/>
              </w:rPr>
            </w:pPr>
            <w:r w:rsidRPr="00702630">
              <w:rPr>
                <w:rFonts w:eastAsia="Times New Roman" w:cs="Times New Roman"/>
                <w:b/>
                <w:bCs/>
                <w:color w:val="auto"/>
                <w:lang w:val="en-US" w:eastAsia="en-US"/>
              </w:rPr>
              <w:t xml:space="preserve">Thu viện trợ </w:t>
            </w:r>
          </w:p>
        </w:tc>
        <w:tc>
          <w:tcPr>
            <w:tcW w:w="758" w:type="pct"/>
            <w:tcBorders>
              <w:top w:val="nil"/>
              <w:left w:val="nil"/>
              <w:bottom w:val="single" w:sz="4" w:space="0" w:color="auto"/>
              <w:right w:val="single" w:sz="4" w:space="0" w:color="auto"/>
            </w:tcBorders>
            <w:shd w:val="clear" w:color="000000" w:fill="FFFFFF"/>
            <w:noWrap/>
            <w:vAlign w:val="bottom"/>
            <w:hideMark/>
          </w:tcPr>
          <w:p w14:paraId="62C571F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43" w:type="pct"/>
            <w:tcBorders>
              <w:top w:val="nil"/>
              <w:left w:val="nil"/>
              <w:bottom w:val="single" w:sz="4" w:space="0" w:color="auto"/>
              <w:right w:val="single" w:sz="4" w:space="0" w:color="auto"/>
            </w:tcBorders>
            <w:shd w:val="clear" w:color="000000" w:fill="FFFFFF"/>
            <w:noWrap/>
            <w:vAlign w:val="bottom"/>
            <w:hideMark/>
          </w:tcPr>
          <w:p w14:paraId="4BB22FC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shd w:val="clear" w:color="000000" w:fill="FFFFFF"/>
            <w:noWrap/>
            <w:vAlign w:val="bottom"/>
            <w:hideMark/>
          </w:tcPr>
          <w:p w14:paraId="0DE0BD3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01C7B67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65B05BC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9BEE6D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single" w:sz="4" w:space="0" w:color="auto"/>
              <w:right w:val="single" w:sz="4" w:space="0" w:color="auto"/>
            </w:tcBorders>
            <w:shd w:val="clear" w:color="000000" w:fill="FFFFFF"/>
            <w:noWrap/>
            <w:vAlign w:val="bottom"/>
            <w:hideMark/>
          </w:tcPr>
          <w:p w14:paraId="6BAAEAB8"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single" w:sz="4" w:space="0" w:color="auto"/>
              <w:right w:val="single" w:sz="4" w:space="0" w:color="auto"/>
            </w:tcBorders>
            <w:shd w:val="clear" w:color="000000" w:fill="FFFFFF"/>
            <w:noWrap/>
            <w:vAlign w:val="bottom"/>
            <w:hideMark/>
          </w:tcPr>
          <w:p w14:paraId="16FB978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shd w:val="clear" w:color="000000" w:fill="FFFFFF"/>
            <w:noWrap/>
            <w:vAlign w:val="bottom"/>
            <w:hideMark/>
          </w:tcPr>
          <w:p w14:paraId="4CF09AC3"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456E15B0"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single" w:sz="4" w:space="0" w:color="auto"/>
              <w:right w:val="single" w:sz="4" w:space="0" w:color="auto"/>
            </w:tcBorders>
            <w:shd w:val="clear" w:color="000000" w:fill="FFFFFF"/>
            <w:noWrap/>
            <w:vAlign w:val="bottom"/>
            <w:hideMark/>
          </w:tcPr>
          <w:p w14:paraId="2B42DB87"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shd w:val="clear" w:color="000000" w:fill="FFFFFF"/>
            <w:noWrap/>
            <w:vAlign w:val="bottom"/>
            <w:hideMark/>
          </w:tcPr>
          <w:p w14:paraId="3EEC94A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19A75264" w14:textId="77777777" w:rsidTr="00702630">
        <w:trPr>
          <w:trHeight w:val="375"/>
        </w:trPr>
        <w:tc>
          <w:tcPr>
            <w:tcW w:w="817" w:type="pct"/>
            <w:tcBorders>
              <w:top w:val="nil"/>
              <w:left w:val="nil"/>
              <w:bottom w:val="nil"/>
              <w:right w:val="nil"/>
            </w:tcBorders>
            <w:shd w:val="clear" w:color="000000" w:fill="FFFFFF"/>
            <w:noWrap/>
            <w:vAlign w:val="bottom"/>
            <w:hideMark/>
          </w:tcPr>
          <w:p w14:paraId="30671B8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1926" w:type="pct"/>
            <w:gridSpan w:val="5"/>
            <w:tcBorders>
              <w:top w:val="nil"/>
              <w:left w:val="nil"/>
              <w:bottom w:val="nil"/>
              <w:right w:val="nil"/>
            </w:tcBorders>
            <w:shd w:val="clear" w:color="000000" w:fill="FFFFFF"/>
            <w:noWrap/>
            <w:vAlign w:val="bottom"/>
            <w:hideMark/>
          </w:tcPr>
          <w:p w14:paraId="7E9765D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Ghi chú:  (1) Tổng Giám đốc đối với KBNN, Giám đốc đối với các KBNN địa phương</w:t>
            </w:r>
          </w:p>
        </w:tc>
        <w:tc>
          <w:tcPr>
            <w:tcW w:w="131" w:type="pct"/>
            <w:tcBorders>
              <w:top w:val="nil"/>
              <w:left w:val="nil"/>
              <w:bottom w:val="nil"/>
              <w:right w:val="nil"/>
            </w:tcBorders>
            <w:shd w:val="clear" w:color="000000" w:fill="FFFFFF"/>
            <w:noWrap/>
            <w:vAlign w:val="bottom"/>
            <w:hideMark/>
          </w:tcPr>
          <w:p w14:paraId="112B404D"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nil"/>
            </w:tcBorders>
            <w:shd w:val="clear" w:color="000000" w:fill="FFFFFF"/>
            <w:noWrap/>
            <w:vAlign w:val="bottom"/>
            <w:hideMark/>
          </w:tcPr>
          <w:p w14:paraId="434E973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nil"/>
              <w:right w:val="nil"/>
            </w:tcBorders>
            <w:shd w:val="clear" w:color="000000" w:fill="FFFFFF"/>
            <w:noWrap/>
            <w:vAlign w:val="bottom"/>
            <w:hideMark/>
          </w:tcPr>
          <w:p w14:paraId="390C49F6"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632" w:type="pct"/>
            <w:tcBorders>
              <w:top w:val="nil"/>
              <w:left w:val="nil"/>
              <w:bottom w:val="nil"/>
              <w:right w:val="nil"/>
            </w:tcBorders>
            <w:shd w:val="clear" w:color="000000" w:fill="FFFFFF"/>
            <w:noWrap/>
            <w:vAlign w:val="bottom"/>
            <w:hideMark/>
          </w:tcPr>
          <w:p w14:paraId="277E3D8F"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226" w:type="pct"/>
            <w:tcBorders>
              <w:top w:val="nil"/>
              <w:left w:val="nil"/>
              <w:bottom w:val="nil"/>
              <w:right w:val="nil"/>
            </w:tcBorders>
            <w:shd w:val="clear" w:color="000000" w:fill="FFFFFF"/>
            <w:noWrap/>
            <w:vAlign w:val="bottom"/>
            <w:hideMark/>
          </w:tcPr>
          <w:p w14:paraId="310C4C99"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nil"/>
            </w:tcBorders>
            <w:shd w:val="clear" w:color="000000" w:fill="FFFFFF"/>
            <w:noWrap/>
            <w:vAlign w:val="bottom"/>
            <w:hideMark/>
          </w:tcPr>
          <w:p w14:paraId="3FE36585"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31" w:type="pct"/>
            <w:tcBorders>
              <w:top w:val="nil"/>
              <w:left w:val="nil"/>
              <w:bottom w:val="nil"/>
              <w:right w:val="nil"/>
            </w:tcBorders>
            <w:shd w:val="clear" w:color="000000" w:fill="FFFFFF"/>
            <w:noWrap/>
            <w:vAlign w:val="bottom"/>
            <w:hideMark/>
          </w:tcPr>
          <w:p w14:paraId="11BA744A"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127" w:type="pct"/>
            <w:tcBorders>
              <w:top w:val="nil"/>
              <w:left w:val="nil"/>
              <w:bottom w:val="nil"/>
              <w:right w:val="nil"/>
            </w:tcBorders>
            <w:shd w:val="clear" w:color="000000" w:fill="FFFFFF"/>
            <w:noWrap/>
            <w:vAlign w:val="bottom"/>
            <w:hideMark/>
          </w:tcPr>
          <w:p w14:paraId="390BED9C"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r>
      <w:tr w:rsidR="00702630" w:rsidRPr="00702630" w14:paraId="6E07322C" w14:textId="77777777" w:rsidTr="00702630">
        <w:trPr>
          <w:trHeight w:val="315"/>
        </w:trPr>
        <w:tc>
          <w:tcPr>
            <w:tcW w:w="817" w:type="pct"/>
            <w:tcBorders>
              <w:top w:val="nil"/>
              <w:left w:val="nil"/>
              <w:bottom w:val="nil"/>
              <w:right w:val="nil"/>
            </w:tcBorders>
            <w:shd w:val="clear" w:color="000000" w:fill="FFFFFF"/>
            <w:noWrap/>
            <w:vAlign w:val="bottom"/>
            <w:hideMark/>
          </w:tcPr>
          <w:p w14:paraId="43107C34" w14:textId="77777777" w:rsidR="00702630" w:rsidRPr="00702630" w:rsidRDefault="00702630" w:rsidP="00702630">
            <w:pPr>
              <w:widowControl/>
              <w:jc w:val="center"/>
              <w:rPr>
                <w:rFonts w:eastAsia="Times New Roman" w:cs="Times New Roman"/>
                <w:color w:val="auto"/>
                <w:lang w:val="en-US" w:eastAsia="en-US"/>
              </w:rPr>
            </w:pPr>
            <w:r w:rsidRPr="00702630">
              <w:rPr>
                <w:rFonts w:eastAsia="Times New Roman" w:cs="Times New Roman"/>
                <w:color w:val="auto"/>
                <w:lang w:val="en-US" w:eastAsia="en-US"/>
              </w:rPr>
              <w:t> </w:t>
            </w:r>
          </w:p>
        </w:tc>
        <w:tc>
          <w:tcPr>
            <w:tcW w:w="727" w:type="pct"/>
            <w:tcBorders>
              <w:top w:val="nil"/>
              <w:left w:val="nil"/>
              <w:bottom w:val="nil"/>
              <w:right w:val="nil"/>
            </w:tcBorders>
            <w:shd w:val="clear" w:color="000000" w:fill="FFFFFF"/>
            <w:noWrap/>
            <w:vAlign w:val="bottom"/>
            <w:hideMark/>
          </w:tcPr>
          <w:p w14:paraId="6A79A15E" w14:textId="77777777" w:rsidR="00702630" w:rsidRPr="00702630" w:rsidRDefault="00702630" w:rsidP="00702630">
            <w:pPr>
              <w:widowControl/>
              <w:rPr>
                <w:rFonts w:eastAsia="Times New Roman" w:cs="Times New Roman"/>
                <w:color w:val="auto"/>
                <w:lang w:val="en-US" w:eastAsia="en-US"/>
              </w:rPr>
            </w:pPr>
            <w:r w:rsidRPr="00702630">
              <w:rPr>
                <w:rFonts w:eastAsia="Times New Roman" w:cs="Times New Roman"/>
                <w:color w:val="auto"/>
                <w:lang w:val="en-US" w:eastAsia="en-US"/>
              </w:rPr>
              <w:t> </w:t>
            </w:r>
          </w:p>
        </w:tc>
        <w:tc>
          <w:tcPr>
            <w:tcW w:w="758" w:type="pct"/>
            <w:tcBorders>
              <w:top w:val="nil"/>
              <w:left w:val="nil"/>
              <w:bottom w:val="nil"/>
              <w:right w:val="nil"/>
            </w:tcBorders>
            <w:shd w:val="clear" w:color="000000" w:fill="FFFFFF"/>
            <w:noWrap/>
            <w:vAlign w:val="bottom"/>
            <w:hideMark/>
          </w:tcPr>
          <w:p w14:paraId="5730821E"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w:t>
            </w:r>
          </w:p>
        </w:tc>
        <w:tc>
          <w:tcPr>
            <w:tcW w:w="143" w:type="pct"/>
            <w:tcBorders>
              <w:top w:val="nil"/>
              <w:left w:val="nil"/>
              <w:bottom w:val="nil"/>
              <w:right w:val="nil"/>
            </w:tcBorders>
            <w:shd w:val="clear" w:color="000000" w:fill="FFFFFF"/>
            <w:noWrap/>
            <w:vAlign w:val="bottom"/>
            <w:hideMark/>
          </w:tcPr>
          <w:p w14:paraId="7AFC931C" w14:textId="77777777" w:rsidR="00702630" w:rsidRPr="00702630" w:rsidRDefault="00702630" w:rsidP="00702630">
            <w:pPr>
              <w:widowControl/>
              <w:rPr>
                <w:rFonts w:eastAsia="Times New Roman" w:cs="Times New Roman"/>
                <w:i/>
                <w:iCs/>
                <w:color w:val="auto"/>
                <w:lang w:val="en-US" w:eastAsia="en-US"/>
              </w:rPr>
            </w:pPr>
            <w:r w:rsidRPr="00702630">
              <w:rPr>
                <w:rFonts w:eastAsia="Times New Roman" w:cs="Times New Roman"/>
                <w:i/>
                <w:iCs/>
                <w:color w:val="auto"/>
                <w:lang w:val="en-US" w:eastAsia="en-US"/>
              </w:rPr>
              <w:t> </w:t>
            </w:r>
          </w:p>
        </w:tc>
        <w:tc>
          <w:tcPr>
            <w:tcW w:w="555" w:type="pct"/>
            <w:gridSpan w:val="4"/>
            <w:tcBorders>
              <w:top w:val="nil"/>
              <w:left w:val="nil"/>
              <w:bottom w:val="nil"/>
              <w:right w:val="nil"/>
            </w:tcBorders>
            <w:shd w:val="clear" w:color="000000" w:fill="FFFFFF"/>
            <w:noWrap/>
            <w:vAlign w:val="bottom"/>
            <w:hideMark/>
          </w:tcPr>
          <w:p w14:paraId="46A48DAF"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 </w:t>
            </w:r>
          </w:p>
        </w:tc>
        <w:tc>
          <w:tcPr>
            <w:tcW w:w="2000" w:type="pct"/>
            <w:gridSpan w:val="6"/>
            <w:tcBorders>
              <w:top w:val="nil"/>
              <w:left w:val="nil"/>
              <w:bottom w:val="nil"/>
              <w:right w:val="nil"/>
            </w:tcBorders>
            <w:shd w:val="clear" w:color="000000" w:fill="FFFFFF"/>
            <w:noWrap/>
            <w:vAlign w:val="bottom"/>
            <w:hideMark/>
          </w:tcPr>
          <w:p w14:paraId="31DC5DCC" w14:textId="77777777" w:rsidR="00702630" w:rsidRPr="00702630" w:rsidRDefault="00702630" w:rsidP="00702630">
            <w:pPr>
              <w:widowControl/>
              <w:jc w:val="center"/>
              <w:rPr>
                <w:rFonts w:eastAsia="Times New Roman" w:cs="Times New Roman"/>
                <w:i/>
                <w:iCs/>
                <w:color w:val="auto"/>
                <w:lang w:val="en-US" w:eastAsia="en-US"/>
              </w:rPr>
            </w:pPr>
            <w:r w:rsidRPr="00702630">
              <w:rPr>
                <w:rFonts w:eastAsia="Times New Roman" w:cs="Times New Roman"/>
                <w:i/>
                <w:iCs/>
                <w:color w:val="auto"/>
                <w:lang w:val="en-US" w:eastAsia="en-US"/>
              </w:rPr>
              <w:t xml:space="preserve">......, ngày ....tháng....năm......... </w:t>
            </w:r>
          </w:p>
        </w:tc>
      </w:tr>
      <w:tr w:rsidR="00702630" w:rsidRPr="00702630" w14:paraId="336B9753" w14:textId="77777777" w:rsidTr="00702630">
        <w:trPr>
          <w:trHeight w:val="375"/>
        </w:trPr>
        <w:tc>
          <w:tcPr>
            <w:tcW w:w="1544" w:type="pct"/>
            <w:gridSpan w:val="2"/>
            <w:tcBorders>
              <w:top w:val="nil"/>
              <w:left w:val="nil"/>
              <w:bottom w:val="nil"/>
              <w:right w:val="nil"/>
            </w:tcBorders>
            <w:shd w:val="clear" w:color="000000" w:fill="FFFFFF"/>
            <w:noWrap/>
            <w:vAlign w:val="bottom"/>
            <w:hideMark/>
          </w:tcPr>
          <w:p w14:paraId="251CC4BC"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 xml:space="preserve">          Người lập biểu                      </w:t>
            </w:r>
          </w:p>
        </w:tc>
        <w:tc>
          <w:tcPr>
            <w:tcW w:w="1456" w:type="pct"/>
            <w:gridSpan w:val="6"/>
            <w:tcBorders>
              <w:top w:val="nil"/>
              <w:left w:val="nil"/>
              <w:bottom w:val="nil"/>
              <w:right w:val="nil"/>
            </w:tcBorders>
            <w:shd w:val="clear" w:color="000000" w:fill="FFFFFF"/>
            <w:noWrap/>
            <w:vAlign w:val="bottom"/>
            <w:hideMark/>
          </w:tcPr>
          <w:p w14:paraId="5BB438C9"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Kiểm soát</w:t>
            </w:r>
          </w:p>
        </w:tc>
        <w:tc>
          <w:tcPr>
            <w:tcW w:w="2000" w:type="pct"/>
            <w:gridSpan w:val="6"/>
            <w:tcBorders>
              <w:top w:val="nil"/>
              <w:left w:val="nil"/>
              <w:bottom w:val="nil"/>
              <w:right w:val="nil"/>
            </w:tcBorders>
            <w:shd w:val="clear" w:color="000000" w:fill="FFFFFF"/>
            <w:noWrap/>
            <w:vAlign w:val="bottom"/>
            <w:hideMark/>
          </w:tcPr>
          <w:p w14:paraId="2BF364B7" w14:textId="77777777" w:rsidR="00702630" w:rsidRPr="00702630" w:rsidRDefault="00702630" w:rsidP="00702630">
            <w:pPr>
              <w:widowControl/>
              <w:jc w:val="center"/>
              <w:rPr>
                <w:rFonts w:eastAsia="Times New Roman" w:cs="Times New Roman"/>
                <w:b/>
                <w:bCs/>
                <w:color w:val="auto"/>
                <w:lang w:val="en-US" w:eastAsia="en-US"/>
              </w:rPr>
            </w:pPr>
            <w:r w:rsidRPr="00702630">
              <w:rPr>
                <w:rFonts w:eastAsia="Times New Roman" w:cs="Times New Roman"/>
                <w:b/>
                <w:bCs/>
                <w:color w:val="auto"/>
                <w:lang w:val="en-US" w:eastAsia="en-US"/>
              </w:rPr>
              <w:t xml:space="preserve">Tổng Giám đốc/ Giám đốc </w:t>
            </w:r>
            <w:r w:rsidRPr="00702630">
              <w:rPr>
                <w:rFonts w:eastAsia="Times New Roman" w:cs="Times New Roman"/>
                <w:color w:val="auto"/>
                <w:vertAlign w:val="superscript"/>
                <w:lang w:val="en-US" w:eastAsia="en-US"/>
              </w:rPr>
              <w:t>(1)</w:t>
            </w:r>
          </w:p>
        </w:tc>
      </w:tr>
    </w:tbl>
    <w:p w14:paraId="419912A2" w14:textId="77777777" w:rsidR="00FB658D" w:rsidRPr="00702630" w:rsidRDefault="00FB658D" w:rsidP="00702630">
      <w:pPr>
        <w:rPr>
          <w:rFonts w:cs="Times New Roman"/>
        </w:rPr>
      </w:pPr>
    </w:p>
    <w:p w14:paraId="286CB5A2" w14:textId="77777777" w:rsidR="00702630" w:rsidRPr="00702630" w:rsidRDefault="00702630" w:rsidP="00702630">
      <w:pPr>
        <w:rPr>
          <w:rFonts w:cs="Times New Roman"/>
        </w:rPr>
      </w:pPr>
    </w:p>
    <w:p w14:paraId="6D80C717" w14:textId="77777777" w:rsidR="00702630" w:rsidRPr="00702630" w:rsidRDefault="00702630" w:rsidP="00702630">
      <w:pPr>
        <w:rPr>
          <w:rFonts w:cs="Times New Roman"/>
        </w:rPr>
      </w:pPr>
    </w:p>
    <w:p w14:paraId="0062A2E3" w14:textId="77777777" w:rsidR="00702630" w:rsidRPr="00702630" w:rsidRDefault="00702630" w:rsidP="00702630">
      <w:pPr>
        <w:rPr>
          <w:rFonts w:cs="Times New Roman"/>
        </w:rPr>
      </w:pPr>
    </w:p>
    <w:p w14:paraId="630F96BC" w14:textId="77777777" w:rsidR="00702630" w:rsidRPr="00702630" w:rsidRDefault="00702630" w:rsidP="00702630">
      <w:pPr>
        <w:rPr>
          <w:rFonts w:cs="Times New Roman"/>
        </w:rPr>
      </w:pPr>
    </w:p>
    <w:p w14:paraId="681693F2" w14:textId="77777777" w:rsidR="00702630" w:rsidRPr="00702630" w:rsidRDefault="00702630" w:rsidP="00702630">
      <w:pPr>
        <w:rPr>
          <w:rFonts w:cs="Times New Roman"/>
          <w:lang w:val="en-US"/>
        </w:rPr>
      </w:pPr>
      <w:r w:rsidRPr="00702630">
        <w:rPr>
          <w:rFonts w:cs="Times New Roman"/>
          <w:b/>
          <w:lang w:val="en-US"/>
        </w:rPr>
        <w:t>Nguồn</w:t>
      </w:r>
      <w:r w:rsidRPr="00702630">
        <w:rPr>
          <w:rFonts w:cs="Times New Roman"/>
          <w:lang w:val="en-US"/>
        </w:rPr>
        <w:t>: Thông tư 77/2017/TT-BTC</w:t>
      </w:r>
    </w:p>
    <w:sectPr w:rsidR="00702630" w:rsidRPr="00702630" w:rsidSect="00516730">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14F5" w14:textId="77777777" w:rsidR="00E06681" w:rsidRDefault="00E06681">
      <w:r>
        <w:separator/>
      </w:r>
    </w:p>
  </w:endnote>
  <w:endnote w:type="continuationSeparator" w:id="0">
    <w:p w14:paraId="16F7915F" w14:textId="77777777" w:rsidR="00E06681" w:rsidRDefault="00E06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8FBB" w14:textId="77777777" w:rsidR="00FB658D" w:rsidRDefault="00FB658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244D40D" w14:textId="77777777" w:rsidR="00FB658D" w:rsidRDefault="00FB65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4079" w14:textId="77777777" w:rsidR="00FB658D" w:rsidRDefault="00FB658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02630">
      <w:rPr>
        <w:rStyle w:val="PageNumber"/>
        <w:noProof/>
        <w:color w:val="FFFFFF"/>
        <w:sz w:val="24"/>
        <w:szCs w:val="24"/>
      </w:rPr>
      <w:t>3</w:t>
    </w:r>
    <w:r>
      <w:rPr>
        <w:rStyle w:val="PageNumber"/>
        <w:color w:val="FFFFFF"/>
        <w:sz w:val="24"/>
        <w:szCs w:val="24"/>
      </w:rPr>
      <w:fldChar w:fldCharType="end"/>
    </w:r>
  </w:p>
  <w:p w14:paraId="2F735D11" w14:textId="77777777" w:rsidR="00FB658D" w:rsidRDefault="00FB65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10A2" w14:textId="77777777" w:rsidR="00E06681" w:rsidRDefault="00E06681">
      <w:r>
        <w:separator/>
      </w:r>
    </w:p>
  </w:footnote>
  <w:footnote w:type="continuationSeparator" w:id="0">
    <w:p w14:paraId="5D7B7222" w14:textId="77777777" w:rsidR="00E06681" w:rsidRDefault="00E06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CAF3"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04F9FBF" w14:textId="77777777" w:rsidR="00FB658D" w:rsidRDefault="00FB658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F7BA"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02630">
      <w:rPr>
        <w:rStyle w:val="PageNumber"/>
        <w:noProof/>
        <w:color w:val="FFFFFF"/>
      </w:rPr>
      <w:t>3</w:t>
    </w:r>
    <w:r>
      <w:rPr>
        <w:rStyle w:val="PageNumber"/>
        <w:color w:val="FFFFFF"/>
      </w:rPr>
      <w:fldChar w:fldCharType="end"/>
    </w:r>
  </w:p>
  <w:p w14:paraId="5BE648F3" w14:textId="77777777" w:rsidR="00FB658D" w:rsidRDefault="00FB658D">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02946937">
    <w:abstractNumId w:val="6"/>
  </w:num>
  <w:num w:numId="2" w16cid:durableId="601769399">
    <w:abstractNumId w:val="5"/>
  </w:num>
  <w:num w:numId="3" w16cid:durableId="1297834872">
    <w:abstractNumId w:val="7"/>
  </w:num>
  <w:num w:numId="4" w16cid:durableId="1263299368">
    <w:abstractNumId w:val="0"/>
  </w:num>
  <w:num w:numId="5" w16cid:durableId="877428675">
    <w:abstractNumId w:val="2"/>
  </w:num>
  <w:num w:numId="6" w16cid:durableId="579949931">
    <w:abstractNumId w:val="1"/>
  </w:num>
  <w:num w:numId="7" w16cid:durableId="847717337">
    <w:abstractNumId w:val="3"/>
  </w:num>
  <w:num w:numId="8" w16cid:durableId="3986875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395C"/>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1697"/>
    <w:rsid w:val="00CF176F"/>
    <w:rsid w:val="00CF56EB"/>
    <w:rsid w:val="00CF7A8A"/>
    <w:rsid w:val="00D003F8"/>
    <w:rsid w:val="00D05C63"/>
    <w:rsid w:val="00D062AE"/>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06681"/>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CC06"/>
  <w15:chartTrackingRefBased/>
  <w15:docId w15:val="{739CCB4E-C49C-465D-B2EE-CA1786036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8A948-D034-4FED-B877-3A9D849C9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664</Words>
  <Characters>3791</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