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2441" w14:textId="77777777" w:rsidR="003E51D4" w:rsidRPr="003B166C" w:rsidRDefault="003E51D4" w:rsidP="003E51D4">
      <w:pPr>
        <w:spacing w:before="120" w:after="280" w:afterAutospacing="1"/>
        <w:jc w:val="center"/>
        <w:rPr>
          <w:szCs w:val="24"/>
        </w:rPr>
      </w:pPr>
      <w:r w:rsidRPr="003B166C">
        <w:rPr>
          <w:b/>
          <w:bCs/>
          <w:szCs w:val="24"/>
        </w:rPr>
        <w:t>PHỤ LỤC 7</w:t>
      </w:r>
    </w:p>
    <w:p w14:paraId="7A8FD0C3" w14:textId="77777777" w:rsidR="003E51D4" w:rsidRPr="003B166C" w:rsidRDefault="003E51D4" w:rsidP="003E51D4">
      <w:pPr>
        <w:spacing w:before="120" w:after="280" w:afterAutospacing="1"/>
        <w:jc w:val="center"/>
        <w:rPr>
          <w:szCs w:val="24"/>
        </w:rPr>
      </w:pPr>
      <w:r w:rsidRPr="003B166C">
        <w:rPr>
          <w:szCs w:val="24"/>
        </w:rPr>
        <w:t>BÁO CÁO TÌNH HÌNH CHO VAY</w:t>
      </w:r>
      <w:r w:rsidRPr="003B166C">
        <w:rPr>
          <w:szCs w:val="24"/>
        </w:rPr>
        <w:br/>
      </w:r>
      <w:r w:rsidRPr="003B166C">
        <w:rPr>
          <w:i/>
          <w:iCs/>
          <w:szCs w:val="24"/>
        </w:rPr>
        <w:t>Quý ……… năm ………..</w:t>
      </w:r>
      <w:r w:rsidRPr="003B166C">
        <w:rPr>
          <w:i/>
          <w:iCs/>
          <w:szCs w:val="24"/>
        </w:rPr>
        <w:br/>
        <w:t>(Ban hành kèm theo Thông tư số 132/2015/TT-BTC ngày 28/8/2015 của Bộ Tài chính)</w:t>
      </w:r>
    </w:p>
    <w:p w14:paraId="7A48D27B" w14:textId="77777777" w:rsidR="003E51D4" w:rsidRPr="003B166C" w:rsidRDefault="003E51D4" w:rsidP="003E51D4">
      <w:pPr>
        <w:spacing w:before="120" w:after="280" w:afterAutospacing="1"/>
        <w:jc w:val="right"/>
        <w:rPr>
          <w:szCs w:val="24"/>
        </w:rPr>
      </w:pPr>
      <w:r w:rsidRPr="003B166C">
        <w:rPr>
          <w:szCs w:val="24"/>
        </w:rPr>
        <w:t>Đơn vị tính: Triệu đồng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1425"/>
        <w:gridCol w:w="826"/>
        <w:gridCol w:w="894"/>
        <w:gridCol w:w="813"/>
        <w:gridCol w:w="999"/>
        <w:gridCol w:w="816"/>
        <w:gridCol w:w="580"/>
        <w:gridCol w:w="908"/>
        <w:gridCol w:w="1019"/>
        <w:gridCol w:w="626"/>
      </w:tblGrid>
      <w:tr w:rsidR="003E51D4" w:rsidRPr="003B166C" w14:paraId="3D2303F2" w14:textId="77777777" w:rsidTr="009B0470">
        <w:tc>
          <w:tcPr>
            <w:tcW w:w="43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FAC72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STT</w:t>
            </w:r>
          </w:p>
        </w:tc>
        <w:tc>
          <w:tcPr>
            <w:tcW w:w="15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783A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Tên đơn vị vay vốn (tên dự án)</w:t>
            </w:r>
          </w:p>
        </w:tc>
        <w:tc>
          <w:tcPr>
            <w:tcW w:w="180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842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giải ngân cho vay</w:t>
            </w:r>
          </w:p>
        </w:tc>
        <w:tc>
          <w:tcPr>
            <w:tcW w:w="191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0984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thu nợ</w:t>
            </w:r>
          </w:p>
        </w:tc>
        <w:tc>
          <w:tcPr>
            <w:tcW w:w="229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E3DF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dư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480E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lãi phải thu từ đầu năm đến kỳ b/cáo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2FAE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lãi đã thu từ đầu năm đến kỳ b/cáo</w:t>
            </w:r>
          </w:p>
        </w:tc>
      </w:tr>
      <w:tr w:rsidR="003E51D4" w:rsidRPr="003B166C" w14:paraId="11F699D8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35B3DAC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E59B26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AE66" w14:textId="77777777" w:rsidR="003E51D4" w:rsidRPr="003B166C" w:rsidRDefault="003E51D4" w:rsidP="009B0470">
            <w:pPr>
              <w:spacing w:before="120" w:after="280" w:afterAutospacing="1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Trong</w:t>
            </w:r>
          </w:p>
          <w:p w14:paraId="37B8538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kỳ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8242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Từ đầu năm đến kỳ báo cáo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A18B" w14:textId="77777777" w:rsidR="003E51D4" w:rsidRPr="003B166C" w:rsidRDefault="003E51D4" w:rsidP="009B0470">
            <w:pPr>
              <w:spacing w:before="120" w:after="280" w:afterAutospacing="1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Trong</w:t>
            </w:r>
          </w:p>
          <w:p w14:paraId="0582517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kỳ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C7216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Từ đầu năm đến kỳ báo cáo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9BC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Nợ đủ tiêu chuẩn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0BBA3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Nợ quá hạn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B407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Nợ khó  đòi, khoanh nợ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90516E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434D926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</w:p>
        </w:tc>
      </w:tr>
      <w:tr w:rsidR="003E51D4" w:rsidRPr="003B166C" w14:paraId="01F546AD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8A2D3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1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B4AB2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8AE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3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535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4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772C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5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8ED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6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3CEA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7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CDDB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8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2ED5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9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88C2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10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BB0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11</w:t>
            </w:r>
          </w:p>
        </w:tc>
      </w:tr>
      <w:tr w:rsidR="003E51D4" w:rsidRPr="003B166C" w14:paraId="14FCD897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1EBC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I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DB82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Quỹ trực tiếp cho vay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9C01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B6FEC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19FB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896AE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665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78B8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23F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BE3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7AEE2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66B4C7F6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CD1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16943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………..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DF86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EC34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BCC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28D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6DF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568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4811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664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85A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087A53BA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1636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II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FA65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Quỹ ủy thác cho vay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DA4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54C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0E7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B41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B8A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0113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8BC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237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563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1882018C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AE9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63D1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………..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A3306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4EC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4F0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056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E1BCA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CCB2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A8EE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917CC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2CBD1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1ACD2CBC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0B8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III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5386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Quỹ hợp vốn cho vay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2F11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994E3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1B00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645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8441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AC3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26E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E531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9E21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26A55280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EC7B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0FC3" w14:textId="77777777" w:rsidR="003E51D4" w:rsidRPr="003B166C" w:rsidRDefault="003E51D4" w:rsidP="009B047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………..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86F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D13A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00A2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A1B73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BC106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F07F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38DD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5285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BA92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E51D4" w:rsidRPr="003B166C" w14:paraId="22E6F562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D2B7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284A1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Tổng cộng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FFA2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E05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F3D93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E21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30384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A828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1F22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2AF8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4E2A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</w:tbl>
    <w:p w14:paraId="1160819A" w14:textId="77777777" w:rsidR="003E51D4" w:rsidRPr="003B166C" w:rsidRDefault="003E51D4" w:rsidP="003E51D4">
      <w:pPr>
        <w:spacing w:before="120" w:after="280" w:afterAutospacing="1"/>
        <w:rPr>
          <w:szCs w:val="24"/>
        </w:rPr>
      </w:pPr>
      <w:r w:rsidRPr="003B166C">
        <w:rPr>
          <w:b/>
          <w:bCs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E51D4" w:rsidRPr="003B166C" w14:paraId="7B2E3FE1" w14:textId="77777777" w:rsidTr="009B0470"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8B1FC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 </w:t>
            </w:r>
          </w:p>
        </w:tc>
        <w:tc>
          <w:tcPr>
            <w:tcW w:w="590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0DD7F" w14:textId="77777777" w:rsidR="003E51D4" w:rsidRPr="003B166C" w:rsidRDefault="003E51D4" w:rsidP="009B0470">
            <w:pPr>
              <w:spacing w:before="120" w:after="0"/>
              <w:jc w:val="right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……..., ngày    tháng    năm</w:t>
            </w:r>
          </w:p>
        </w:tc>
      </w:tr>
      <w:tr w:rsidR="003E51D4" w:rsidRPr="003B166C" w14:paraId="3EB9BD0C" w14:textId="77777777" w:rsidTr="009B0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58690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NGƯỜI LẬP BIỂU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80479" w14:textId="77777777" w:rsidR="003E51D4" w:rsidRPr="003B166C" w:rsidRDefault="003E51D4" w:rsidP="009B047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PHỤ TRÁCH BỘ PHẬN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07EB4" w14:textId="77777777" w:rsidR="003E51D4" w:rsidRPr="003B166C" w:rsidRDefault="003E51D4" w:rsidP="003E51D4">
            <w:pPr>
              <w:spacing w:before="120" w:after="0"/>
              <w:ind w:left="-92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GIÁM ĐỐC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tên, đóng dấu)</w:t>
            </w:r>
          </w:p>
        </w:tc>
      </w:tr>
    </w:tbl>
    <w:p w14:paraId="76964049" w14:textId="77777777" w:rsidR="00533CE8" w:rsidRDefault="00533CE8" w:rsidP="003E51D4"/>
    <w:p w14:paraId="7D2D22EE" w14:textId="77777777" w:rsidR="003E51D4" w:rsidRDefault="003E51D4" w:rsidP="003E51D4"/>
    <w:p w14:paraId="47A212C0" w14:textId="77777777" w:rsidR="003E51D4" w:rsidRDefault="003E51D4" w:rsidP="003E51D4"/>
    <w:p w14:paraId="2FB62731" w14:textId="77777777" w:rsidR="003E51D4" w:rsidRPr="003E51D4" w:rsidRDefault="003E51D4" w:rsidP="003E51D4">
      <w:r w:rsidRPr="003E51D4">
        <w:rPr>
          <w:b/>
        </w:rPr>
        <w:t>Nguồn</w:t>
      </w:r>
      <w:r>
        <w:t>: Thông tư 132/2015/TT-BTC</w:t>
      </w:r>
    </w:p>
    <w:sectPr w:rsidR="003E51D4" w:rsidRPr="003E51D4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8683" w14:textId="77777777" w:rsidR="00CD389A" w:rsidRDefault="00CD389A">
      <w:pPr>
        <w:spacing w:after="0" w:line="240" w:lineRule="auto"/>
      </w:pPr>
      <w:r>
        <w:separator/>
      </w:r>
    </w:p>
  </w:endnote>
  <w:endnote w:type="continuationSeparator" w:id="0">
    <w:p w14:paraId="3C854A51" w14:textId="77777777" w:rsidR="00CD389A" w:rsidRDefault="00CD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CD22" w14:textId="77777777" w:rsidR="00CD389A" w:rsidRDefault="00CD389A">
      <w:pPr>
        <w:spacing w:after="0" w:line="240" w:lineRule="auto"/>
      </w:pPr>
      <w:r>
        <w:separator/>
      </w:r>
    </w:p>
  </w:footnote>
  <w:footnote w:type="continuationSeparator" w:id="0">
    <w:p w14:paraId="6086417D" w14:textId="77777777" w:rsidR="00CD389A" w:rsidRDefault="00CD3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402487477">
    <w:abstractNumId w:val="19"/>
  </w:num>
  <w:num w:numId="2" w16cid:durableId="487402531">
    <w:abstractNumId w:val="3"/>
  </w:num>
  <w:num w:numId="3" w16cid:durableId="1943536953">
    <w:abstractNumId w:val="35"/>
  </w:num>
  <w:num w:numId="4" w16cid:durableId="477458583">
    <w:abstractNumId w:val="4"/>
  </w:num>
  <w:num w:numId="5" w16cid:durableId="818496222">
    <w:abstractNumId w:val="9"/>
  </w:num>
  <w:num w:numId="6" w16cid:durableId="15160575">
    <w:abstractNumId w:val="14"/>
  </w:num>
  <w:num w:numId="7" w16cid:durableId="183249945">
    <w:abstractNumId w:val="31"/>
  </w:num>
  <w:num w:numId="8" w16cid:durableId="2017492418">
    <w:abstractNumId w:val="20"/>
  </w:num>
  <w:num w:numId="9" w16cid:durableId="1314023566">
    <w:abstractNumId w:val="5"/>
  </w:num>
  <w:num w:numId="10" w16cid:durableId="1786924695">
    <w:abstractNumId w:val="21"/>
  </w:num>
  <w:num w:numId="11" w16cid:durableId="972759015">
    <w:abstractNumId w:val="25"/>
  </w:num>
  <w:num w:numId="12" w16cid:durableId="397173291">
    <w:abstractNumId w:val="23"/>
  </w:num>
  <w:num w:numId="13" w16cid:durableId="1476295734">
    <w:abstractNumId w:val="34"/>
  </w:num>
  <w:num w:numId="14" w16cid:durableId="2110929983">
    <w:abstractNumId w:val="27"/>
  </w:num>
  <w:num w:numId="15" w16cid:durableId="98111026">
    <w:abstractNumId w:val="15"/>
  </w:num>
  <w:num w:numId="16" w16cid:durableId="1223950884">
    <w:abstractNumId w:val="18"/>
  </w:num>
  <w:num w:numId="17" w16cid:durableId="1419208131">
    <w:abstractNumId w:val="2"/>
  </w:num>
  <w:num w:numId="18" w16cid:durableId="1058549079">
    <w:abstractNumId w:val="12"/>
  </w:num>
  <w:num w:numId="19" w16cid:durableId="695694728">
    <w:abstractNumId w:val="13"/>
  </w:num>
  <w:num w:numId="20" w16cid:durableId="1083137330">
    <w:abstractNumId w:val="17"/>
  </w:num>
  <w:num w:numId="21" w16cid:durableId="99877089">
    <w:abstractNumId w:val="16"/>
  </w:num>
  <w:num w:numId="22" w16cid:durableId="1658143220">
    <w:abstractNumId w:val="32"/>
  </w:num>
  <w:num w:numId="23" w16cid:durableId="2066878681">
    <w:abstractNumId w:val="33"/>
  </w:num>
  <w:num w:numId="24" w16cid:durableId="20210102">
    <w:abstractNumId w:val="26"/>
  </w:num>
  <w:num w:numId="25" w16cid:durableId="1255944419">
    <w:abstractNumId w:val="1"/>
  </w:num>
  <w:num w:numId="26" w16cid:durableId="646202531">
    <w:abstractNumId w:val="10"/>
  </w:num>
  <w:num w:numId="27" w16cid:durableId="1618636482">
    <w:abstractNumId w:val="22"/>
  </w:num>
  <w:num w:numId="28" w16cid:durableId="1438526873">
    <w:abstractNumId w:val="24"/>
  </w:num>
  <w:num w:numId="29" w16cid:durableId="2136678240">
    <w:abstractNumId w:val="30"/>
  </w:num>
  <w:num w:numId="30" w16cid:durableId="1628582636">
    <w:abstractNumId w:val="28"/>
  </w:num>
  <w:num w:numId="31" w16cid:durableId="1441291900">
    <w:abstractNumId w:val="0"/>
  </w:num>
  <w:num w:numId="32" w16cid:durableId="362368265">
    <w:abstractNumId w:val="8"/>
  </w:num>
  <w:num w:numId="33" w16cid:durableId="645554225">
    <w:abstractNumId w:val="6"/>
  </w:num>
  <w:num w:numId="34" w16cid:durableId="364136118">
    <w:abstractNumId w:val="29"/>
  </w:num>
  <w:num w:numId="35" w16cid:durableId="1908614699">
    <w:abstractNumId w:val="7"/>
  </w:num>
  <w:num w:numId="36" w16cid:durableId="18953855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3E51D4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64AD"/>
    <w:rsid w:val="004F7051"/>
    <w:rsid w:val="00505154"/>
    <w:rsid w:val="0050790C"/>
    <w:rsid w:val="00511447"/>
    <w:rsid w:val="005119B7"/>
    <w:rsid w:val="00515510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0470"/>
    <w:rsid w:val="009B2155"/>
    <w:rsid w:val="009B65CB"/>
    <w:rsid w:val="009C1EFA"/>
    <w:rsid w:val="009C3231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89A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4D23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07435"/>
  <w15:chartTrackingRefBased/>
  <w15:docId w15:val="{24038088-730E-4668-842C-CED7F4AE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2026-05-20T20:48:00Z</dcterms:created>
  <dcterms:modified xsi:type="dcterms:W3CDTF">2026-05-20T20:48:00Z</dcterms:modified>
</cp:coreProperties>
</file>