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084"/>
        <w:gridCol w:w="2881"/>
      </w:tblGrid>
      <w:tr w:rsidR="00C9357C" w:rsidRPr="00C9357C" w14:paraId="7CF16D89" w14:textId="77777777" w:rsidTr="00C9357C">
        <w:tc>
          <w:tcPr>
            <w:tcW w:w="3889" w:type="pct"/>
            <w:tcBorders>
              <w:right w:val="single" w:sz="4" w:space="0" w:color="auto"/>
            </w:tcBorders>
            <w:vAlign w:val="center"/>
          </w:tcPr>
          <w:p w14:paraId="4A056DBB" w14:textId="77777777" w:rsidR="00C9357C" w:rsidRPr="00C9357C" w:rsidRDefault="00C9357C" w:rsidP="00C9357C">
            <w:pPr>
              <w:spacing w:before="120" w:line="276" w:lineRule="auto"/>
              <w:rPr>
                <w:rFonts w:ascii="Times New Roman" w:eastAsia="Arial Unicode MS" w:hAnsi="Times New Roman"/>
                <w:sz w:val="24"/>
                <w:szCs w:val="24"/>
              </w:rPr>
            </w:pPr>
            <w:r w:rsidRPr="00C9357C">
              <w:rPr>
                <w:rFonts w:ascii="Times New Roman" w:eastAsia="Arial Unicode MS" w:hAnsi="Times New Roman"/>
                <w:sz w:val="24"/>
                <w:szCs w:val="24"/>
              </w:rPr>
              <w:t>TỔNG CỤC THUẾ/CỤC THUẾ</w:t>
            </w:r>
            <w:r w:rsidRPr="00C9357C">
              <w:rPr>
                <w:rFonts w:ascii="Times New Roman" w:eastAsia="Arial Unicode MS" w:hAnsi="Times New Roman"/>
                <w:sz w:val="24"/>
                <w:szCs w:val="24"/>
              </w:rPr>
              <w:br/>
            </w:r>
            <w:r w:rsidRPr="00C9357C">
              <w:rPr>
                <w:rFonts w:ascii="Times New Roman" w:eastAsia="Arial Unicode MS" w:hAnsi="Times New Roman"/>
                <w:b/>
                <w:bCs/>
                <w:sz w:val="24"/>
                <w:szCs w:val="24"/>
              </w:rPr>
              <w:t>CỤC THUẾ/CHI CỤC THUẾ</w:t>
            </w:r>
          </w:p>
        </w:tc>
        <w:tc>
          <w:tcPr>
            <w:tcW w:w="11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4F7968" w14:textId="77777777" w:rsidR="00C9357C" w:rsidRPr="00C9357C" w:rsidRDefault="00C9357C" w:rsidP="00C9357C">
            <w:pPr>
              <w:spacing w:before="120" w:line="276" w:lineRule="auto"/>
              <w:jc w:val="center"/>
              <w:rPr>
                <w:rFonts w:ascii="Times New Roman" w:eastAsia="Arial Unicode MS" w:hAnsi="Times New Roman"/>
                <w:b/>
                <w:bCs/>
                <w:sz w:val="24"/>
                <w:szCs w:val="24"/>
              </w:rPr>
            </w:pPr>
            <w:r w:rsidRPr="00C9357C">
              <w:rPr>
                <w:rFonts w:ascii="Times New Roman" w:eastAsia="Arial Unicode MS" w:hAnsi="Times New Roman"/>
                <w:b/>
                <w:bCs/>
                <w:sz w:val="24"/>
                <w:szCs w:val="24"/>
              </w:rPr>
              <w:t>Phụ lục số 02-4/BC-QLN</w:t>
            </w:r>
          </w:p>
        </w:tc>
      </w:tr>
    </w:tbl>
    <w:p w14:paraId="55040A0B" w14:textId="77777777" w:rsidR="00C9357C" w:rsidRPr="00C9357C" w:rsidRDefault="00C9357C" w:rsidP="00C9357C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p w14:paraId="170229C8" w14:textId="77777777" w:rsidR="00C9357C" w:rsidRPr="00C9357C" w:rsidRDefault="00C9357C" w:rsidP="00C9357C">
      <w:pPr>
        <w:spacing w:before="120" w:line="276" w:lineRule="auto"/>
        <w:jc w:val="center"/>
        <w:rPr>
          <w:rFonts w:ascii="Times New Roman" w:hAnsi="Times New Roman"/>
          <w:b/>
          <w:bCs/>
          <w:sz w:val="24"/>
          <w:szCs w:val="24"/>
        </w:rPr>
      </w:pPr>
      <w:r w:rsidRPr="00C9357C">
        <w:rPr>
          <w:rFonts w:ascii="Times New Roman" w:hAnsi="Times New Roman"/>
          <w:b/>
          <w:bCs/>
          <w:sz w:val="24"/>
          <w:szCs w:val="24"/>
        </w:rPr>
        <w:t>BÁO CÁO KẾT QUẢ KHOANH NỢ</w:t>
      </w:r>
    </w:p>
    <w:p w14:paraId="490992B5" w14:textId="77777777" w:rsidR="00C9357C" w:rsidRPr="00C9357C" w:rsidRDefault="00C9357C" w:rsidP="00C9357C">
      <w:pPr>
        <w:spacing w:before="120" w:line="276" w:lineRule="auto"/>
        <w:jc w:val="center"/>
        <w:rPr>
          <w:rFonts w:ascii="Times New Roman" w:hAnsi="Times New Roman"/>
          <w:b/>
          <w:bCs/>
          <w:sz w:val="24"/>
          <w:szCs w:val="24"/>
        </w:rPr>
      </w:pPr>
      <w:r w:rsidRPr="00C9357C">
        <w:rPr>
          <w:rFonts w:ascii="Times New Roman" w:hAnsi="Times New Roman"/>
          <w:b/>
          <w:bCs/>
          <w:sz w:val="24"/>
          <w:szCs w:val="24"/>
        </w:rPr>
        <w:t>Lũy k</w:t>
      </w:r>
      <w:r w:rsidRPr="00C9357C">
        <w:rPr>
          <w:rFonts w:ascii="Times New Roman" w:hAnsi="Times New Roman"/>
          <w:b/>
          <w:bCs/>
          <w:sz w:val="24"/>
          <w:szCs w:val="24"/>
          <w:lang w:val="en-GB"/>
        </w:rPr>
        <w:t>ế</w:t>
      </w:r>
      <w:r w:rsidRPr="00C9357C">
        <w:rPr>
          <w:rFonts w:ascii="Times New Roman" w:hAnsi="Times New Roman"/>
          <w:b/>
          <w:bCs/>
          <w:sz w:val="24"/>
          <w:szCs w:val="24"/>
        </w:rPr>
        <w:t xml:space="preserve"> từ …./…./…. đến …/…./….</w:t>
      </w:r>
    </w:p>
    <w:p w14:paraId="0F4DF450" w14:textId="77777777" w:rsidR="00C9357C" w:rsidRPr="00C9357C" w:rsidRDefault="00C9357C" w:rsidP="00C9357C">
      <w:pPr>
        <w:spacing w:before="120" w:line="276" w:lineRule="auto"/>
        <w:jc w:val="right"/>
        <w:rPr>
          <w:rFonts w:ascii="Times New Roman" w:hAnsi="Times New Roman"/>
          <w:i/>
          <w:iCs/>
          <w:sz w:val="24"/>
          <w:szCs w:val="24"/>
        </w:rPr>
      </w:pPr>
      <w:r w:rsidRPr="00C9357C">
        <w:rPr>
          <w:rFonts w:ascii="Times New Roman" w:hAnsi="Times New Roman"/>
          <w:i/>
          <w:iCs/>
          <w:sz w:val="24"/>
          <w:szCs w:val="24"/>
        </w:rPr>
        <w:t>ĐVT: Người, ... đồng</w:t>
      </w:r>
    </w:p>
    <w:tbl>
      <w:tblPr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shd w:val="clear" w:color="auto" w:fill="FFFFFF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29"/>
        <w:gridCol w:w="6215"/>
        <w:gridCol w:w="877"/>
        <w:gridCol w:w="887"/>
        <w:gridCol w:w="877"/>
        <w:gridCol w:w="869"/>
        <w:gridCol w:w="887"/>
        <w:gridCol w:w="887"/>
        <w:gridCol w:w="838"/>
      </w:tblGrid>
      <w:tr w:rsidR="00C9357C" w:rsidRPr="00C9357C" w14:paraId="76CBC294" w14:textId="77777777" w:rsidTr="00C9357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3" w:type="pct"/>
            <w:vMerge w:val="restart"/>
            <w:shd w:val="clear" w:color="auto" w:fill="FFFFFF"/>
            <w:vAlign w:val="center"/>
          </w:tcPr>
          <w:p w14:paraId="3CA24A46" w14:textId="77777777" w:rsidR="00C9357C" w:rsidRPr="00C9357C" w:rsidRDefault="00C9357C" w:rsidP="00C9357C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C9357C">
              <w:rPr>
                <w:rFonts w:ascii="Times New Roman" w:hAnsi="Times New Roman"/>
                <w:b/>
                <w:sz w:val="24"/>
                <w:szCs w:val="24"/>
              </w:rPr>
              <w:t>STT</w:t>
            </w:r>
          </w:p>
        </w:tc>
        <w:tc>
          <w:tcPr>
            <w:tcW w:w="2397" w:type="pct"/>
            <w:vMerge w:val="restart"/>
            <w:shd w:val="clear" w:color="auto" w:fill="FFFFFF"/>
            <w:vAlign w:val="center"/>
          </w:tcPr>
          <w:p w14:paraId="39083586" w14:textId="77777777" w:rsidR="00C9357C" w:rsidRPr="00C9357C" w:rsidRDefault="00C9357C" w:rsidP="00C9357C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C9357C">
              <w:rPr>
                <w:rFonts w:ascii="Times New Roman" w:hAnsi="Times New Roman"/>
                <w:b/>
                <w:sz w:val="24"/>
                <w:szCs w:val="24"/>
              </w:rPr>
              <w:t>Chỉ tiêu</w:t>
            </w:r>
          </w:p>
        </w:tc>
        <w:tc>
          <w:tcPr>
            <w:tcW w:w="680" w:type="pct"/>
            <w:gridSpan w:val="2"/>
            <w:vMerge w:val="restart"/>
            <w:shd w:val="clear" w:color="auto" w:fill="FFFFFF"/>
            <w:vAlign w:val="center"/>
          </w:tcPr>
          <w:p w14:paraId="0AFA2435" w14:textId="77777777" w:rsidR="00C9357C" w:rsidRPr="00C9357C" w:rsidRDefault="00C9357C" w:rsidP="00C9357C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C9357C">
              <w:rPr>
                <w:rFonts w:ascii="Times New Roman" w:hAnsi="Times New Roman"/>
                <w:b/>
                <w:sz w:val="24"/>
                <w:szCs w:val="24"/>
              </w:rPr>
              <w:t>Tổng cộng</w:t>
            </w:r>
          </w:p>
        </w:tc>
        <w:tc>
          <w:tcPr>
            <w:tcW w:w="1357" w:type="pct"/>
            <w:gridSpan w:val="4"/>
            <w:shd w:val="clear" w:color="auto" w:fill="FFFFFF"/>
            <w:vAlign w:val="center"/>
          </w:tcPr>
          <w:p w14:paraId="394BC684" w14:textId="77777777" w:rsidR="00C9357C" w:rsidRPr="00C9357C" w:rsidRDefault="00C9357C" w:rsidP="00C9357C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C9357C">
              <w:rPr>
                <w:rFonts w:ascii="Times New Roman" w:hAnsi="Times New Roman"/>
                <w:b/>
                <w:sz w:val="24"/>
                <w:szCs w:val="24"/>
              </w:rPr>
              <w:t>Trong đó:</w:t>
            </w:r>
          </w:p>
        </w:tc>
        <w:tc>
          <w:tcPr>
            <w:tcW w:w="323" w:type="pct"/>
            <w:vMerge w:val="restart"/>
            <w:shd w:val="clear" w:color="auto" w:fill="FFFFFF"/>
            <w:vAlign w:val="center"/>
          </w:tcPr>
          <w:p w14:paraId="2B0B97D0" w14:textId="77777777" w:rsidR="00C9357C" w:rsidRPr="00C9357C" w:rsidRDefault="00C9357C" w:rsidP="00C9357C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C9357C">
              <w:rPr>
                <w:rFonts w:ascii="Times New Roman" w:hAnsi="Times New Roman"/>
                <w:b/>
                <w:sz w:val="24"/>
                <w:szCs w:val="24"/>
              </w:rPr>
              <w:t>Ghi chú</w:t>
            </w:r>
          </w:p>
        </w:tc>
      </w:tr>
      <w:tr w:rsidR="00C9357C" w:rsidRPr="00C9357C" w14:paraId="778EB5B5" w14:textId="77777777" w:rsidTr="00C9357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3" w:type="pct"/>
            <w:vMerge/>
            <w:shd w:val="clear" w:color="auto" w:fill="FFFFFF"/>
            <w:vAlign w:val="center"/>
          </w:tcPr>
          <w:p w14:paraId="01F49491" w14:textId="77777777" w:rsidR="00C9357C" w:rsidRPr="00C9357C" w:rsidRDefault="00C9357C" w:rsidP="00C9357C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397" w:type="pct"/>
            <w:vMerge/>
            <w:shd w:val="clear" w:color="auto" w:fill="FFFFFF"/>
            <w:vAlign w:val="center"/>
          </w:tcPr>
          <w:p w14:paraId="1EF42843" w14:textId="77777777" w:rsidR="00C9357C" w:rsidRPr="00C9357C" w:rsidRDefault="00C9357C" w:rsidP="00C9357C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680" w:type="pct"/>
            <w:gridSpan w:val="2"/>
            <w:vMerge/>
            <w:shd w:val="clear" w:color="auto" w:fill="FFFFFF"/>
            <w:vAlign w:val="center"/>
          </w:tcPr>
          <w:p w14:paraId="17B964EA" w14:textId="77777777" w:rsidR="00C9357C" w:rsidRPr="00C9357C" w:rsidRDefault="00C9357C" w:rsidP="00C9357C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673" w:type="pct"/>
            <w:gridSpan w:val="2"/>
            <w:shd w:val="clear" w:color="auto" w:fill="FFFFFF"/>
            <w:vAlign w:val="center"/>
          </w:tcPr>
          <w:p w14:paraId="3E6135EE" w14:textId="77777777" w:rsidR="00C9357C" w:rsidRPr="00C9357C" w:rsidRDefault="00C9357C" w:rsidP="00C9357C">
            <w:pPr>
              <w:spacing w:before="120" w:line="276" w:lineRule="auto"/>
              <w:jc w:val="center"/>
              <w:rPr>
                <w:rFonts w:ascii="Times New Roman" w:hAnsi="Times New Roman"/>
                <w:b/>
                <w:i/>
                <w:sz w:val="24"/>
                <w:szCs w:val="24"/>
              </w:rPr>
            </w:pPr>
            <w:r w:rsidRPr="00C9357C">
              <w:rPr>
                <w:rFonts w:ascii="Times New Roman" w:hAnsi="Times New Roman"/>
                <w:b/>
                <w:i/>
                <w:sz w:val="24"/>
                <w:szCs w:val="24"/>
              </w:rPr>
              <w:t>Doanh nghiệp, tổ chức</w:t>
            </w:r>
          </w:p>
        </w:tc>
        <w:tc>
          <w:tcPr>
            <w:tcW w:w="684" w:type="pct"/>
            <w:gridSpan w:val="2"/>
            <w:shd w:val="clear" w:color="auto" w:fill="FFFFFF"/>
            <w:vAlign w:val="center"/>
          </w:tcPr>
          <w:p w14:paraId="325ECBE5" w14:textId="77777777" w:rsidR="00C9357C" w:rsidRPr="00C9357C" w:rsidRDefault="00C9357C" w:rsidP="00C9357C">
            <w:pPr>
              <w:spacing w:before="120" w:line="276" w:lineRule="auto"/>
              <w:jc w:val="center"/>
              <w:rPr>
                <w:rFonts w:ascii="Times New Roman" w:hAnsi="Times New Roman"/>
                <w:b/>
                <w:i/>
                <w:sz w:val="24"/>
                <w:szCs w:val="24"/>
              </w:rPr>
            </w:pPr>
            <w:r w:rsidRPr="00C9357C">
              <w:rPr>
                <w:rFonts w:ascii="Times New Roman" w:hAnsi="Times New Roman"/>
                <w:b/>
                <w:i/>
                <w:sz w:val="24"/>
                <w:szCs w:val="24"/>
              </w:rPr>
              <w:t>Cá nhân, cá nhân kinh doanh, hộ gia đình, hộ kinh doanh (thẩm quyền Chủ tịch UBND)</w:t>
            </w:r>
          </w:p>
        </w:tc>
        <w:tc>
          <w:tcPr>
            <w:tcW w:w="323" w:type="pct"/>
            <w:vMerge/>
            <w:shd w:val="clear" w:color="auto" w:fill="FFFFFF"/>
            <w:vAlign w:val="center"/>
          </w:tcPr>
          <w:p w14:paraId="79C0E143" w14:textId="77777777" w:rsidR="00C9357C" w:rsidRPr="00C9357C" w:rsidRDefault="00C9357C" w:rsidP="00C9357C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C9357C" w:rsidRPr="00C9357C" w14:paraId="0FA006D0" w14:textId="77777777" w:rsidTr="00C9357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3" w:type="pct"/>
            <w:vMerge/>
            <w:shd w:val="clear" w:color="auto" w:fill="FFFFFF"/>
            <w:vAlign w:val="center"/>
          </w:tcPr>
          <w:p w14:paraId="38DDD006" w14:textId="77777777" w:rsidR="00C9357C" w:rsidRPr="00C9357C" w:rsidRDefault="00C9357C" w:rsidP="00C9357C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397" w:type="pct"/>
            <w:vMerge/>
            <w:shd w:val="clear" w:color="auto" w:fill="FFFFFF"/>
            <w:vAlign w:val="center"/>
          </w:tcPr>
          <w:p w14:paraId="308245FB" w14:textId="77777777" w:rsidR="00C9357C" w:rsidRPr="00C9357C" w:rsidRDefault="00C9357C" w:rsidP="00C9357C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338" w:type="pct"/>
            <w:shd w:val="clear" w:color="auto" w:fill="FFFFFF"/>
            <w:vAlign w:val="center"/>
          </w:tcPr>
          <w:p w14:paraId="10C372D2" w14:textId="77777777" w:rsidR="00C9357C" w:rsidRPr="00C9357C" w:rsidRDefault="00C9357C" w:rsidP="00C9357C">
            <w:pPr>
              <w:spacing w:before="120" w:line="276" w:lineRule="auto"/>
              <w:jc w:val="center"/>
              <w:rPr>
                <w:rFonts w:ascii="Times New Roman" w:hAnsi="Times New Roman"/>
                <w:b/>
                <w:i/>
                <w:sz w:val="24"/>
                <w:szCs w:val="24"/>
              </w:rPr>
            </w:pPr>
            <w:r w:rsidRPr="00C9357C">
              <w:rPr>
                <w:rFonts w:ascii="Times New Roman" w:hAnsi="Times New Roman"/>
                <w:b/>
                <w:i/>
                <w:sz w:val="24"/>
                <w:szCs w:val="24"/>
              </w:rPr>
              <w:t>Số người</w:t>
            </w:r>
          </w:p>
        </w:tc>
        <w:tc>
          <w:tcPr>
            <w:tcW w:w="342" w:type="pct"/>
            <w:shd w:val="clear" w:color="auto" w:fill="FFFFFF"/>
            <w:vAlign w:val="center"/>
          </w:tcPr>
          <w:p w14:paraId="3518A474" w14:textId="77777777" w:rsidR="00C9357C" w:rsidRPr="00C9357C" w:rsidRDefault="00C9357C" w:rsidP="00C9357C">
            <w:pPr>
              <w:spacing w:before="120" w:line="276" w:lineRule="auto"/>
              <w:jc w:val="center"/>
              <w:rPr>
                <w:rFonts w:ascii="Times New Roman" w:hAnsi="Times New Roman"/>
                <w:b/>
                <w:i/>
                <w:sz w:val="24"/>
                <w:szCs w:val="24"/>
              </w:rPr>
            </w:pPr>
            <w:r w:rsidRPr="00C9357C">
              <w:rPr>
                <w:rFonts w:ascii="Times New Roman" w:hAnsi="Times New Roman"/>
                <w:b/>
                <w:i/>
                <w:sz w:val="24"/>
                <w:szCs w:val="24"/>
              </w:rPr>
              <w:t>Số tiền</w:t>
            </w:r>
          </w:p>
        </w:tc>
        <w:tc>
          <w:tcPr>
            <w:tcW w:w="338" w:type="pct"/>
            <w:shd w:val="clear" w:color="auto" w:fill="FFFFFF"/>
            <w:vAlign w:val="center"/>
          </w:tcPr>
          <w:p w14:paraId="0D69B888" w14:textId="77777777" w:rsidR="00C9357C" w:rsidRPr="00C9357C" w:rsidRDefault="00C9357C" w:rsidP="00C9357C">
            <w:pPr>
              <w:spacing w:before="120" w:line="276" w:lineRule="auto"/>
              <w:jc w:val="center"/>
              <w:rPr>
                <w:rFonts w:ascii="Times New Roman" w:hAnsi="Times New Roman"/>
                <w:b/>
                <w:i/>
                <w:sz w:val="24"/>
                <w:szCs w:val="24"/>
              </w:rPr>
            </w:pPr>
            <w:r w:rsidRPr="00C9357C">
              <w:rPr>
                <w:rFonts w:ascii="Times New Roman" w:hAnsi="Times New Roman"/>
                <w:b/>
                <w:i/>
                <w:sz w:val="24"/>
                <w:szCs w:val="24"/>
              </w:rPr>
              <w:t>Số người</w:t>
            </w:r>
          </w:p>
        </w:tc>
        <w:tc>
          <w:tcPr>
            <w:tcW w:w="335" w:type="pct"/>
            <w:shd w:val="clear" w:color="auto" w:fill="FFFFFF"/>
            <w:vAlign w:val="center"/>
          </w:tcPr>
          <w:p w14:paraId="2BD8EA56" w14:textId="77777777" w:rsidR="00C9357C" w:rsidRPr="00C9357C" w:rsidRDefault="00C9357C" w:rsidP="00C9357C">
            <w:pPr>
              <w:spacing w:before="120" w:line="276" w:lineRule="auto"/>
              <w:jc w:val="center"/>
              <w:rPr>
                <w:rFonts w:ascii="Times New Roman" w:hAnsi="Times New Roman"/>
                <w:b/>
                <w:i/>
                <w:sz w:val="24"/>
                <w:szCs w:val="24"/>
              </w:rPr>
            </w:pPr>
            <w:r w:rsidRPr="00C9357C">
              <w:rPr>
                <w:rFonts w:ascii="Times New Roman" w:hAnsi="Times New Roman"/>
                <w:b/>
                <w:i/>
                <w:sz w:val="24"/>
                <w:szCs w:val="24"/>
              </w:rPr>
              <w:t>Số tiền</w:t>
            </w:r>
          </w:p>
        </w:tc>
        <w:tc>
          <w:tcPr>
            <w:tcW w:w="342" w:type="pct"/>
            <w:shd w:val="clear" w:color="auto" w:fill="FFFFFF"/>
            <w:vAlign w:val="center"/>
          </w:tcPr>
          <w:p w14:paraId="3BA2B02C" w14:textId="77777777" w:rsidR="00C9357C" w:rsidRPr="00C9357C" w:rsidRDefault="00C9357C" w:rsidP="00C9357C">
            <w:pPr>
              <w:spacing w:before="120" w:line="276" w:lineRule="auto"/>
              <w:jc w:val="center"/>
              <w:rPr>
                <w:rFonts w:ascii="Times New Roman" w:hAnsi="Times New Roman"/>
                <w:b/>
                <w:i/>
                <w:sz w:val="24"/>
                <w:szCs w:val="24"/>
              </w:rPr>
            </w:pPr>
            <w:r w:rsidRPr="00C9357C">
              <w:rPr>
                <w:rFonts w:ascii="Times New Roman" w:hAnsi="Times New Roman"/>
                <w:b/>
                <w:i/>
                <w:sz w:val="24"/>
                <w:szCs w:val="24"/>
              </w:rPr>
              <w:t>Số người</w:t>
            </w:r>
          </w:p>
        </w:tc>
        <w:tc>
          <w:tcPr>
            <w:tcW w:w="342" w:type="pct"/>
            <w:shd w:val="clear" w:color="auto" w:fill="FFFFFF"/>
            <w:vAlign w:val="center"/>
          </w:tcPr>
          <w:p w14:paraId="6B4D5409" w14:textId="77777777" w:rsidR="00C9357C" w:rsidRPr="00C9357C" w:rsidRDefault="00C9357C" w:rsidP="00C9357C">
            <w:pPr>
              <w:spacing w:before="120" w:line="276" w:lineRule="auto"/>
              <w:jc w:val="center"/>
              <w:rPr>
                <w:rFonts w:ascii="Times New Roman" w:hAnsi="Times New Roman"/>
                <w:b/>
                <w:i/>
                <w:sz w:val="24"/>
                <w:szCs w:val="24"/>
              </w:rPr>
            </w:pPr>
            <w:r w:rsidRPr="00C9357C">
              <w:rPr>
                <w:rFonts w:ascii="Times New Roman" w:hAnsi="Times New Roman"/>
                <w:b/>
                <w:i/>
                <w:sz w:val="24"/>
                <w:szCs w:val="24"/>
              </w:rPr>
              <w:t>Số tiền</w:t>
            </w:r>
          </w:p>
        </w:tc>
        <w:tc>
          <w:tcPr>
            <w:tcW w:w="323" w:type="pct"/>
            <w:vMerge/>
            <w:shd w:val="clear" w:color="auto" w:fill="FFFFFF"/>
            <w:vAlign w:val="center"/>
          </w:tcPr>
          <w:p w14:paraId="109DC520" w14:textId="77777777" w:rsidR="00C9357C" w:rsidRPr="00C9357C" w:rsidRDefault="00C9357C" w:rsidP="00C9357C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C9357C" w:rsidRPr="00C9357C" w14:paraId="5D2376BD" w14:textId="77777777" w:rsidTr="00C9357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3" w:type="pct"/>
            <w:shd w:val="clear" w:color="auto" w:fill="FFFFFF"/>
            <w:vAlign w:val="center"/>
          </w:tcPr>
          <w:p w14:paraId="09321728" w14:textId="77777777" w:rsidR="00C9357C" w:rsidRPr="00C9357C" w:rsidRDefault="00C9357C" w:rsidP="00C9357C">
            <w:pPr>
              <w:spacing w:before="120" w:line="276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C9357C">
              <w:rPr>
                <w:rFonts w:ascii="Times New Roman" w:hAnsi="Times New Roman"/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2397" w:type="pct"/>
            <w:shd w:val="clear" w:color="auto" w:fill="FFFFFF"/>
            <w:vAlign w:val="center"/>
          </w:tcPr>
          <w:p w14:paraId="61AF18D8" w14:textId="77777777" w:rsidR="00C9357C" w:rsidRPr="00C9357C" w:rsidRDefault="00C9357C" w:rsidP="00C9357C">
            <w:pPr>
              <w:spacing w:before="120" w:line="276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C9357C">
              <w:rPr>
                <w:rFonts w:ascii="Times New Roman" w:hAnsi="Times New Roman"/>
                <w:b/>
                <w:bCs/>
                <w:sz w:val="24"/>
                <w:szCs w:val="24"/>
              </w:rPr>
              <w:t>b</w:t>
            </w:r>
          </w:p>
        </w:tc>
        <w:tc>
          <w:tcPr>
            <w:tcW w:w="338" w:type="pct"/>
            <w:shd w:val="clear" w:color="auto" w:fill="FFFFFF"/>
            <w:vAlign w:val="center"/>
          </w:tcPr>
          <w:p w14:paraId="155902F8" w14:textId="77777777" w:rsidR="00C9357C" w:rsidRPr="00C9357C" w:rsidRDefault="00C9357C" w:rsidP="00C9357C">
            <w:pPr>
              <w:spacing w:before="120" w:line="276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C9357C">
              <w:rPr>
                <w:rFonts w:ascii="Times New Roman" w:hAnsi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342" w:type="pct"/>
            <w:shd w:val="clear" w:color="auto" w:fill="FFFFFF"/>
            <w:vAlign w:val="center"/>
          </w:tcPr>
          <w:p w14:paraId="12D3982C" w14:textId="77777777" w:rsidR="00C9357C" w:rsidRPr="00C9357C" w:rsidRDefault="00C9357C" w:rsidP="00C9357C">
            <w:pPr>
              <w:spacing w:before="120" w:line="276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C9357C">
              <w:rPr>
                <w:rFonts w:ascii="Times New Roman" w:hAnsi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338" w:type="pct"/>
            <w:shd w:val="clear" w:color="auto" w:fill="FFFFFF"/>
            <w:vAlign w:val="center"/>
          </w:tcPr>
          <w:p w14:paraId="5A818CAD" w14:textId="77777777" w:rsidR="00C9357C" w:rsidRPr="00C9357C" w:rsidRDefault="00C9357C" w:rsidP="00C9357C">
            <w:pPr>
              <w:spacing w:before="120" w:line="276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C9357C">
              <w:rPr>
                <w:rFonts w:ascii="Times New Roman" w:hAnsi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335" w:type="pct"/>
            <w:shd w:val="clear" w:color="auto" w:fill="FFFFFF"/>
            <w:vAlign w:val="center"/>
          </w:tcPr>
          <w:p w14:paraId="36FEA7A2" w14:textId="77777777" w:rsidR="00C9357C" w:rsidRPr="00C9357C" w:rsidRDefault="00C9357C" w:rsidP="00C9357C">
            <w:pPr>
              <w:spacing w:before="120" w:line="276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C9357C">
              <w:rPr>
                <w:rFonts w:ascii="Times New Roman" w:hAnsi="Times New Roman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342" w:type="pct"/>
            <w:shd w:val="clear" w:color="auto" w:fill="FFFFFF"/>
            <w:vAlign w:val="center"/>
          </w:tcPr>
          <w:p w14:paraId="6271C312" w14:textId="77777777" w:rsidR="00C9357C" w:rsidRPr="00C9357C" w:rsidRDefault="00C9357C" w:rsidP="00C9357C">
            <w:pPr>
              <w:spacing w:before="120" w:line="276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C9357C">
              <w:rPr>
                <w:rFonts w:ascii="Times New Roman" w:hAnsi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342" w:type="pct"/>
            <w:shd w:val="clear" w:color="auto" w:fill="FFFFFF"/>
            <w:vAlign w:val="center"/>
          </w:tcPr>
          <w:p w14:paraId="415585D8" w14:textId="77777777" w:rsidR="00C9357C" w:rsidRPr="00C9357C" w:rsidRDefault="00C9357C" w:rsidP="00C9357C">
            <w:pPr>
              <w:spacing w:before="120" w:line="276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C9357C">
              <w:rPr>
                <w:rFonts w:ascii="Times New Roman" w:hAnsi="Times New Roman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323" w:type="pct"/>
            <w:shd w:val="clear" w:color="auto" w:fill="FFFFFF"/>
            <w:vAlign w:val="center"/>
          </w:tcPr>
          <w:p w14:paraId="08FC966D" w14:textId="77777777" w:rsidR="00C9357C" w:rsidRPr="00C9357C" w:rsidRDefault="00C9357C" w:rsidP="00C9357C">
            <w:pPr>
              <w:spacing w:before="120" w:line="276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C9357C">
              <w:rPr>
                <w:rFonts w:ascii="Times New Roman" w:hAnsi="Times New Roman"/>
                <w:b/>
                <w:bCs/>
                <w:sz w:val="24"/>
                <w:szCs w:val="24"/>
              </w:rPr>
              <w:t>7</w:t>
            </w:r>
          </w:p>
        </w:tc>
      </w:tr>
      <w:tr w:rsidR="00C9357C" w:rsidRPr="00C9357C" w14:paraId="26246F9A" w14:textId="77777777" w:rsidTr="00C9357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3" w:type="pct"/>
            <w:shd w:val="clear" w:color="auto" w:fill="FFFFFF"/>
            <w:vAlign w:val="center"/>
          </w:tcPr>
          <w:p w14:paraId="348F11C5" w14:textId="77777777" w:rsidR="00C9357C" w:rsidRPr="00C9357C" w:rsidRDefault="00C9357C" w:rsidP="00C9357C">
            <w:pPr>
              <w:spacing w:before="120" w:line="276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C9357C">
              <w:rPr>
                <w:rFonts w:ascii="Times New Roman" w:hAnsi="Times New Roman"/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2397" w:type="pct"/>
            <w:shd w:val="clear" w:color="auto" w:fill="FFFFFF"/>
            <w:vAlign w:val="center"/>
          </w:tcPr>
          <w:p w14:paraId="6FA975A0" w14:textId="77777777" w:rsidR="00C9357C" w:rsidRPr="00C9357C" w:rsidRDefault="00C9357C" w:rsidP="00C9357C">
            <w:pPr>
              <w:spacing w:before="120" w:line="276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C9357C">
              <w:rPr>
                <w:rFonts w:ascii="Times New Roman" w:hAnsi="Times New Roman"/>
                <w:b/>
                <w:bCs/>
                <w:sz w:val="24"/>
                <w:szCs w:val="24"/>
              </w:rPr>
              <w:t>Kết quả xử lý nợ theo Nghị quyết số 94/2019/QH14</w:t>
            </w:r>
          </w:p>
        </w:tc>
        <w:tc>
          <w:tcPr>
            <w:tcW w:w="338" w:type="pct"/>
            <w:shd w:val="clear" w:color="auto" w:fill="FFFFFF"/>
            <w:vAlign w:val="center"/>
          </w:tcPr>
          <w:p w14:paraId="53126AC4" w14:textId="77777777" w:rsidR="00C9357C" w:rsidRPr="00C9357C" w:rsidRDefault="00C9357C" w:rsidP="00C9357C">
            <w:pPr>
              <w:spacing w:before="120" w:line="276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342" w:type="pct"/>
            <w:shd w:val="clear" w:color="auto" w:fill="FFFFFF"/>
            <w:vAlign w:val="center"/>
          </w:tcPr>
          <w:p w14:paraId="0496D3EC" w14:textId="77777777" w:rsidR="00C9357C" w:rsidRPr="00C9357C" w:rsidRDefault="00C9357C" w:rsidP="00C9357C">
            <w:pPr>
              <w:spacing w:before="120" w:line="276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338" w:type="pct"/>
            <w:shd w:val="clear" w:color="auto" w:fill="FFFFFF"/>
            <w:vAlign w:val="center"/>
          </w:tcPr>
          <w:p w14:paraId="294CBBBC" w14:textId="77777777" w:rsidR="00C9357C" w:rsidRPr="00C9357C" w:rsidRDefault="00C9357C" w:rsidP="00C9357C">
            <w:pPr>
              <w:spacing w:before="120" w:line="276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335" w:type="pct"/>
            <w:shd w:val="clear" w:color="auto" w:fill="FFFFFF"/>
            <w:vAlign w:val="center"/>
          </w:tcPr>
          <w:p w14:paraId="7FCADB35" w14:textId="77777777" w:rsidR="00C9357C" w:rsidRPr="00C9357C" w:rsidRDefault="00C9357C" w:rsidP="00C9357C">
            <w:pPr>
              <w:spacing w:before="120" w:line="276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342" w:type="pct"/>
            <w:shd w:val="clear" w:color="auto" w:fill="FFFFFF"/>
            <w:vAlign w:val="center"/>
          </w:tcPr>
          <w:p w14:paraId="24487E23" w14:textId="77777777" w:rsidR="00C9357C" w:rsidRPr="00C9357C" w:rsidRDefault="00C9357C" w:rsidP="00C9357C">
            <w:pPr>
              <w:spacing w:before="120" w:line="276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342" w:type="pct"/>
            <w:shd w:val="clear" w:color="auto" w:fill="FFFFFF"/>
            <w:vAlign w:val="center"/>
          </w:tcPr>
          <w:p w14:paraId="0C1BBE30" w14:textId="77777777" w:rsidR="00C9357C" w:rsidRPr="00C9357C" w:rsidRDefault="00C9357C" w:rsidP="00C9357C">
            <w:pPr>
              <w:spacing w:before="120" w:line="276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323" w:type="pct"/>
            <w:shd w:val="clear" w:color="auto" w:fill="FFFFFF"/>
            <w:vAlign w:val="center"/>
          </w:tcPr>
          <w:p w14:paraId="1F5BF721" w14:textId="77777777" w:rsidR="00C9357C" w:rsidRPr="00C9357C" w:rsidRDefault="00C9357C" w:rsidP="00C9357C">
            <w:pPr>
              <w:spacing w:before="120" w:line="276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</w:tr>
      <w:tr w:rsidR="00C9357C" w:rsidRPr="00C9357C" w14:paraId="45758C32" w14:textId="77777777" w:rsidTr="00C9357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3" w:type="pct"/>
            <w:shd w:val="clear" w:color="auto" w:fill="FFFFFF"/>
            <w:vAlign w:val="center"/>
          </w:tcPr>
          <w:p w14:paraId="5EDA2CC7" w14:textId="77777777" w:rsidR="00C9357C" w:rsidRPr="00C9357C" w:rsidRDefault="00C9357C" w:rsidP="00C9357C">
            <w:pPr>
              <w:spacing w:before="120" w:line="276" w:lineRule="auto"/>
              <w:jc w:val="center"/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</w:pPr>
            <w:r w:rsidRPr="00C9357C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I</w:t>
            </w:r>
          </w:p>
        </w:tc>
        <w:tc>
          <w:tcPr>
            <w:tcW w:w="2397" w:type="pct"/>
            <w:shd w:val="clear" w:color="auto" w:fill="FFFFFF"/>
            <w:vAlign w:val="center"/>
          </w:tcPr>
          <w:p w14:paraId="72F4B338" w14:textId="77777777" w:rsidR="00C9357C" w:rsidRPr="00C9357C" w:rsidRDefault="00C9357C" w:rsidP="00C9357C">
            <w:pPr>
              <w:spacing w:before="120" w:line="276" w:lineRule="auto"/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</w:pPr>
            <w:r w:rsidRPr="00C9357C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Khoanh nợ tiền thuế</w:t>
            </w:r>
          </w:p>
        </w:tc>
        <w:tc>
          <w:tcPr>
            <w:tcW w:w="338" w:type="pct"/>
            <w:shd w:val="clear" w:color="auto" w:fill="FFFFFF"/>
            <w:vAlign w:val="center"/>
          </w:tcPr>
          <w:p w14:paraId="308C5EE2" w14:textId="77777777" w:rsidR="00C9357C" w:rsidRPr="00C9357C" w:rsidRDefault="00C9357C" w:rsidP="00C9357C">
            <w:pPr>
              <w:spacing w:before="120" w:line="276" w:lineRule="auto"/>
              <w:jc w:val="center"/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</w:pPr>
          </w:p>
        </w:tc>
        <w:tc>
          <w:tcPr>
            <w:tcW w:w="342" w:type="pct"/>
            <w:shd w:val="clear" w:color="auto" w:fill="FFFFFF"/>
            <w:vAlign w:val="center"/>
          </w:tcPr>
          <w:p w14:paraId="1420E18A" w14:textId="77777777" w:rsidR="00C9357C" w:rsidRPr="00C9357C" w:rsidRDefault="00C9357C" w:rsidP="00C9357C">
            <w:pPr>
              <w:spacing w:before="120" w:line="276" w:lineRule="auto"/>
              <w:jc w:val="center"/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</w:pPr>
          </w:p>
        </w:tc>
        <w:tc>
          <w:tcPr>
            <w:tcW w:w="338" w:type="pct"/>
            <w:shd w:val="clear" w:color="auto" w:fill="FFFFFF"/>
            <w:vAlign w:val="center"/>
          </w:tcPr>
          <w:p w14:paraId="4C793204" w14:textId="77777777" w:rsidR="00C9357C" w:rsidRPr="00C9357C" w:rsidRDefault="00C9357C" w:rsidP="00C9357C">
            <w:pPr>
              <w:spacing w:before="120" w:line="276" w:lineRule="auto"/>
              <w:jc w:val="center"/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</w:pPr>
          </w:p>
        </w:tc>
        <w:tc>
          <w:tcPr>
            <w:tcW w:w="335" w:type="pct"/>
            <w:shd w:val="clear" w:color="auto" w:fill="FFFFFF"/>
            <w:vAlign w:val="center"/>
          </w:tcPr>
          <w:p w14:paraId="608096D9" w14:textId="77777777" w:rsidR="00C9357C" w:rsidRPr="00C9357C" w:rsidRDefault="00C9357C" w:rsidP="00C9357C">
            <w:pPr>
              <w:spacing w:before="120" w:line="276" w:lineRule="auto"/>
              <w:jc w:val="center"/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</w:pPr>
          </w:p>
        </w:tc>
        <w:tc>
          <w:tcPr>
            <w:tcW w:w="342" w:type="pct"/>
            <w:shd w:val="clear" w:color="auto" w:fill="FFFFFF"/>
            <w:vAlign w:val="center"/>
          </w:tcPr>
          <w:p w14:paraId="4027E30A" w14:textId="77777777" w:rsidR="00C9357C" w:rsidRPr="00C9357C" w:rsidRDefault="00C9357C" w:rsidP="00C9357C">
            <w:pPr>
              <w:spacing w:before="120" w:line="276" w:lineRule="auto"/>
              <w:jc w:val="center"/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</w:pPr>
          </w:p>
        </w:tc>
        <w:tc>
          <w:tcPr>
            <w:tcW w:w="342" w:type="pct"/>
            <w:shd w:val="clear" w:color="auto" w:fill="FFFFFF"/>
            <w:vAlign w:val="center"/>
          </w:tcPr>
          <w:p w14:paraId="553DD92A" w14:textId="77777777" w:rsidR="00C9357C" w:rsidRPr="00C9357C" w:rsidRDefault="00C9357C" w:rsidP="00C9357C">
            <w:pPr>
              <w:spacing w:before="120" w:line="276" w:lineRule="auto"/>
              <w:jc w:val="center"/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</w:pPr>
          </w:p>
        </w:tc>
        <w:tc>
          <w:tcPr>
            <w:tcW w:w="323" w:type="pct"/>
            <w:shd w:val="clear" w:color="auto" w:fill="FFFFFF"/>
            <w:vAlign w:val="center"/>
          </w:tcPr>
          <w:p w14:paraId="40C0F4A1" w14:textId="77777777" w:rsidR="00C9357C" w:rsidRPr="00C9357C" w:rsidRDefault="00C9357C" w:rsidP="00C9357C">
            <w:pPr>
              <w:spacing w:before="120" w:line="276" w:lineRule="auto"/>
              <w:jc w:val="center"/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</w:pPr>
          </w:p>
        </w:tc>
      </w:tr>
      <w:tr w:rsidR="00C9357C" w:rsidRPr="00C9357C" w14:paraId="7E80DF4D" w14:textId="77777777" w:rsidTr="00C9357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3" w:type="pct"/>
            <w:shd w:val="clear" w:color="auto" w:fill="FFFFFF"/>
            <w:vAlign w:val="center"/>
          </w:tcPr>
          <w:p w14:paraId="49902D7C" w14:textId="77777777" w:rsidR="00C9357C" w:rsidRPr="00C9357C" w:rsidRDefault="00C9357C" w:rsidP="00C9357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9357C">
              <w:rPr>
                <w:rFonts w:ascii="Times New Roman" w:hAnsi="Times New Roman"/>
                <w:sz w:val="24"/>
                <w:szCs w:val="24"/>
              </w:rPr>
              <w:lastRenderedPageBreak/>
              <w:t>1</w:t>
            </w:r>
          </w:p>
        </w:tc>
        <w:tc>
          <w:tcPr>
            <w:tcW w:w="2397" w:type="pct"/>
            <w:shd w:val="clear" w:color="auto" w:fill="FFFFFF"/>
            <w:vAlign w:val="center"/>
          </w:tcPr>
          <w:p w14:paraId="3B2DC749" w14:textId="77777777" w:rsidR="00C9357C" w:rsidRPr="00C9357C" w:rsidRDefault="00C9357C" w:rsidP="00C9357C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C9357C">
              <w:rPr>
                <w:rFonts w:ascii="Times New Roman" w:hAnsi="Times New Roman"/>
                <w:sz w:val="24"/>
                <w:szCs w:val="24"/>
              </w:rPr>
              <w:t>NNT quy định tại khoản 1 Điều 4 Nghị quyết số 94/2019/QH14</w:t>
            </w:r>
          </w:p>
        </w:tc>
        <w:tc>
          <w:tcPr>
            <w:tcW w:w="338" w:type="pct"/>
            <w:shd w:val="clear" w:color="auto" w:fill="FFFFFF"/>
            <w:vAlign w:val="center"/>
          </w:tcPr>
          <w:p w14:paraId="6643222B" w14:textId="77777777" w:rsidR="00C9357C" w:rsidRPr="00C9357C" w:rsidRDefault="00C9357C" w:rsidP="00C9357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42" w:type="pct"/>
            <w:shd w:val="clear" w:color="auto" w:fill="FFFFFF"/>
            <w:vAlign w:val="center"/>
          </w:tcPr>
          <w:p w14:paraId="3882C5FB" w14:textId="77777777" w:rsidR="00C9357C" w:rsidRPr="00C9357C" w:rsidRDefault="00C9357C" w:rsidP="00C9357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38" w:type="pct"/>
            <w:shd w:val="clear" w:color="auto" w:fill="FFFFFF"/>
            <w:vAlign w:val="center"/>
          </w:tcPr>
          <w:p w14:paraId="0BF1F96A" w14:textId="77777777" w:rsidR="00C9357C" w:rsidRPr="00C9357C" w:rsidRDefault="00C9357C" w:rsidP="00C9357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35" w:type="pct"/>
            <w:shd w:val="clear" w:color="auto" w:fill="FFFFFF"/>
            <w:vAlign w:val="center"/>
          </w:tcPr>
          <w:p w14:paraId="5CFA1912" w14:textId="77777777" w:rsidR="00C9357C" w:rsidRPr="00C9357C" w:rsidRDefault="00C9357C" w:rsidP="00C9357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42" w:type="pct"/>
            <w:shd w:val="clear" w:color="auto" w:fill="FFFFFF"/>
            <w:vAlign w:val="center"/>
          </w:tcPr>
          <w:p w14:paraId="01A09EE9" w14:textId="77777777" w:rsidR="00C9357C" w:rsidRPr="00C9357C" w:rsidRDefault="00C9357C" w:rsidP="00C9357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42" w:type="pct"/>
            <w:shd w:val="clear" w:color="auto" w:fill="FFFFFF"/>
            <w:vAlign w:val="center"/>
          </w:tcPr>
          <w:p w14:paraId="09FCFC2E" w14:textId="77777777" w:rsidR="00C9357C" w:rsidRPr="00C9357C" w:rsidRDefault="00C9357C" w:rsidP="00C9357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23" w:type="pct"/>
            <w:shd w:val="clear" w:color="auto" w:fill="FFFFFF"/>
            <w:vAlign w:val="center"/>
          </w:tcPr>
          <w:p w14:paraId="496338A5" w14:textId="77777777" w:rsidR="00C9357C" w:rsidRPr="00C9357C" w:rsidRDefault="00C9357C" w:rsidP="00C9357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C9357C" w:rsidRPr="00C9357C" w14:paraId="0FFEA67E" w14:textId="77777777" w:rsidTr="00C9357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3" w:type="pct"/>
            <w:shd w:val="clear" w:color="auto" w:fill="FFFFFF"/>
            <w:vAlign w:val="center"/>
          </w:tcPr>
          <w:p w14:paraId="31038EE6" w14:textId="77777777" w:rsidR="00C9357C" w:rsidRPr="00C9357C" w:rsidRDefault="00C9357C" w:rsidP="00C9357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9357C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2397" w:type="pct"/>
            <w:shd w:val="clear" w:color="auto" w:fill="FFFFFF"/>
            <w:vAlign w:val="center"/>
          </w:tcPr>
          <w:p w14:paraId="708DE631" w14:textId="77777777" w:rsidR="00C9357C" w:rsidRPr="00C9357C" w:rsidRDefault="00C9357C" w:rsidP="00C9357C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C9357C">
              <w:rPr>
                <w:rFonts w:ascii="Times New Roman" w:hAnsi="Times New Roman"/>
                <w:sz w:val="24"/>
                <w:szCs w:val="24"/>
              </w:rPr>
              <w:t>NNT quy định tại khoản 2 Điều 4 Nghị quyết số 94/2019/QH14</w:t>
            </w:r>
          </w:p>
        </w:tc>
        <w:tc>
          <w:tcPr>
            <w:tcW w:w="338" w:type="pct"/>
            <w:shd w:val="clear" w:color="auto" w:fill="FFFFFF"/>
            <w:vAlign w:val="center"/>
          </w:tcPr>
          <w:p w14:paraId="0EC4E170" w14:textId="77777777" w:rsidR="00C9357C" w:rsidRPr="00C9357C" w:rsidRDefault="00C9357C" w:rsidP="00C9357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42" w:type="pct"/>
            <w:shd w:val="clear" w:color="auto" w:fill="FFFFFF"/>
            <w:vAlign w:val="center"/>
          </w:tcPr>
          <w:p w14:paraId="32092E13" w14:textId="77777777" w:rsidR="00C9357C" w:rsidRPr="00C9357C" w:rsidRDefault="00C9357C" w:rsidP="00C9357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38" w:type="pct"/>
            <w:shd w:val="clear" w:color="auto" w:fill="FFFFFF"/>
            <w:vAlign w:val="center"/>
          </w:tcPr>
          <w:p w14:paraId="25396512" w14:textId="77777777" w:rsidR="00C9357C" w:rsidRPr="00C9357C" w:rsidRDefault="00C9357C" w:rsidP="00C9357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35" w:type="pct"/>
            <w:shd w:val="clear" w:color="auto" w:fill="FFFFFF"/>
            <w:vAlign w:val="center"/>
          </w:tcPr>
          <w:p w14:paraId="25E73909" w14:textId="77777777" w:rsidR="00C9357C" w:rsidRPr="00C9357C" w:rsidRDefault="00C9357C" w:rsidP="00C9357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42" w:type="pct"/>
            <w:shd w:val="clear" w:color="auto" w:fill="FFFFFF"/>
            <w:vAlign w:val="center"/>
          </w:tcPr>
          <w:p w14:paraId="3283CB6A" w14:textId="77777777" w:rsidR="00C9357C" w:rsidRPr="00C9357C" w:rsidRDefault="00C9357C" w:rsidP="00C9357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42" w:type="pct"/>
            <w:shd w:val="clear" w:color="auto" w:fill="FFFFFF"/>
            <w:vAlign w:val="center"/>
          </w:tcPr>
          <w:p w14:paraId="051F5D61" w14:textId="77777777" w:rsidR="00C9357C" w:rsidRPr="00C9357C" w:rsidRDefault="00C9357C" w:rsidP="00C9357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23" w:type="pct"/>
            <w:shd w:val="clear" w:color="auto" w:fill="FFFFFF"/>
            <w:vAlign w:val="center"/>
          </w:tcPr>
          <w:p w14:paraId="1F4E0ABD" w14:textId="77777777" w:rsidR="00C9357C" w:rsidRPr="00C9357C" w:rsidRDefault="00C9357C" w:rsidP="00C9357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C9357C" w:rsidRPr="00C9357C" w14:paraId="2110B401" w14:textId="77777777" w:rsidTr="00C9357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3" w:type="pct"/>
            <w:shd w:val="clear" w:color="auto" w:fill="FFFFFF"/>
            <w:vAlign w:val="center"/>
          </w:tcPr>
          <w:p w14:paraId="3745DB3C" w14:textId="77777777" w:rsidR="00C9357C" w:rsidRPr="00C9357C" w:rsidRDefault="00C9357C" w:rsidP="00C9357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9357C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2397" w:type="pct"/>
            <w:shd w:val="clear" w:color="auto" w:fill="FFFFFF"/>
            <w:vAlign w:val="center"/>
          </w:tcPr>
          <w:p w14:paraId="0DF84DC3" w14:textId="77777777" w:rsidR="00C9357C" w:rsidRPr="00C9357C" w:rsidRDefault="00C9357C" w:rsidP="00C9357C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C9357C">
              <w:rPr>
                <w:rFonts w:ascii="Times New Roman" w:hAnsi="Times New Roman"/>
                <w:sz w:val="24"/>
                <w:szCs w:val="24"/>
              </w:rPr>
              <w:t>NNT quy định tại khoản 3 Điều 4 Nghị quyết số 94/2019/QH14</w:t>
            </w:r>
          </w:p>
        </w:tc>
        <w:tc>
          <w:tcPr>
            <w:tcW w:w="338" w:type="pct"/>
            <w:shd w:val="clear" w:color="auto" w:fill="FFFFFF"/>
            <w:vAlign w:val="center"/>
          </w:tcPr>
          <w:p w14:paraId="09CBF7D4" w14:textId="77777777" w:rsidR="00C9357C" w:rsidRPr="00C9357C" w:rsidRDefault="00C9357C" w:rsidP="00C9357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42" w:type="pct"/>
            <w:shd w:val="clear" w:color="auto" w:fill="FFFFFF"/>
            <w:vAlign w:val="center"/>
          </w:tcPr>
          <w:p w14:paraId="70EF2627" w14:textId="77777777" w:rsidR="00C9357C" w:rsidRPr="00C9357C" w:rsidRDefault="00C9357C" w:rsidP="00C9357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38" w:type="pct"/>
            <w:shd w:val="clear" w:color="auto" w:fill="FFFFFF"/>
            <w:vAlign w:val="center"/>
          </w:tcPr>
          <w:p w14:paraId="21979178" w14:textId="77777777" w:rsidR="00C9357C" w:rsidRPr="00C9357C" w:rsidRDefault="00C9357C" w:rsidP="00C9357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35" w:type="pct"/>
            <w:shd w:val="clear" w:color="auto" w:fill="FFFFFF"/>
            <w:vAlign w:val="center"/>
          </w:tcPr>
          <w:p w14:paraId="4EB46044" w14:textId="77777777" w:rsidR="00C9357C" w:rsidRPr="00C9357C" w:rsidRDefault="00C9357C" w:rsidP="00C9357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42" w:type="pct"/>
            <w:shd w:val="clear" w:color="auto" w:fill="FFFFFF"/>
            <w:vAlign w:val="center"/>
          </w:tcPr>
          <w:p w14:paraId="78DDE8F7" w14:textId="77777777" w:rsidR="00C9357C" w:rsidRPr="00C9357C" w:rsidRDefault="00C9357C" w:rsidP="00C9357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42" w:type="pct"/>
            <w:shd w:val="clear" w:color="auto" w:fill="FFFFFF"/>
            <w:vAlign w:val="center"/>
          </w:tcPr>
          <w:p w14:paraId="743F4AE2" w14:textId="77777777" w:rsidR="00C9357C" w:rsidRPr="00C9357C" w:rsidRDefault="00C9357C" w:rsidP="00C9357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23" w:type="pct"/>
            <w:shd w:val="clear" w:color="auto" w:fill="FFFFFF"/>
            <w:vAlign w:val="center"/>
          </w:tcPr>
          <w:p w14:paraId="3B28A362" w14:textId="77777777" w:rsidR="00C9357C" w:rsidRPr="00C9357C" w:rsidRDefault="00C9357C" w:rsidP="00C9357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C9357C" w:rsidRPr="00C9357C" w14:paraId="7564F435" w14:textId="77777777" w:rsidTr="00C9357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3" w:type="pct"/>
            <w:shd w:val="clear" w:color="auto" w:fill="FFFFFF"/>
            <w:vAlign w:val="center"/>
          </w:tcPr>
          <w:p w14:paraId="18D65632" w14:textId="77777777" w:rsidR="00C9357C" w:rsidRPr="00C9357C" w:rsidRDefault="00C9357C" w:rsidP="00C9357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9357C"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2397" w:type="pct"/>
            <w:shd w:val="clear" w:color="auto" w:fill="FFFFFF"/>
            <w:vAlign w:val="center"/>
          </w:tcPr>
          <w:p w14:paraId="71B568BE" w14:textId="77777777" w:rsidR="00C9357C" w:rsidRPr="00C9357C" w:rsidRDefault="00C9357C" w:rsidP="00C9357C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C9357C">
              <w:rPr>
                <w:rFonts w:ascii="Times New Roman" w:hAnsi="Times New Roman"/>
                <w:sz w:val="24"/>
                <w:szCs w:val="24"/>
              </w:rPr>
              <w:t>NNT quy định tại khoản 4 Điều 4 Nghị quyết số 94/2019/QH14</w:t>
            </w:r>
          </w:p>
        </w:tc>
        <w:tc>
          <w:tcPr>
            <w:tcW w:w="338" w:type="pct"/>
            <w:shd w:val="clear" w:color="auto" w:fill="FFFFFF"/>
            <w:vAlign w:val="center"/>
          </w:tcPr>
          <w:p w14:paraId="57804426" w14:textId="77777777" w:rsidR="00C9357C" w:rsidRPr="00C9357C" w:rsidRDefault="00C9357C" w:rsidP="00C9357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42" w:type="pct"/>
            <w:shd w:val="clear" w:color="auto" w:fill="FFFFFF"/>
            <w:vAlign w:val="center"/>
          </w:tcPr>
          <w:p w14:paraId="6EC33AD9" w14:textId="77777777" w:rsidR="00C9357C" w:rsidRPr="00C9357C" w:rsidRDefault="00C9357C" w:rsidP="00C9357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38" w:type="pct"/>
            <w:shd w:val="clear" w:color="auto" w:fill="FFFFFF"/>
            <w:vAlign w:val="center"/>
          </w:tcPr>
          <w:p w14:paraId="52B576E4" w14:textId="77777777" w:rsidR="00C9357C" w:rsidRPr="00C9357C" w:rsidRDefault="00C9357C" w:rsidP="00C9357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35" w:type="pct"/>
            <w:shd w:val="clear" w:color="auto" w:fill="FFFFFF"/>
            <w:vAlign w:val="center"/>
          </w:tcPr>
          <w:p w14:paraId="169EDD93" w14:textId="77777777" w:rsidR="00C9357C" w:rsidRPr="00C9357C" w:rsidRDefault="00C9357C" w:rsidP="00C9357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42" w:type="pct"/>
            <w:shd w:val="clear" w:color="auto" w:fill="FFFFFF"/>
            <w:vAlign w:val="center"/>
          </w:tcPr>
          <w:p w14:paraId="67A71496" w14:textId="77777777" w:rsidR="00C9357C" w:rsidRPr="00C9357C" w:rsidRDefault="00C9357C" w:rsidP="00C9357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42" w:type="pct"/>
            <w:shd w:val="clear" w:color="auto" w:fill="FFFFFF"/>
            <w:vAlign w:val="center"/>
          </w:tcPr>
          <w:p w14:paraId="0FCDA393" w14:textId="77777777" w:rsidR="00C9357C" w:rsidRPr="00C9357C" w:rsidRDefault="00C9357C" w:rsidP="00C9357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23" w:type="pct"/>
            <w:shd w:val="clear" w:color="auto" w:fill="FFFFFF"/>
            <w:vAlign w:val="center"/>
          </w:tcPr>
          <w:p w14:paraId="5F08F326" w14:textId="77777777" w:rsidR="00C9357C" w:rsidRPr="00C9357C" w:rsidRDefault="00C9357C" w:rsidP="00C9357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C9357C" w:rsidRPr="00C9357C" w14:paraId="630AB1A4" w14:textId="77777777" w:rsidTr="00C9357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3" w:type="pct"/>
            <w:shd w:val="clear" w:color="auto" w:fill="FFFFFF"/>
            <w:vAlign w:val="center"/>
          </w:tcPr>
          <w:p w14:paraId="3CF99BAD" w14:textId="77777777" w:rsidR="00C9357C" w:rsidRPr="00C9357C" w:rsidRDefault="00C9357C" w:rsidP="00C9357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9357C"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2397" w:type="pct"/>
            <w:shd w:val="clear" w:color="auto" w:fill="FFFFFF"/>
            <w:vAlign w:val="center"/>
          </w:tcPr>
          <w:p w14:paraId="4ED61097" w14:textId="77777777" w:rsidR="00C9357C" w:rsidRPr="00C9357C" w:rsidRDefault="00C9357C" w:rsidP="00C9357C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C9357C">
              <w:rPr>
                <w:rFonts w:ascii="Times New Roman" w:hAnsi="Times New Roman"/>
                <w:sz w:val="24"/>
                <w:szCs w:val="24"/>
              </w:rPr>
              <w:t>NNT quy định tại khoản 5 Điều 4 Nghị quyết số 94/2019/QH14</w:t>
            </w:r>
          </w:p>
        </w:tc>
        <w:tc>
          <w:tcPr>
            <w:tcW w:w="338" w:type="pct"/>
            <w:shd w:val="clear" w:color="auto" w:fill="FFFFFF"/>
            <w:vAlign w:val="center"/>
          </w:tcPr>
          <w:p w14:paraId="05475B68" w14:textId="77777777" w:rsidR="00C9357C" w:rsidRPr="00C9357C" w:rsidRDefault="00C9357C" w:rsidP="00C9357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42" w:type="pct"/>
            <w:shd w:val="clear" w:color="auto" w:fill="FFFFFF"/>
            <w:vAlign w:val="center"/>
          </w:tcPr>
          <w:p w14:paraId="1D8A6380" w14:textId="77777777" w:rsidR="00C9357C" w:rsidRPr="00C9357C" w:rsidRDefault="00C9357C" w:rsidP="00C9357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38" w:type="pct"/>
            <w:shd w:val="clear" w:color="auto" w:fill="FFFFFF"/>
            <w:vAlign w:val="center"/>
          </w:tcPr>
          <w:p w14:paraId="6117DA3F" w14:textId="77777777" w:rsidR="00C9357C" w:rsidRPr="00C9357C" w:rsidRDefault="00C9357C" w:rsidP="00C9357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35" w:type="pct"/>
            <w:shd w:val="clear" w:color="auto" w:fill="FFFFFF"/>
            <w:vAlign w:val="center"/>
          </w:tcPr>
          <w:p w14:paraId="6B1C9E4B" w14:textId="77777777" w:rsidR="00C9357C" w:rsidRPr="00C9357C" w:rsidRDefault="00C9357C" w:rsidP="00C9357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42" w:type="pct"/>
            <w:shd w:val="clear" w:color="auto" w:fill="FFFFFF"/>
            <w:vAlign w:val="center"/>
          </w:tcPr>
          <w:p w14:paraId="43F1834E" w14:textId="77777777" w:rsidR="00C9357C" w:rsidRPr="00C9357C" w:rsidRDefault="00C9357C" w:rsidP="00C9357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42" w:type="pct"/>
            <w:shd w:val="clear" w:color="auto" w:fill="FFFFFF"/>
            <w:vAlign w:val="center"/>
          </w:tcPr>
          <w:p w14:paraId="23471C15" w14:textId="77777777" w:rsidR="00C9357C" w:rsidRPr="00C9357C" w:rsidRDefault="00C9357C" w:rsidP="00C9357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23" w:type="pct"/>
            <w:shd w:val="clear" w:color="auto" w:fill="FFFFFF"/>
            <w:vAlign w:val="center"/>
          </w:tcPr>
          <w:p w14:paraId="7A0D15CF" w14:textId="77777777" w:rsidR="00C9357C" w:rsidRPr="00C9357C" w:rsidRDefault="00C9357C" w:rsidP="00C9357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C9357C" w:rsidRPr="00C9357C" w14:paraId="2122332F" w14:textId="77777777" w:rsidTr="00C9357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3" w:type="pct"/>
            <w:shd w:val="clear" w:color="auto" w:fill="FFFFFF"/>
            <w:vAlign w:val="center"/>
          </w:tcPr>
          <w:p w14:paraId="2C4DBBC4" w14:textId="77777777" w:rsidR="00C9357C" w:rsidRPr="00C9357C" w:rsidRDefault="00C9357C" w:rsidP="00C9357C">
            <w:pPr>
              <w:spacing w:before="120" w:line="276" w:lineRule="auto"/>
              <w:jc w:val="center"/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</w:pPr>
            <w:r w:rsidRPr="00C9357C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II</w:t>
            </w:r>
          </w:p>
        </w:tc>
        <w:tc>
          <w:tcPr>
            <w:tcW w:w="2397" w:type="pct"/>
            <w:shd w:val="clear" w:color="auto" w:fill="FFFFFF"/>
            <w:vAlign w:val="center"/>
          </w:tcPr>
          <w:p w14:paraId="3D292A37" w14:textId="77777777" w:rsidR="00C9357C" w:rsidRPr="00C9357C" w:rsidRDefault="00C9357C" w:rsidP="00C9357C">
            <w:pPr>
              <w:spacing w:before="120" w:line="276" w:lineRule="auto"/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</w:pPr>
            <w:r w:rsidRPr="00C9357C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Hủy khoanh nợ tiền thuế</w:t>
            </w:r>
          </w:p>
        </w:tc>
        <w:tc>
          <w:tcPr>
            <w:tcW w:w="338" w:type="pct"/>
            <w:shd w:val="clear" w:color="auto" w:fill="FFFFFF"/>
            <w:vAlign w:val="center"/>
          </w:tcPr>
          <w:p w14:paraId="6F455BEA" w14:textId="77777777" w:rsidR="00C9357C" w:rsidRPr="00C9357C" w:rsidRDefault="00C9357C" w:rsidP="00C9357C">
            <w:pPr>
              <w:spacing w:before="120" w:line="276" w:lineRule="auto"/>
              <w:jc w:val="center"/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</w:pPr>
          </w:p>
        </w:tc>
        <w:tc>
          <w:tcPr>
            <w:tcW w:w="342" w:type="pct"/>
            <w:shd w:val="clear" w:color="auto" w:fill="FFFFFF"/>
            <w:vAlign w:val="center"/>
          </w:tcPr>
          <w:p w14:paraId="52E41B57" w14:textId="77777777" w:rsidR="00C9357C" w:rsidRPr="00C9357C" w:rsidRDefault="00C9357C" w:rsidP="00C9357C">
            <w:pPr>
              <w:spacing w:before="120" w:line="276" w:lineRule="auto"/>
              <w:jc w:val="center"/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</w:pPr>
          </w:p>
        </w:tc>
        <w:tc>
          <w:tcPr>
            <w:tcW w:w="338" w:type="pct"/>
            <w:shd w:val="clear" w:color="auto" w:fill="FFFFFF"/>
            <w:vAlign w:val="center"/>
          </w:tcPr>
          <w:p w14:paraId="13F9B1D9" w14:textId="77777777" w:rsidR="00C9357C" w:rsidRPr="00C9357C" w:rsidRDefault="00C9357C" w:rsidP="00C9357C">
            <w:pPr>
              <w:spacing w:before="120" w:line="276" w:lineRule="auto"/>
              <w:jc w:val="center"/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</w:pPr>
          </w:p>
        </w:tc>
        <w:tc>
          <w:tcPr>
            <w:tcW w:w="335" w:type="pct"/>
            <w:shd w:val="clear" w:color="auto" w:fill="FFFFFF"/>
            <w:vAlign w:val="center"/>
          </w:tcPr>
          <w:p w14:paraId="6D28921E" w14:textId="77777777" w:rsidR="00C9357C" w:rsidRPr="00C9357C" w:rsidRDefault="00C9357C" w:rsidP="00C9357C">
            <w:pPr>
              <w:spacing w:before="120" w:line="276" w:lineRule="auto"/>
              <w:jc w:val="center"/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</w:pPr>
          </w:p>
        </w:tc>
        <w:tc>
          <w:tcPr>
            <w:tcW w:w="342" w:type="pct"/>
            <w:shd w:val="clear" w:color="auto" w:fill="FFFFFF"/>
            <w:vAlign w:val="center"/>
          </w:tcPr>
          <w:p w14:paraId="487A8342" w14:textId="77777777" w:rsidR="00C9357C" w:rsidRPr="00C9357C" w:rsidRDefault="00C9357C" w:rsidP="00C9357C">
            <w:pPr>
              <w:spacing w:before="120" w:line="276" w:lineRule="auto"/>
              <w:jc w:val="center"/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</w:pPr>
          </w:p>
        </w:tc>
        <w:tc>
          <w:tcPr>
            <w:tcW w:w="342" w:type="pct"/>
            <w:shd w:val="clear" w:color="auto" w:fill="FFFFFF"/>
            <w:vAlign w:val="center"/>
          </w:tcPr>
          <w:p w14:paraId="1F0A4648" w14:textId="77777777" w:rsidR="00C9357C" w:rsidRPr="00C9357C" w:rsidRDefault="00C9357C" w:rsidP="00C9357C">
            <w:pPr>
              <w:spacing w:before="120" w:line="276" w:lineRule="auto"/>
              <w:jc w:val="center"/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</w:pPr>
          </w:p>
        </w:tc>
        <w:tc>
          <w:tcPr>
            <w:tcW w:w="323" w:type="pct"/>
            <w:shd w:val="clear" w:color="auto" w:fill="FFFFFF"/>
            <w:vAlign w:val="center"/>
          </w:tcPr>
          <w:p w14:paraId="683700AF" w14:textId="77777777" w:rsidR="00C9357C" w:rsidRPr="00C9357C" w:rsidRDefault="00C9357C" w:rsidP="00C9357C">
            <w:pPr>
              <w:spacing w:before="120" w:line="276" w:lineRule="auto"/>
              <w:jc w:val="center"/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</w:pPr>
          </w:p>
        </w:tc>
      </w:tr>
      <w:tr w:rsidR="00C9357C" w:rsidRPr="00C9357C" w14:paraId="156F27E1" w14:textId="77777777" w:rsidTr="00C9357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3" w:type="pct"/>
            <w:shd w:val="clear" w:color="auto" w:fill="FFFFFF"/>
            <w:vAlign w:val="center"/>
          </w:tcPr>
          <w:p w14:paraId="38126459" w14:textId="77777777" w:rsidR="00C9357C" w:rsidRPr="00C9357C" w:rsidRDefault="00C9357C" w:rsidP="00C9357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9357C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2397" w:type="pct"/>
            <w:shd w:val="clear" w:color="auto" w:fill="FFFFFF"/>
            <w:vAlign w:val="center"/>
          </w:tcPr>
          <w:p w14:paraId="34A06EBE" w14:textId="77777777" w:rsidR="00C9357C" w:rsidRPr="00C9357C" w:rsidRDefault="00C9357C" w:rsidP="00C9357C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C9357C">
              <w:rPr>
                <w:rFonts w:ascii="Times New Roman" w:hAnsi="Times New Roman"/>
                <w:sz w:val="24"/>
                <w:szCs w:val="24"/>
              </w:rPr>
              <w:t>NNT đã được xử lý nợ theo quy định tại khoản 1 Điều 4 Nghị quyết số 94/2019/QH14</w:t>
            </w:r>
          </w:p>
        </w:tc>
        <w:tc>
          <w:tcPr>
            <w:tcW w:w="338" w:type="pct"/>
            <w:shd w:val="clear" w:color="auto" w:fill="FFFFFF"/>
            <w:vAlign w:val="center"/>
          </w:tcPr>
          <w:p w14:paraId="09C542A6" w14:textId="77777777" w:rsidR="00C9357C" w:rsidRPr="00C9357C" w:rsidRDefault="00C9357C" w:rsidP="00C9357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42" w:type="pct"/>
            <w:shd w:val="clear" w:color="auto" w:fill="FFFFFF"/>
            <w:vAlign w:val="center"/>
          </w:tcPr>
          <w:p w14:paraId="6F9A82B0" w14:textId="77777777" w:rsidR="00C9357C" w:rsidRPr="00C9357C" w:rsidRDefault="00C9357C" w:rsidP="00C9357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38" w:type="pct"/>
            <w:shd w:val="clear" w:color="auto" w:fill="FFFFFF"/>
            <w:vAlign w:val="center"/>
          </w:tcPr>
          <w:p w14:paraId="15949679" w14:textId="77777777" w:rsidR="00C9357C" w:rsidRPr="00C9357C" w:rsidRDefault="00C9357C" w:rsidP="00C9357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35" w:type="pct"/>
            <w:shd w:val="clear" w:color="auto" w:fill="FFFFFF"/>
            <w:vAlign w:val="center"/>
          </w:tcPr>
          <w:p w14:paraId="005D4F3E" w14:textId="77777777" w:rsidR="00C9357C" w:rsidRPr="00C9357C" w:rsidRDefault="00C9357C" w:rsidP="00C9357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42" w:type="pct"/>
            <w:shd w:val="clear" w:color="auto" w:fill="FFFFFF"/>
            <w:vAlign w:val="center"/>
          </w:tcPr>
          <w:p w14:paraId="16B5A23E" w14:textId="77777777" w:rsidR="00C9357C" w:rsidRPr="00C9357C" w:rsidRDefault="00C9357C" w:rsidP="00C9357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42" w:type="pct"/>
            <w:shd w:val="clear" w:color="auto" w:fill="FFFFFF"/>
            <w:vAlign w:val="center"/>
          </w:tcPr>
          <w:p w14:paraId="511DD826" w14:textId="77777777" w:rsidR="00C9357C" w:rsidRPr="00C9357C" w:rsidRDefault="00C9357C" w:rsidP="00C9357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23" w:type="pct"/>
            <w:shd w:val="clear" w:color="auto" w:fill="FFFFFF"/>
            <w:vAlign w:val="center"/>
          </w:tcPr>
          <w:p w14:paraId="00FA17C9" w14:textId="77777777" w:rsidR="00C9357C" w:rsidRPr="00C9357C" w:rsidRDefault="00C9357C" w:rsidP="00C9357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C9357C" w:rsidRPr="00C9357C" w14:paraId="35F5611F" w14:textId="77777777" w:rsidTr="00C9357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3" w:type="pct"/>
            <w:shd w:val="clear" w:color="auto" w:fill="FFFFFF"/>
            <w:vAlign w:val="center"/>
          </w:tcPr>
          <w:p w14:paraId="64599C82" w14:textId="77777777" w:rsidR="00C9357C" w:rsidRPr="00C9357C" w:rsidRDefault="00C9357C" w:rsidP="00C9357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9357C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2397" w:type="pct"/>
            <w:shd w:val="clear" w:color="auto" w:fill="FFFFFF"/>
            <w:vAlign w:val="center"/>
          </w:tcPr>
          <w:p w14:paraId="5CD60E4A" w14:textId="77777777" w:rsidR="00C9357C" w:rsidRPr="00C9357C" w:rsidRDefault="00C9357C" w:rsidP="00C9357C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C9357C">
              <w:rPr>
                <w:rFonts w:ascii="Times New Roman" w:hAnsi="Times New Roman"/>
                <w:sz w:val="24"/>
                <w:szCs w:val="24"/>
              </w:rPr>
              <w:t>NNT đã được xử lý nợ theo quy định tại khoản 2 Điều 4 Nghị quyết số 94/2019/QH14</w:t>
            </w:r>
          </w:p>
        </w:tc>
        <w:tc>
          <w:tcPr>
            <w:tcW w:w="338" w:type="pct"/>
            <w:shd w:val="clear" w:color="auto" w:fill="FFFFFF"/>
            <w:vAlign w:val="center"/>
          </w:tcPr>
          <w:p w14:paraId="1AEF13FD" w14:textId="77777777" w:rsidR="00C9357C" w:rsidRPr="00C9357C" w:rsidRDefault="00C9357C" w:rsidP="00C9357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42" w:type="pct"/>
            <w:shd w:val="clear" w:color="auto" w:fill="FFFFFF"/>
            <w:vAlign w:val="center"/>
          </w:tcPr>
          <w:p w14:paraId="60DE81FD" w14:textId="77777777" w:rsidR="00C9357C" w:rsidRPr="00C9357C" w:rsidRDefault="00C9357C" w:rsidP="00C9357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38" w:type="pct"/>
            <w:shd w:val="clear" w:color="auto" w:fill="FFFFFF"/>
            <w:vAlign w:val="center"/>
          </w:tcPr>
          <w:p w14:paraId="532D9FC6" w14:textId="77777777" w:rsidR="00C9357C" w:rsidRPr="00C9357C" w:rsidRDefault="00C9357C" w:rsidP="00C9357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35" w:type="pct"/>
            <w:shd w:val="clear" w:color="auto" w:fill="FFFFFF"/>
            <w:vAlign w:val="center"/>
          </w:tcPr>
          <w:p w14:paraId="1857591B" w14:textId="77777777" w:rsidR="00C9357C" w:rsidRPr="00C9357C" w:rsidRDefault="00C9357C" w:rsidP="00C9357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42" w:type="pct"/>
            <w:shd w:val="clear" w:color="auto" w:fill="FFFFFF"/>
            <w:vAlign w:val="center"/>
          </w:tcPr>
          <w:p w14:paraId="6A02230B" w14:textId="77777777" w:rsidR="00C9357C" w:rsidRPr="00C9357C" w:rsidRDefault="00C9357C" w:rsidP="00C9357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42" w:type="pct"/>
            <w:shd w:val="clear" w:color="auto" w:fill="FFFFFF"/>
            <w:vAlign w:val="center"/>
          </w:tcPr>
          <w:p w14:paraId="6F074CB6" w14:textId="77777777" w:rsidR="00C9357C" w:rsidRPr="00C9357C" w:rsidRDefault="00C9357C" w:rsidP="00C9357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23" w:type="pct"/>
            <w:shd w:val="clear" w:color="auto" w:fill="FFFFFF"/>
            <w:vAlign w:val="center"/>
          </w:tcPr>
          <w:p w14:paraId="0616DBA8" w14:textId="77777777" w:rsidR="00C9357C" w:rsidRPr="00C9357C" w:rsidRDefault="00C9357C" w:rsidP="00C9357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C9357C" w:rsidRPr="00C9357C" w14:paraId="33D3ABFB" w14:textId="77777777" w:rsidTr="00C9357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3" w:type="pct"/>
            <w:shd w:val="clear" w:color="auto" w:fill="FFFFFF"/>
            <w:vAlign w:val="center"/>
          </w:tcPr>
          <w:p w14:paraId="219BB8BB" w14:textId="77777777" w:rsidR="00C9357C" w:rsidRPr="00C9357C" w:rsidRDefault="00C9357C" w:rsidP="00C9357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9357C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2397" w:type="pct"/>
            <w:shd w:val="clear" w:color="auto" w:fill="FFFFFF"/>
            <w:vAlign w:val="center"/>
          </w:tcPr>
          <w:p w14:paraId="6E0AA8EF" w14:textId="77777777" w:rsidR="00C9357C" w:rsidRPr="00C9357C" w:rsidRDefault="00C9357C" w:rsidP="00C9357C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C9357C">
              <w:rPr>
                <w:rFonts w:ascii="Times New Roman" w:hAnsi="Times New Roman"/>
                <w:sz w:val="24"/>
                <w:szCs w:val="24"/>
              </w:rPr>
              <w:t>NNT đã được xử lý nợ theo quy định tại khoản 3 Điều 4 Nghị quyết số 94/2019/QH14</w:t>
            </w:r>
          </w:p>
        </w:tc>
        <w:tc>
          <w:tcPr>
            <w:tcW w:w="338" w:type="pct"/>
            <w:shd w:val="clear" w:color="auto" w:fill="FFFFFF"/>
            <w:vAlign w:val="center"/>
          </w:tcPr>
          <w:p w14:paraId="29FFD236" w14:textId="77777777" w:rsidR="00C9357C" w:rsidRPr="00C9357C" w:rsidRDefault="00C9357C" w:rsidP="00C9357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42" w:type="pct"/>
            <w:shd w:val="clear" w:color="auto" w:fill="FFFFFF"/>
            <w:vAlign w:val="center"/>
          </w:tcPr>
          <w:p w14:paraId="56301EFC" w14:textId="77777777" w:rsidR="00C9357C" w:rsidRPr="00C9357C" w:rsidRDefault="00C9357C" w:rsidP="00C9357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38" w:type="pct"/>
            <w:shd w:val="clear" w:color="auto" w:fill="FFFFFF"/>
            <w:vAlign w:val="center"/>
          </w:tcPr>
          <w:p w14:paraId="0F217A53" w14:textId="77777777" w:rsidR="00C9357C" w:rsidRPr="00C9357C" w:rsidRDefault="00C9357C" w:rsidP="00C9357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35" w:type="pct"/>
            <w:shd w:val="clear" w:color="auto" w:fill="FFFFFF"/>
            <w:vAlign w:val="center"/>
          </w:tcPr>
          <w:p w14:paraId="125E6E4A" w14:textId="77777777" w:rsidR="00C9357C" w:rsidRPr="00C9357C" w:rsidRDefault="00C9357C" w:rsidP="00C9357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42" w:type="pct"/>
            <w:shd w:val="clear" w:color="auto" w:fill="FFFFFF"/>
            <w:vAlign w:val="center"/>
          </w:tcPr>
          <w:p w14:paraId="4BB9BFD5" w14:textId="77777777" w:rsidR="00C9357C" w:rsidRPr="00C9357C" w:rsidRDefault="00C9357C" w:rsidP="00C9357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42" w:type="pct"/>
            <w:shd w:val="clear" w:color="auto" w:fill="FFFFFF"/>
            <w:vAlign w:val="center"/>
          </w:tcPr>
          <w:p w14:paraId="30013C00" w14:textId="77777777" w:rsidR="00C9357C" w:rsidRPr="00C9357C" w:rsidRDefault="00C9357C" w:rsidP="00C9357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23" w:type="pct"/>
            <w:shd w:val="clear" w:color="auto" w:fill="FFFFFF"/>
            <w:vAlign w:val="center"/>
          </w:tcPr>
          <w:p w14:paraId="3A679BE0" w14:textId="77777777" w:rsidR="00C9357C" w:rsidRPr="00C9357C" w:rsidRDefault="00C9357C" w:rsidP="00C9357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C9357C" w:rsidRPr="00C9357C" w14:paraId="152D37F5" w14:textId="77777777" w:rsidTr="00C9357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3" w:type="pct"/>
            <w:shd w:val="clear" w:color="auto" w:fill="FFFFFF"/>
            <w:vAlign w:val="center"/>
          </w:tcPr>
          <w:p w14:paraId="5A797A39" w14:textId="77777777" w:rsidR="00C9357C" w:rsidRPr="00C9357C" w:rsidRDefault="00C9357C" w:rsidP="00C9357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9357C"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2397" w:type="pct"/>
            <w:shd w:val="clear" w:color="auto" w:fill="FFFFFF"/>
            <w:vAlign w:val="center"/>
          </w:tcPr>
          <w:p w14:paraId="0152C5D6" w14:textId="77777777" w:rsidR="00C9357C" w:rsidRPr="00C9357C" w:rsidRDefault="00C9357C" w:rsidP="00C9357C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C9357C">
              <w:rPr>
                <w:rFonts w:ascii="Times New Roman" w:hAnsi="Times New Roman"/>
                <w:sz w:val="24"/>
                <w:szCs w:val="24"/>
              </w:rPr>
              <w:t>NNT đã được xử lý nợ theo quy định tại khoản 4 Điều 4 Nghị quyết số 94/2019/QH14</w:t>
            </w:r>
          </w:p>
        </w:tc>
        <w:tc>
          <w:tcPr>
            <w:tcW w:w="338" w:type="pct"/>
            <w:shd w:val="clear" w:color="auto" w:fill="FFFFFF"/>
            <w:vAlign w:val="center"/>
          </w:tcPr>
          <w:p w14:paraId="5F7C5026" w14:textId="77777777" w:rsidR="00C9357C" w:rsidRPr="00C9357C" w:rsidRDefault="00C9357C" w:rsidP="00C9357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42" w:type="pct"/>
            <w:shd w:val="clear" w:color="auto" w:fill="FFFFFF"/>
            <w:vAlign w:val="center"/>
          </w:tcPr>
          <w:p w14:paraId="3F1B9E7E" w14:textId="77777777" w:rsidR="00C9357C" w:rsidRPr="00C9357C" w:rsidRDefault="00C9357C" w:rsidP="00C9357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38" w:type="pct"/>
            <w:shd w:val="clear" w:color="auto" w:fill="FFFFFF"/>
            <w:vAlign w:val="center"/>
          </w:tcPr>
          <w:p w14:paraId="219C212A" w14:textId="77777777" w:rsidR="00C9357C" w:rsidRPr="00C9357C" w:rsidRDefault="00C9357C" w:rsidP="00C9357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35" w:type="pct"/>
            <w:shd w:val="clear" w:color="auto" w:fill="FFFFFF"/>
            <w:vAlign w:val="center"/>
          </w:tcPr>
          <w:p w14:paraId="7DB1167B" w14:textId="77777777" w:rsidR="00C9357C" w:rsidRPr="00C9357C" w:rsidRDefault="00C9357C" w:rsidP="00C9357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42" w:type="pct"/>
            <w:shd w:val="clear" w:color="auto" w:fill="FFFFFF"/>
            <w:vAlign w:val="center"/>
          </w:tcPr>
          <w:p w14:paraId="0DB85ECE" w14:textId="77777777" w:rsidR="00C9357C" w:rsidRPr="00C9357C" w:rsidRDefault="00C9357C" w:rsidP="00C9357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42" w:type="pct"/>
            <w:shd w:val="clear" w:color="auto" w:fill="FFFFFF"/>
            <w:vAlign w:val="center"/>
          </w:tcPr>
          <w:p w14:paraId="7519AA86" w14:textId="77777777" w:rsidR="00C9357C" w:rsidRPr="00C9357C" w:rsidRDefault="00C9357C" w:rsidP="00C9357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23" w:type="pct"/>
            <w:shd w:val="clear" w:color="auto" w:fill="FFFFFF"/>
            <w:vAlign w:val="center"/>
          </w:tcPr>
          <w:p w14:paraId="74AFBE87" w14:textId="77777777" w:rsidR="00C9357C" w:rsidRPr="00C9357C" w:rsidRDefault="00C9357C" w:rsidP="00C9357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C9357C" w:rsidRPr="00C9357C" w14:paraId="0868F9D0" w14:textId="77777777" w:rsidTr="00C9357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3" w:type="pct"/>
            <w:shd w:val="clear" w:color="auto" w:fill="FFFFFF"/>
            <w:vAlign w:val="center"/>
          </w:tcPr>
          <w:p w14:paraId="02C86FAD" w14:textId="77777777" w:rsidR="00C9357C" w:rsidRPr="00C9357C" w:rsidRDefault="00C9357C" w:rsidP="00C9357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9357C"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2397" w:type="pct"/>
            <w:shd w:val="clear" w:color="auto" w:fill="FFFFFF"/>
            <w:vAlign w:val="center"/>
          </w:tcPr>
          <w:p w14:paraId="5E70DFC4" w14:textId="77777777" w:rsidR="00C9357C" w:rsidRPr="00C9357C" w:rsidRDefault="00C9357C" w:rsidP="00C9357C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C9357C">
              <w:rPr>
                <w:rFonts w:ascii="Times New Roman" w:hAnsi="Times New Roman"/>
                <w:sz w:val="24"/>
                <w:szCs w:val="24"/>
              </w:rPr>
              <w:t>NNT đã được xử lý nợ theo quy định tại khoản 5 Điều 4 Nghị quyết số 94/2019/QH14</w:t>
            </w:r>
          </w:p>
        </w:tc>
        <w:tc>
          <w:tcPr>
            <w:tcW w:w="338" w:type="pct"/>
            <w:shd w:val="clear" w:color="auto" w:fill="FFFFFF"/>
            <w:vAlign w:val="center"/>
          </w:tcPr>
          <w:p w14:paraId="2B454A95" w14:textId="77777777" w:rsidR="00C9357C" w:rsidRPr="00C9357C" w:rsidRDefault="00C9357C" w:rsidP="00C9357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42" w:type="pct"/>
            <w:shd w:val="clear" w:color="auto" w:fill="FFFFFF"/>
            <w:vAlign w:val="center"/>
          </w:tcPr>
          <w:p w14:paraId="1C4B0196" w14:textId="77777777" w:rsidR="00C9357C" w:rsidRPr="00C9357C" w:rsidRDefault="00C9357C" w:rsidP="00C9357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38" w:type="pct"/>
            <w:shd w:val="clear" w:color="auto" w:fill="FFFFFF"/>
            <w:vAlign w:val="center"/>
          </w:tcPr>
          <w:p w14:paraId="0488879A" w14:textId="77777777" w:rsidR="00C9357C" w:rsidRPr="00C9357C" w:rsidRDefault="00C9357C" w:rsidP="00C9357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35" w:type="pct"/>
            <w:shd w:val="clear" w:color="auto" w:fill="FFFFFF"/>
            <w:vAlign w:val="center"/>
          </w:tcPr>
          <w:p w14:paraId="04C6C397" w14:textId="77777777" w:rsidR="00C9357C" w:rsidRPr="00C9357C" w:rsidRDefault="00C9357C" w:rsidP="00C9357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42" w:type="pct"/>
            <w:shd w:val="clear" w:color="auto" w:fill="FFFFFF"/>
            <w:vAlign w:val="center"/>
          </w:tcPr>
          <w:p w14:paraId="584A2483" w14:textId="77777777" w:rsidR="00C9357C" w:rsidRPr="00C9357C" w:rsidRDefault="00C9357C" w:rsidP="00C9357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42" w:type="pct"/>
            <w:shd w:val="clear" w:color="auto" w:fill="FFFFFF"/>
            <w:vAlign w:val="center"/>
          </w:tcPr>
          <w:p w14:paraId="2F679952" w14:textId="77777777" w:rsidR="00C9357C" w:rsidRPr="00C9357C" w:rsidRDefault="00C9357C" w:rsidP="00C9357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23" w:type="pct"/>
            <w:shd w:val="clear" w:color="auto" w:fill="FFFFFF"/>
            <w:vAlign w:val="center"/>
          </w:tcPr>
          <w:p w14:paraId="3471AF90" w14:textId="77777777" w:rsidR="00C9357C" w:rsidRPr="00C9357C" w:rsidRDefault="00C9357C" w:rsidP="00C9357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C9357C" w:rsidRPr="00C9357C" w14:paraId="0A4CB63C" w14:textId="77777777" w:rsidTr="00C9357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3" w:type="pct"/>
            <w:shd w:val="clear" w:color="auto" w:fill="FFFFFF"/>
            <w:vAlign w:val="center"/>
          </w:tcPr>
          <w:p w14:paraId="3E445384" w14:textId="77777777" w:rsidR="00C9357C" w:rsidRPr="00C9357C" w:rsidRDefault="00C9357C" w:rsidP="00C9357C">
            <w:pPr>
              <w:spacing w:before="120" w:line="276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C9357C">
              <w:rPr>
                <w:rFonts w:ascii="Times New Roman" w:hAnsi="Times New Roman"/>
                <w:b/>
                <w:bCs/>
                <w:sz w:val="24"/>
                <w:szCs w:val="24"/>
              </w:rPr>
              <w:t>B</w:t>
            </w:r>
          </w:p>
        </w:tc>
        <w:tc>
          <w:tcPr>
            <w:tcW w:w="2397" w:type="pct"/>
            <w:shd w:val="clear" w:color="auto" w:fill="FFFFFF"/>
            <w:vAlign w:val="center"/>
          </w:tcPr>
          <w:p w14:paraId="5E44B635" w14:textId="77777777" w:rsidR="00C9357C" w:rsidRPr="00C9357C" w:rsidRDefault="00C9357C" w:rsidP="00C9357C">
            <w:pPr>
              <w:spacing w:before="120" w:line="276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C9357C">
              <w:rPr>
                <w:rFonts w:ascii="Times New Roman" w:hAnsi="Times New Roman"/>
                <w:b/>
                <w:bCs/>
                <w:sz w:val="24"/>
                <w:szCs w:val="24"/>
              </w:rPr>
              <w:t>Kết quả xử lý nợ theo Luật Quản lý thuế</w:t>
            </w:r>
          </w:p>
        </w:tc>
        <w:tc>
          <w:tcPr>
            <w:tcW w:w="338" w:type="pct"/>
            <w:shd w:val="clear" w:color="auto" w:fill="FFFFFF"/>
            <w:vAlign w:val="center"/>
          </w:tcPr>
          <w:p w14:paraId="0D0F057F" w14:textId="77777777" w:rsidR="00C9357C" w:rsidRPr="00C9357C" w:rsidRDefault="00C9357C" w:rsidP="00C9357C">
            <w:pPr>
              <w:spacing w:before="120" w:line="276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342" w:type="pct"/>
            <w:shd w:val="clear" w:color="auto" w:fill="FFFFFF"/>
            <w:vAlign w:val="center"/>
          </w:tcPr>
          <w:p w14:paraId="14527E61" w14:textId="77777777" w:rsidR="00C9357C" w:rsidRPr="00C9357C" w:rsidRDefault="00C9357C" w:rsidP="00C9357C">
            <w:pPr>
              <w:spacing w:before="120" w:line="276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338" w:type="pct"/>
            <w:shd w:val="clear" w:color="auto" w:fill="FFFFFF"/>
            <w:vAlign w:val="center"/>
          </w:tcPr>
          <w:p w14:paraId="3BC70D48" w14:textId="77777777" w:rsidR="00C9357C" w:rsidRPr="00C9357C" w:rsidRDefault="00C9357C" w:rsidP="00C9357C">
            <w:pPr>
              <w:spacing w:before="120" w:line="276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335" w:type="pct"/>
            <w:shd w:val="clear" w:color="auto" w:fill="FFFFFF"/>
            <w:vAlign w:val="center"/>
          </w:tcPr>
          <w:p w14:paraId="5E5545EA" w14:textId="77777777" w:rsidR="00C9357C" w:rsidRPr="00C9357C" w:rsidRDefault="00C9357C" w:rsidP="00C9357C">
            <w:pPr>
              <w:spacing w:before="120" w:line="276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342" w:type="pct"/>
            <w:shd w:val="clear" w:color="auto" w:fill="FFFFFF"/>
            <w:vAlign w:val="center"/>
          </w:tcPr>
          <w:p w14:paraId="08681C25" w14:textId="77777777" w:rsidR="00C9357C" w:rsidRPr="00C9357C" w:rsidRDefault="00C9357C" w:rsidP="00C9357C">
            <w:pPr>
              <w:spacing w:before="120" w:line="276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342" w:type="pct"/>
            <w:shd w:val="clear" w:color="auto" w:fill="FFFFFF"/>
            <w:vAlign w:val="center"/>
          </w:tcPr>
          <w:p w14:paraId="1D0C6DC4" w14:textId="77777777" w:rsidR="00C9357C" w:rsidRPr="00C9357C" w:rsidRDefault="00C9357C" w:rsidP="00C9357C">
            <w:pPr>
              <w:spacing w:before="120" w:line="276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323" w:type="pct"/>
            <w:shd w:val="clear" w:color="auto" w:fill="FFFFFF"/>
            <w:vAlign w:val="center"/>
          </w:tcPr>
          <w:p w14:paraId="00DBC622" w14:textId="77777777" w:rsidR="00C9357C" w:rsidRPr="00C9357C" w:rsidRDefault="00C9357C" w:rsidP="00C9357C">
            <w:pPr>
              <w:spacing w:before="120" w:line="276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</w:tr>
      <w:tr w:rsidR="00C9357C" w:rsidRPr="00C9357C" w14:paraId="3C60F1D5" w14:textId="77777777" w:rsidTr="00C9357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3" w:type="pct"/>
            <w:shd w:val="clear" w:color="auto" w:fill="FFFFFF"/>
            <w:vAlign w:val="center"/>
          </w:tcPr>
          <w:p w14:paraId="3BF7D1E6" w14:textId="77777777" w:rsidR="00C9357C" w:rsidRPr="00C9357C" w:rsidRDefault="00C9357C" w:rsidP="00C9357C">
            <w:pPr>
              <w:spacing w:before="120" w:line="276" w:lineRule="auto"/>
              <w:jc w:val="center"/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</w:pPr>
            <w:r w:rsidRPr="00C9357C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lastRenderedPageBreak/>
              <w:t>I</w:t>
            </w:r>
          </w:p>
        </w:tc>
        <w:tc>
          <w:tcPr>
            <w:tcW w:w="2397" w:type="pct"/>
            <w:shd w:val="clear" w:color="auto" w:fill="FFFFFF"/>
            <w:vAlign w:val="center"/>
          </w:tcPr>
          <w:p w14:paraId="2D3C2914" w14:textId="77777777" w:rsidR="00C9357C" w:rsidRPr="00C9357C" w:rsidRDefault="00C9357C" w:rsidP="00C9357C">
            <w:pPr>
              <w:spacing w:before="120" w:line="276" w:lineRule="auto"/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</w:pPr>
            <w:r w:rsidRPr="00C9357C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Khoanh tiền thu</w:t>
            </w:r>
            <w:r w:rsidRPr="00C9357C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  <w:lang w:val="en-GB"/>
              </w:rPr>
              <w:t>ế</w:t>
            </w:r>
            <w:r w:rsidRPr="00C9357C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 xml:space="preserve"> nợ</w:t>
            </w:r>
          </w:p>
        </w:tc>
        <w:tc>
          <w:tcPr>
            <w:tcW w:w="338" w:type="pct"/>
            <w:shd w:val="clear" w:color="auto" w:fill="FFFFFF"/>
            <w:vAlign w:val="center"/>
          </w:tcPr>
          <w:p w14:paraId="7800AF31" w14:textId="77777777" w:rsidR="00C9357C" w:rsidRPr="00C9357C" w:rsidRDefault="00C9357C" w:rsidP="00C9357C">
            <w:pPr>
              <w:spacing w:before="120" w:line="276" w:lineRule="auto"/>
              <w:jc w:val="center"/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</w:pPr>
          </w:p>
        </w:tc>
        <w:tc>
          <w:tcPr>
            <w:tcW w:w="342" w:type="pct"/>
            <w:shd w:val="clear" w:color="auto" w:fill="FFFFFF"/>
            <w:vAlign w:val="center"/>
          </w:tcPr>
          <w:p w14:paraId="4D4DDD37" w14:textId="77777777" w:rsidR="00C9357C" w:rsidRPr="00C9357C" w:rsidRDefault="00C9357C" w:rsidP="00C9357C">
            <w:pPr>
              <w:spacing w:before="120" w:line="276" w:lineRule="auto"/>
              <w:jc w:val="center"/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</w:pPr>
          </w:p>
        </w:tc>
        <w:tc>
          <w:tcPr>
            <w:tcW w:w="338" w:type="pct"/>
            <w:shd w:val="clear" w:color="auto" w:fill="FFFFFF"/>
            <w:vAlign w:val="center"/>
          </w:tcPr>
          <w:p w14:paraId="3F2C6EE8" w14:textId="77777777" w:rsidR="00C9357C" w:rsidRPr="00C9357C" w:rsidRDefault="00C9357C" w:rsidP="00C9357C">
            <w:pPr>
              <w:spacing w:before="120" w:line="276" w:lineRule="auto"/>
              <w:jc w:val="center"/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</w:pPr>
          </w:p>
        </w:tc>
        <w:tc>
          <w:tcPr>
            <w:tcW w:w="335" w:type="pct"/>
            <w:shd w:val="clear" w:color="auto" w:fill="FFFFFF"/>
            <w:vAlign w:val="center"/>
          </w:tcPr>
          <w:p w14:paraId="26A791A6" w14:textId="77777777" w:rsidR="00C9357C" w:rsidRPr="00C9357C" w:rsidRDefault="00C9357C" w:rsidP="00C9357C">
            <w:pPr>
              <w:spacing w:before="120" w:line="276" w:lineRule="auto"/>
              <w:jc w:val="center"/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</w:pPr>
          </w:p>
        </w:tc>
        <w:tc>
          <w:tcPr>
            <w:tcW w:w="342" w:type="pct"/>
            <w:shd w:val="clear" w:color="auto" w:fill="FFFFFF"/>
            <w:vAlign w:val="center"/>
          </w:tcPr>
          <w:p w14:paraId="058B5F35" w14:textId="77777777" w:rsidR="00C9357C" w:rsidRPr="00C9357C" w:rsidRDefault="00C9357C" w:rsidP="00C9357C">
            <w:pPr>
              <w:spacing w:before="120" w:line="276" w:lineRule="auto"/>
              <w:jc w:val="center"/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</w:pPr>
          </w:p>
        </w:tc>
        <w:tc>
          <w:tcPr>
            <w:tcW w:w="342" w:type="pct"/>
            <w:shd w:val="clear" w:color="auto" w:fill="FFFFFF"/>
            <w:vAlign w:val="center"/>
          </w:tcPr>
          <w:p w14:paraId="4ED015D2" w14:textId="77777777" w:rsidR="00C9357C" w:rsidRPr="00C9357C" w:rsidRDefault="00C9357C" w:rsidP="00C9357C">
            <w:pPr>
              <w:spacing w:before="120" w:line="276" w:lineRule="auto"/>
              <w:jc w:val="center"/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</w:pPr>
          </w:p>
        </w:tc>
        <w:tc>
          <w:tcPr>
            <w:tcW w:w="323" w:type="pct"/>
            <w:shd w:val="clear" w:color="auto" w:fill="FFFFFF"/>
            <w:vAlign w:val="center"/>
          </w:tcPr>
          <w:p w14:paraId="1FE20184" w14:textId="77777777" w:rsidR="00C9357C" w:rsidRPr="00C9357C" w:rsidRDefault="00C9357C" w:rsidP="00C9357C">
            <w:pPr>
              <w:spacing w:before="120" w:line="276" w:lineRule="auto"/>
              <w:jc w:val="center"/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</w:pPr>
          </w:p>
        </w:tc>
      </w:tr>
      <w:tr w:rsidR="00C9357C" w:rsidRPr="00C9357C" w14:paraId="1A2116DB" w14:textId="77777777" w:rsidTr="00C9357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3" w:type="pct"/>
            <w:shd w:val="clear" w:color="auto" w:fill="FFFFFF"/>
            <w:vAlign w:val="center"/>
          </w:tcPr>
          <w:p w14:paraId="6E2A39CA" w14:textId="77777777" w:rsidR="00C9357C" w:rsidRPr="00C9357C" w:rsidRDefault="00C9357C" w:rsidP="00C9357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9357C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2397" w:type="pct"/>
            <w:shd w:val="clear" w:color="auto" w:fill="FFFFFF"/>
            <w:vAlign w:val="center"/>
          </w:tcPr>
          <w:p w14:paraId="64F7EA2D" w14:textId="77777777" w:rsidR="00C9357C" w:rsidRPr="00C9357C" w:rsidRDefault="00C9357C" w:rsidP="00C9357C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C9357C">
              <w:rPr>
                <w:rFonts w:ascii="Times New Roman" w:hAnsi="Times New Roman"/>
                <w:sz w:val="24"/>
                <w:szCs w:val="24"/>
              </w:rPr>
              <w:t>NNT quy định tại khoản 1 Điều 83 Luật Quản lý thuế</w:t>
            </w:r>
          </w:p>
        </w:tc>
        <w:tc>
          <w:tcPr>
            <w:tcW w:w="338" w:type="pct"/>
            <w:shd w:val="clear" w:color="auto" w:fill="FFFFFF"/>
            <w:vAlign w:val="center"/>
          </w:tcPr>
          <w:p w14:paraId="15DF9A7D" w14:textId="77777777" w:rsidR="00C9357C" w:rsidRPr="00C9357C" w:rsidRDefault="00C9357C" w:rsidP="00C9357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42" w:type="pct"/>
            <w:shd w:val="clear" w:color="auto" w:fill="FFFFFF"/>
            <w:vAlign w:val="center"/>
          </w:tcPr>
          <w:p w14:paraId="3E367498" w14:textId="77777777" w:rsidR="00C9357C" w:rsidRPr="00C9357C" w:rsidRDefault="00C9357C" w:rsidP="00C9357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38" w:type="pct"/>
            <w:shd w:val="clear" w:color="auto" w:fill="FFFFFF"/>
            <w:vAlign w:val="center"/>
          </w:tcPr>
          <w:p w14:paraId="4A23B420" w14:textId="77777777" w:rsidR="00C9357C" w:rsidRPr="00C9357C" w:rsidRDefault="00C9357C" w:rsidP="00C9357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35" w:type="pct"/>
            <w:shd w:val="clear" w:color="auto" w:fill="FFFFFF"/>
            <w:vAlign w:val="center"/>
          </w:tcPr>
          <w:p w14:paraId="56C1FF59" w14:textId="77777777" w:rsidR="00C9357C" w:rsidRPr="00C9357C" w:rsidRDefault="00C9357C" w:rsidP="00C9357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42" w:type="pct"/>
            <w:shd w:val="clear" w:color="auto" w:fill="FFFFFF"/>
            <w:vAlign w:val="center"/>
          </w:tcPr>
          <w:p w14:paraId="6B6DDD5C" w14:textId="77777777" w:rsidR="00C9357C" w:rsidRPr="00C9357C" w:rsidRDefault="00C9357C" w:rsidP="00C9357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42" w:type="pct"/>
            <w:shd w:val="clear" w:color="auto" w:fill="FFFFFF"/>
            <w:vAlign w:val="center"/>
          </w:tcPr>
          <w:p w14:paraId="70D1FF11" w14:textId="77777777" w:rsidR="00C9357C" w:rsidRPr="00C9357C" w:rsidRDefault="00C9357C" w:rsidP="00C9357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23" w:type="pct"/>
            <w:shd w:val="clear" w:color="auto" w:fill="FFFFFF"/>
            <w:vAlign w:val="center"/>
          </w:tcPr>
          <w:p w14:paraId="433317B3" w14:textId="77777777" w:rsidR="00C9357C" w:rsidRPr="00C9357C" w:rsidRDefault="00C9357C" w:rsidP="00C9357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C9357C" w:rsidRPr="00C9357C" w14:paraId="74BDA16D" w14:textId="77777777" w:rsidTr="00C9357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3" w:type="pct"/>
            <w:shd w:val="clear" w:color="auto" w:fill="FFFFFF"/>
            <w:vAlign w:val="center"/>
          </w:tcPr>
          <w:p w14:paraId="02768776" w14:textId="77777777" w:rsidR="00C9357C" w:rsidRPr="00C9357C" w:rsidRDefault="00C9357C" w:rsidP="00C9357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9357C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2397" w:type="pct"/>
            <w:shd w:val="clear" w:color="auto" w:fill="FFFFFF"/>
            <w:vAlign w:val="center"/>
          </w:tcPr>
          <w:p w14:paraId="18375A50" w14:textId="77777777" w:rsidR="00C9357C" w:rsidRPr="00C9357C" w:rsidRDefault="00C9357C" w:rsidP="00C9357C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C9357C">
              <w:rPr>
                <w:rFonts w:ascii="Times New Roman" w:hAnsi="Times New Roman"/>
                <w:sz w:val="24"/>
                <w:szCs w:val="24"/>
              </w:rPr>
              <w:t>NNT quy định tại khoản 2 Điều 83 Luật Quản lý thuế</w:t>
            </w:r>
          </w:p>
        </w:tc>
        <w:tc>
          <w:tcPr>
            <w:tcW w:w="338" w:type="pct"/>
            <w:shd w:val="clear" w:color="auto" w:fill="FFFFFF"/>
            <w:vAlign w:val="center"/>
          </w:tcPr>
          <w:p w14:paraId="1E907B7E" w14:textId="77777777" w:rsidR="00C9357C" w:rsidRPr="00C9357C" w:rsidRDefault="00C9357C" w:rsidP="00C9357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42" w:type="pct"/>
            <w:shd w:val="clear" w:color="auto" w:fill="FFFFFF"/>
            <w:vAlign w:val="center"/>
          </w:tcPr>
          <w:p w14:paraId="27DE65BE" w14:textId="77777777" w:rsidR="00C9357C" w:rsidRPr="00C9357C" w:rsidRDefault="00C9357C" w:rsidP="00C9357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38" w:type="pct"/>
            <w:shd w:val="clear" w:color="auto" w:fill="FFFFFF"/>
            <w:vAlign w:val="center"/>
          </w:tcPr>
          <w:p w14:paraId="19F2031E" w14:textId="77777777" w:rsidR="00C9357C" w:rsidRPr="00C9357C" w:rsidRDefault="00C9357C" w:rsidP="00C9357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35" w:type="pct"/>
            <w:shd w:val="clear" w:color="auto" w:fill="FFFFFF"/>
            <w:vAlign w:val="center"/>
          </w:tcPr>
          <w:p w14:paraId="746E483F" w14:textId="77777777" w:rsidR="00C9357C" w:rsidRPr="00C9357C" w:rsidRDefault="00C9357C" w:rsidP="00C9357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42" w:type="pct"/>
            <w:shd w:val="clear" w:color="auto" w:fill="FFFFFF"/>
            <w:vAlign w:val="center"/>
          </w:tcPr>
          <w:p w14:paraId="45D69B7D" w14:textId="77777777" w:rsidR="00C9357C" w:rsidRPr="00C9357C" w:rsidRDefault="00C9357C" w:rsidP="00C9357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42" w:type="pct"/>
            <w:shd w:val="clear" w:color="auto" w:fill="FFFFFF"/>
            <w:vAlign w:val="center"/>
          </w:tcPr>
          <w:p w14:paraId="5517D4F6" w14:textId="77777777" w:rsidR="00C9357C" w:rsidRPr="00C9357C" w:rsidRDefault="00C9357C" w:rsidP="00C9357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23" w:type="pct"/>
            <w:shd w:val="clear" w:color="auto" w:fill="FFFFFF"/>
            <w:vAlign w:val="center"/>
          </w:tcPr>
          <w:p w14:paraId="0E51D74F" w14:textId="77777777" w:rsidR="00C9357C" w:rsidRPr="00C9357C" w:rsidRDefault="00C9357C" w:rsidP="00C9357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C9357C" w:rsidRPr="00C9357C" w14:paraId="57E65EFC" w14:textId="77777777" w:rsidTr="00C9357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3" w:type="pct"/>
            <w:shd w:val="clear" w:color="auto" w:fill="FFFFFF"/>
            <w:vAlign w:val="center"/>
          </w:tcPr>
          <w:p w14:paraId="29E6C77D" w14:textId="77777777" w:rsidR="00C9357C" w:rsidRPr="00C9357C" w:rsidRDefault="00C9357C" w:rsidP="00C9357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9357C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2397" w:type="pct"/>
            <w:shd w:val="clear" w:color="auto" w:fill="FFFFFF"/>
            <w:vAlign w:val="center"/>
          </w:tcPr>
          <w:p w14:paraId="157FC7AD" w14:textId="77777777" w:rsidR="00C9357C" w:rsidRPr="00C9357C" w:rsidRDefault="00C9357C" w:rsidP="00C9357C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C9357C">
              <w:rPr>
                <w:rFonts w:ascii="Times New Roman" w:hAnsi="Times New Roman"/>
                <w:sz w:val="24"/>
                <w:szCs w:val="24"/>
              </w:rPr>
              <w:t>NNT quy định tại khoản 3 Điều 83 Luật Qu</w:t>
            </w:r>
            <w:r w:rsidRPr="00C9357C">
              <w:rPr>
                <w:rFonts w:ascii="Times New Roman" w:hAnsi="Times New Roman"/>
                <w:sz w:val="24"/>
                <w:szCs w:val="24"/>
                <w:lang w:val="en-GB"/>
              </w:rPr>
              <w:t>ả</w:t>
            </w:r>
            <w:r w:rsidRPr="00C9357C">
              <w:rPr>
                <w:rFonts w:ascii="Times New Roman" w:hAnsi="Times New Roman"/>
                <w:sz w:val="24"/>
                <w:szCs w:val="24"/>
              </w:rPr>
              <w:t>n lý thuế</w:t>
            </w:r>
          </w:p>
        </w:tc>
        <w:tc>
          <w:tcPr>
            <w:tcW w:w="338" w:type="pct"/>
            <w:shd w:val="clear" w:color="auto" w:fill="FFFFFF"/>
            <w:vAlign w:val="center"/>
          </w:tcPr>
          <w:p w14:paraId="621BF357" w14:textId="77777777" w:rsidR="00C9357C" w:rsidRPr="00C9357C" w:rsidRDefault="00C9357C" w:rsidP="00C9357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42" w:type="pct"/>
            <w:shd w:val="clear" w:color="auto" w:fill="FFFFFF"/>
            <w:vAlign w:val="center"/>
          </w:tcPr>
          <w:p w14:paraId="655332FC" w14:textId="77777777" w:rsidR="00C9357C" w:rsidRPr="00C9357C" w:rsidRDefault="00C9357C" w:rsidP="00C9357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38" w:type="pct"/>
            <w:shd w:val="clear" w:color="auto" w:fill="FFFFFF"/>
            <w:vAlign w:val="center"/>
          </w:tcPr>
          <w:p w14:paraId="43D7DA58" w14:textId="77777777" w:rsidR="00C9357C" w:rsidRPr="00C9357C" w:rsidRDefault="00C9357C" w:rsidP="00C9357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35" w:type="pct"/>
            <w:shd w:val="clear" w:color="auto" w:fill="FFFFFF"/>
            <w:vAlign w:val="center"/>
          </w:tcPr>
          <w:p w14:paraId="4AE031EB" w14:textId="77777777" w:rsidR="00C9357C" w:rsidRPr="00C9357C" w:rsidRDefault="00C9357C" w:rsidP="00C9357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42" w:type="pct"/>
            <w:shd w:val="clear" w:color="auto" w:fill="FFFFFF"/>
            <w:vAlign w:val="center"/>
          </w:tcPr>
          <w:p w14:paraId="15E7D6F2" w14:textId="77777777" w:rsidR="00C9357C" w:rsidRPr="00C9357C" w:rsidRDefault="00C9357C" w:rsidP="00C9357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42" w:type="pct"/>
            <w:shd w:val="clear" w:color="auto" w:fill="FFFFFF"/>
            <w:vAlign w:val="center"/>
          </w:tcPr>
          <w:p w14:paraId="7A2DBBD5" w14:textId="77777777" w:rsidR="00C9357C" w:rsidRPr="00C9357C" w:rsidRDefault="00C9357C" w:rsidP="00C9357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23" w:type="pct"/>
            <w:shd w:val="clear" w:color="auto" w:fill="FFFFFF"/>
            <w:vAlign w:val="center"/>
          </w:tcPr>
          <w:p w14:paraId="478BC3E1" w14:textId="77777777" w:rsidR="00C9357C" w:rsidRPr="00C9357C" w:rsidRDefault="00C9357C" w:rsidP="00C9357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C9357C" w:rsidRPr="00C9357C" w14:paraId="699C2AC0" w14:textId="77777777" w:rsidTr="00C9357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3" w:type="pct"/>
            <w:shd w:val="clear" w:color="auto" w:fill="FFFFFF"/>
            <w:vAlign w:val="center"/>
          </w:tcPr>
          <w:p w14:paraId="3BD6D7FE" w14:textId="77777777" w:rsidR="00C9357C" w:rsidRPr="00C9357C" w:rsidRDefault="00C9357C" w:rsidP="00C9357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9357C"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2397" w:type="pct"/>
            <w:shd w:val="clear" w:color="auto" w:fill="FFFFFF"/>
            <w:vAlign w:val="center"/>
          </w:tcPr>
          <w:p w14:paraId="3C28FB13" w14:textId="77777777" w:rsidR="00C9357C" w:rsidRPr="00C9357C" w:rsidRDefault="00C9357C" w:rsidP="00C9357C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C9357C">
              <w:rPr>
                <w:rFonts w:ascii="Times New Roman" w:hAnsi="Times New Roman"/>
                <w:sz w:val="24"/>
                <w:szCs w:val="24"/>
              </w:rPr>
              <w:t>NNT quy định tại khoản 4 Điều 83 Luật Qu</w:t>
            </w:r>
            <w:r w:rsidRPr="00C9357C">
              <w:rPr>
                <w:rFonts w:ascii="Times New Roman" w:hAnsi="Times New Roman"/>
                <w:sz w:val="24"/>
                <w:szCs w:val="24"/>
                <w:lang w:val="en-GB"/>
              </w:rPr>
              <w:t>ả</w:t>
            </w:r>
            <w:r w:rsidRPr="00C9357C">
              <w:rPr>
                <w:rFonts w:ascii="Times New Roman" w:hAnsi="Times New Roman"/>
                <w:sz w:val="24"/>
                <w:szCs w:val="24"/>
              </w:rPr>
              <w:t>n lý thuế</w:t>
            </w:r>
          </w:p>
        </w:tc>
        <w:tc>
          <w:tcPr>
            <w:tcW w:w="338" w:type="pct"/>
            <w:shd w:val="clear" w:color="auto" w:fill="FFFFFF"/>
            <w:vAlign w:val="center"/>
          </w:tcPr>
          <w:p w14:paraId="0B34CC8A" w14:textId="77777777" w:rsidR="00C9357C" w:rsidRPr="00C9357C" w:rsidRDefault="00C9357C" w:rsidP="00C9357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42" w:type="pct"/>
            <w:shd w:val="clear" w:color="auto" w:fill="FFFFFF"/>
            <w:vAlign w:val="center"/>
          </w:tcPr>
          <w:p w14:paraId="03978C4C" w14:textId="77777777" w:rsidR="00C9357C" w:rsidRPr="00C9357C" w:rsidRDefault="00C9357C" w:rsidP="00C9357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38" w:type="pct"/>
            <w:shd w:val="clear" w:color="auto" w:fill="FFFFFF"/>
            <w:vAlign w:val="center"/>
          </w:tcPr>
          <w:p w14:paraId="67EE01FE" w14:textId="77777777" w:rsidR="00C9357C" w:rsidRPr="00C9357C" w:rsidRDefault="00C9357C" w:rsidP="00C9357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35" w:type="pct"/>
            <w:shd w:val="clear" w:color="auto" w:fill="FFFFFF"/>
            <w:vAlign w:val="center"/>
          </w:tcPr>
          <w:p w14:paraId="30CF6AEE" w14:textId="77777777" w:rsidR="00C9357C" w:rsidRPr="00C9357C" w:rsidRDefault="00C9357C" w:rsidP="00C9357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42" w:type="pct"/>
            <w:shd w:val="clear" w:color="auto" w:fill="FFFFFF"/>
            <w:vAlign w:val="center"/>
          </w:tcPr>
          <w:p w14:paraId="2045F764" w14:textId="77777777" w:rsidR="00C9357C" w:rsidRPr="00C9357C" w:rsidRDefault="00C9357C" w:rsidP="00C9357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42" w:type="pct"/>
            <w:shd w:val="clear" w:color="auto" w:fill="FFFFFF"/>
            <w:vAlign w:val="center"/>
          </w:tcPr>
          <w:p w14:paraId="37308362" w14:textId="77777777" w:rsidR="00C9357C" w:rsidRPr="00C9357C" w:rsidRDefault="00C9357C" w:rsidP="00C9357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23" w:type="pct"/>
            <w:shd w:val="clear" w:color="auto" w:fill="FFFFFF"/>
            <w:vAlign w:val="center"/>
          </w:tcPr>
          <w:p w14:paraId="5B2D0816" w14:textId="77777777" w:rsidR="00C9357C" w:rsidRPr="00C9357C" w:rsidRDefault="00C9357C" w:rsidP="00C9357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C9357C" w:rsidRPr="00C9357C" w14:paraId="63AA5A92" w14:textId="77777777" w:rsidTr="00C9357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3" w:type="pct"/>
            <w:shd w:val="clear" w:color="auto" w:fill="FFFFFF"/>
            <w:vAlign w:val="center"/>
          </w:tcPr>
          <w:p w14:paraId="27210422" w14:textId="77777777" w:rsidR="00C9357C" w:rsidRPr="00C9357C" w:rsidRDefault="00C9357C" w:rsidP="00C9357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9357C"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2397" w:type="pct"/>
            <w:shd w:val="clear" w:color="auto" w:fill="FFFFFF"/>
            <w:vAlign w:val="center"/>
          </w:tcPr>
          <w:p w14:paraId="38A853E9" w14:textId="77777777" w:rsidR="00C9357C" w:rsidRPr="00C9357C" w:rsidRDefault="00C9357C" w:rsidP="00C9357C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C9357C">
              <w:rPr>
                <w:rFonts w:ascii="Times New Roman" w:hAnsi="Times New Roman"/>
                <w:sz w:val="24"/>
                <w:szCs w:val="24"/>
              </w:rPr>
              <w:t>NNT quy định tại khoản 5 Điều 83 Luật Quản lý thuế</w:t>
            </w:r>
          </w:p>
        </w:tc>
        <w:tc>
          <w:tcPr>
            <w:tcW w:w="338" w:type="pct"/>
            <w:shd w:val="clear" w:color="auto" w:fill="FFFFFF"/>
            <w:vAlign w:val="center"/>
          </w:tcPr>
          <w:p w14:paraId="2CA7D708" w14:textId="77777777" w:rsidR="00C9357C" w:rsidRPr="00C9357C" w:rsidRDefault="00C9357C" w:rsidP="00C9357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42" w:type="pct"/>
            <w:shd w:val="clear" w:color="auto" w:fill="FFFFFF"/>
            <w:vAlign w:val="center"/>
          </w:tcPr>
          <w:p w14:paraId="3DF10906" w14:textId="77777777" w:rsidR="00C9357C" w:rsidRPr="00C9357C" w:rsidRDefault="00C9357C" w:rsidP="00C9357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38" w:type="pct"/>
            <w:shd w:val="clear" w:color="auto" w:fill="FFFFFF"/>
            <w:vAlign w:val="center"/>
          </w:tcPr>
          <w:p w14:paraId="62F41115" w14:textId="77777777" w:rsidR="00C9357C" w:rsidRPr="00C9357C" w:rsidRDefault="00C9357C" w:rsidP="00C9357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35" w:type="pct"/>
            <w:shd w:val="clear" w:color="auto" w:fill="FFFFFF"/>
            <w:vAlign w:val="center"/>
          </w:tcPr>
          <w:p w14:paraId="48402DAB" w14:textId="77777777" w:rsidR="00C9357C" w:rsidRPr="00C9357C" w:rsidRDefault="00C9357C" w:rsidP="00C9357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42" w:type="pct"/>
            <w:shd w:val="clear" w:color="auto" w:fill="FFFFFF"/>
            <w:vAlign w:val="center"/>
          </w:tcPr>
          <w:p w14:paraId="6124C732" w14:textId="77777777" w:rsidR="00C9357C" w:rsidRPr="00C9357C" w:rsidRDefault="00C9357C" w:rsidP="00C9357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42" w:type="pct"/>
            <w:shd w:val="clear" w:color="auto" w:fill="FFFFFF"/>
            <w:vAlign w:val="center"/>
          </w:tcPr>
          <w:p w14:paraId="5AFAAD58" w14:textId="77777777" w:rsidR="00C9357C" w:rsidRPr="00C9357C" w:rsidRDefault="00C9357C" w:rsidP="00C9357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23" w:type="pct"/>
            <w:shd w:val="clear" w:color="auto" w:fill="FFFFFF"/>
            <w:vAlign w:val="center"/>
          </w:tcPr>
          <w:p w14:paraId="5DD8DD30" w14:textId="77777777" w:rsidR="00C9357C" w:rsidRPr="00C9357C" w:rsidRDefault="00C9357C" w:rsidP="00C9357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C9357C" w:rsidRPr="00C9357C" w14:paraId="1380757A" w14:textId="77777777" w:rsidTr="00C9357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3" w:type="pct"/>
            <w:shd w:val="clear" w:color="auto" w:fill="FFFFFF"/>
            <w:vAlign w:val="center"/>
          </w:tcPr>
          <w:p w14:paraId="19616E9B" w14:textId="77777777" w:rsidR="00C9357C" w:rsidRPr="00C9357C" w:rsidRDefault="00C9357C" w:rsidP="00C9357C">
            <w:pPr>
              <w:spacing w:before="120" w:line="276" w:lineRule="auto"/>
              <w:jc w:val="center"/>
              <w:rPr>
                <w:rFonts w:ascii="Times New Roman" w:hAnsi="Times New Roman"/>
                <w:b/>
                <w:i/>
                <w:sz w:val="24"/>
                <w:szCs w:val="24"/>
              </w:rPr>
            </w:pPr>
            <w:r w:rsidRPr="00C9357C">
              <w:rPr>
                <w:rFonts w:ascii="Times New Roman" w:hAnsi="Times New Roman"/>
                <w:b/>
                <w:i/>
                <w:sz w:val="24"/>
                <w:szCs w:val="24"/>
              </w:rPr>
              <w:t>II</w:t>
            </w:r>
          </w:p>
        </w:tc>
        <w:tc>
          <w:tcPr>
            <w:tcW w:w="2397" w:type="pct"/>
            <w:shd w:val="clear" w:color="auto" w:fill="FFFFFF"/>
            <w:vAlign w:val="center"/>
          </w:tcPr>
          <w:p w14:paraId="49DCE26F" w14:textId="77777777" w:rsidR="00C9357C" w:rsidRPr="00C9357C" w:rsidRDefault="00C9357C" w:rsidP="00C9357C">
            <w:pPr>
              <w:spacing w:before="120" w:line="276" w:lineRule="auto"/>
              <w:rPr>
                <w:rFonts w:ascii="Times New Roman" w:hAnsi="Times New Roman"/>
                <w:b/>
                <w:i/>
                <w:sz w:val="24"/>
                <w:szCs w:val="24"/>
              </w:rPr>
            </w:pPr>
            <w:r w:rsidRPr="00C9357C">
              <w:rPr>
                <w:rFonts w:ascii="Times New Roman" w:hAnsi="Times New Roman"/>
                <w:b/>
                <w:i/>
                <w:sz w:val="24"/>
                <w:szCs w:val="24"/>
              </w:rPr>
              <w:t>Hủy khoanh nợ tiền thuế, tiền chậm nộp, tiền phạt</w:t>
            </w:r>
          </w:p>
        </w:tc>
        <w:tc>
          <w:tcPr>
            <w:tcW w:w="338" w:type="pct"/>
            <w:shd w:val="clear" w:color="auto" w:fill="FFFFFF"/>
            <w:vAlign w:val="center"/>
          </w:tcPr>
          <w:p w14:paraId="39E7AA05" w14:textId="77777777" w:rsidR="00C9357C" w:rsidRPr="00C9357C" w:rsidRDefault="00C9357C" w:rsidP="00C9357C">
            <w:pPr>
              <w:spacing w:before="120" w:line="276" w:lineRule="auto"/>
              <w:jc w:val="center"/>
              <w:rPr>
                <w:rFonts w:ascii="Times New Roman" w:hAnsi="Times New Roman"/>
                <w:b/>
                <w:i/>
                <w:sz w:val="24"/>
                <w:szCs w:val="24"/>
              </w:rPr>
            </w:pPr>
          </w:p>
        </w:tc>
        <w:tc>
          <w:tcPr>
            <w:tcW w:w="342" w:type="pct"/>
            <w:shd w:val="clear" w:color="auto" w:fill="FFFFFF"/>
            <w:vAlign w:val="center"/>
          </w:tcPr>
          <w:p w14:paraId="077258A9" w14:textId="77777777" w:rsidR="00C9357C" w:rsidRPr="00C9357C" w:rsidRDefault="00C9357C" w:rsidP="00C9357C">
            <w:pPr>
              <w:spacing w:before="120" w:line="276" w:lineRule="auto"/>
              <w:jc w:val="center"/>
              <w:rPr>
                <w:rFonts w:ascii="Times New Roman" w:hAnsi="Times New Roman"/>
                <w:b/>
                <w:i/>
                <w:sz w:val="24"/>
                <w:szCs w:val="24"/>
              </w:rPr>
            </w:pPr>
          </w:p>
        </w:tc>
        <w:tc>
          <w:tcPr>
            <w:tcW w:w="338" w:type="pct"/>
            <w:shd w:val="clear" w:color="auto" w:fill="FFFFFF"/>
            <w:vAlign w:val="center"/>
          </w:tcPr>
          <w:p w14:paraId="48C012E0" w14:textId="77777777" w:rsidR="00C9357C" w:rsidRPr="00C9357C" w:rsidRDefault="00C9357C" w:rsidP="00C9357C">
            <w:pPr>
              <w:spacing w:before="120" w:line="276" w:lineRule="auto"/>
              <w:jc w:val="center"/>
              <w:rPr>
                <w:rFonts w:ascii="Times New Roman" w:hAnsi="Times New Roman"/>
                <w:b/>
                <w:i/>
                <w:sz w:val="24"/>
                <w:szCs w:val="24"/>
              </w:rPr>
            </w:pPr>
          </w:p>
        </w:tc>
        <w:tc>
          <w:tcPr>
            <w:tcW w:w="335" w:type="pct"/>
            <w:shd w:val="clear" w:color="auto" w:fill="FFFFFF"/>
            <w:vAlign w:val="center"/>
          </w:tcPr>
          <w:p w14:paraId="0BA10028" w14:textId="77777777" w:rsidR="00C9357C" w:rsidRPr="00C9357C" w:rsidRDefault="00C9357C" w:rsidP="00C9357C">
            <w:pPr>
              <w:spacing w:before="120" w:line="276" w:lineRule="auto"/>
              <w:jc w:val="center"/>
              <w:rPr>
                <w:rFonts w:ascii="Times New Roman" w:hAnsi="Times New Roman"/>
                <w:b/>
                <w:i/>
                <w:sz w:val="24"/>
                <w:szCs w:val="24"/>
              </w:rPr>
            </w:pPr>
          </w:p>
        </w:tc>
        <w:tc>
          <w:tcPr>
            <w:tcW w:w="342" w:type="pct"/>
            <w:shd w:val="clear" w:color="auto" w:fill="FFFFFF"/>
            <w:vAlign w:val="center"/>
          </w:tcPr>
          <w:p w14:paraId="3A8FBDC5" w14:textId="77777777" w:rsidR="00C9357C" w:rsidRPr="00C9357C" w:rsidRDefault="00C9357C" w:rsidP="00C9357C">
            <w:pPr>
              <w:spacing w:before="120" w:line="276" w:lineRule="auto"/>
              <w:jc w:val="center"/>
              <w:rPr>
                <w:rFonts w:ascii="Times New Roman" w:hAnsi="Times New Roman"/>
                <w:b/>
                <w:i/>
                <w:sz w:val="24"/>
                <w:szCs w:val="24"/>
              </w:rPr>
            </w:pPr>
          </w:p>
        </w:tc>
        <w:tc>
          <w:tcPr>
            <w:tcW w:w="342" w:type="pct"/>
            <w:shd w:val="clear" w:color="auto" w:fill="FFFFFF"/>
            <w:vAlign w:val="center"/>
          </w:tcPr>
          <w:p w14:paraId="37701418" w14:textId="77777777" w:rsidR="00C9357C" w:rsidRPr="00C9357C" w:rsidRDefault="00C9357C" w:rsidP="00C9357C">
            <w:pPr>
              <w:spacing w:before="120" w:line="276" w:lineRule="auto"/>
              <w:jc w:val="center"/>
              <w:rPr>
                <w:rFonts w:ascii="Times New Roman" w:hAnsi="Times New Roman"/>
                <w:b/>
                <w:i/>
                <w:sz w:val="24"/>
                <w:szCs w:val="24"/>
              </w:rPr>
            </w:pPr>
          </w:p>
        </w:tc>
        <w:tc>
          <w:tcPr>
            <w:tcW w:w="323" w:type="pct"/>
            <w:shd w:val="clear" w:color="auto" w:fill="FFFFFF"/>
            <w:vAlign w:val="center"/>
          </w:tcPr>
          <w:p w14:paraId="61BFBB47" w14:textId="77777777" w:rsidR="00C9357C" w:rsidRPr="00C9357C" w:rsidRDefault="00C9357C" w:rsidP="00C9357C">
            <w:pPr>
              <w:spacing w:before="120" w:line="276" w:lineRule="auto"/>
              <w:jc w:val="center"/>
              <w:rPr>
                <w:rFonts w:ascii="Times New Roman" w:hAnsi="Times New Roman"/>
                <w:b/>
                <w:i/>
                <w:sz w:val="24"/>
                <w:szCs w:val="24"/>
              </w:rPr>
            </w:pPr>
          </w:p>
        </w:tc>
      </w:tr>
      <w:tr w:rsidR="00C9357C" w:rsidRPr="00C9357C" w14:paraId="09495877" w14:textId="77777777" w:rsidTr="00C9357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3" w:type="pct"/>
            <w:shd w:val="clear" w:color="auto" w:fill="FFFFFF"/>
            <w:vAlign w:val="center"/>
          </w:tcPr>
          <w:p w14:paraId="42278543" w14:textId="77777777" w:rsidR="00C9357C" w:rsidRPr="00C9357C" w:rsidRDefault="00C9357C" w:rsidP="00C9357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9357C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2397" w:type="pct"/>
            <w:shd w:val="clear" w:color="auto" w:fill="FFFFFF"/>
            <w:vAlign w:val="center"/>
          </w:tcPr>
          <w:p w14:paraId="0130412C" w14:textId="77777777" w:rsidR="00C9357C" w:rsidRPr="00C9357C" w:rsidRDefault="00C9357C" w:rsidP="00C9357C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C9357C">
              <w:rPr>
                <w:rFonts w:ascii="Times New Roman" w:hAnsi="Times New Roman"/>
                <w:sz w:val="24"/>
                <w:szCs w:val="24"/>
              </w:rPr>
              <w:t>NNT đã được xử lý nợ theo quy định tại khoản 1 Điều 83 Luật Quản lý thuế</w:t>
            </w:r>
          </w:p>
        </w:tc>
        <w:tc>
          <w:tcPr>
            <w:tcW w:w="338" w:type="pct"/>
            <w:shd w:val="clear" w:color="auto" w:fill="FFFFFF"/>
            <w:vAlign w:val="center"/>
          </w:tcPr>
          <w:p w14:paraId="3340E2B1" w14:textId="77777777" w:rsidR="00C9357C" w:rsidRPr="00C9357C" w:rsidRDefault="00C9357C" w:rsidP="00C9357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42" w:type="pct"/>
            <w:shd w:val="clear" w:color="auto" w:fill="FFFFFF"/>
            <w:vAlign w:val="center"/>
          </w:tcPr>
          <w:p w14:paraId="5B45727F" w14:textId="77777777" w:rsidR="00C9357C" w:rsidRPr="00C9357C" w:rsidRDefault="00C9357C" w:rsidP="00C9357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38" w:type="pct"/>
            <w:shd w:val="clear" w:color="auto" w:fill="FFFFFF"/>
            <w:vAlign w:val="center"/>
          </w:tcPr>
          <w:p w14:paraId="12466172" w14:textId="77777777" w:rsidR="00C9357C" w:rsidRPr="00C9357C" w:rsidRDefault="00C9357C" w:rsidP="00C9357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35" w:type="pct"/>
            <w:shd w:val="clear" w:color="auto" w:fill="FFFFFF"/>
            <w:vAlign w:val="center"/>
          </w:tcPr>
          <w:p w14:paraId="31151267" w14:textId="77777777" w:rsidR="00C9357C" w:rsidRPr="00C9357C" w:rsidRDefault="00C9357C" w:rsidP="00C9357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42" w:type="pct"/>
            <w:shd w:val="clear" w:color="auto" w:fill="FFFFFF"/>
            <w:vAlign w:val="center"/>
          </w:tcPr>
          <w:p w14:paraId="106FD7E8" w14:textId="77777777" w:rsidR="00C9357C" w:rsidRPr="00C9357C" w:rsidRDefault="00C9357C" w:rsidP="00C9357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42" w:type="pct"/>
            <w:shd w:val="clear" w:color="auto" w:fill="FFFFFF"/>
            <w:vAlign w:val="center"/>
          </w:tcPr>
          <w:p w14:paraId="2DBA94A2" w14:textId="77777777" w:rsidR="00C9357C" w:rsidRPr="00C9357C" w:rsidRDefault="00C9357C" w:rsidP="00C9357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23" w:type="pct"/>
            <w:shd w:val="clear" w:color="auto" w:fill="FFFFFF"/>
            <w:vAlign w:val="center"/>
          </w:tcPr>
          <w:p w14:paraId="69E4CAEA" w14:textId="77777777" w:rsidR="00C9357C" w:rsidRPr="00C9357C" w:rsidRDefault="00C9357C" w:rsidP="00C9357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C9357C" w:rsidRPr="00C9357C" w14:paraId="3D4C7B02" w14:textId="77777777" w:rsidTr="00C9357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3" w:type="pct"/>
            <w:shd w:val="clear" w:color="auto" w:fill="FFFFFF"/>
            <w:vAlign w:val="center"/>
          </w:tcPr>
          <w:p w14:paraId="5DD37E75" w14:textId="77777777" w:rsidR="00C9357C" w:rsidRPr="00C9357C" w:rsidRDefault="00C9357C" w:rsidP="00C9357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9357C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2397" w:type="pct"/>
            <w:shd w:val="clear" w:color="auto" w:fill="FFFFFF"/>
            <w:vAlign w:val="center"/>
          </w:tcPr>
          <w:p w14:paraId="15A7354F" w14:textId="77777777" w:rsidR="00C9357C" w:rsidRPr="00C9357C" w:rsidRDefault="00C9357C" w:rsidP="00C9357C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C9357C">
              <w:rPr>
                <w:rFonts w:ascii="Times New Roman" w:hAnsi="Times New Roman"/>
                <w:sz w:val="24"/>
                <w:szCs w:val="24"/>
              </w:rPr>
              <w:t>NNT đã được xử lý nợ theo quy định tại khoản 2 Điều 83 Luật Quản lý thuế</w:t>
            </w:r>
          </w:p>
        </w:tc>
        <w:tc>
          <w:tcPr>
            <w:tcW w:w="338" w:type="pct"/>
            <w:shd w:val="clear" w:color="auto" w:fill="FFFFFF"/>
            <w:vAlign w:val="center"/>
          </w:tcPr>
          <w:p w14:paraId="4AB4D344" w14:textId="77777777" w:rsidR="00C9357C" w:rsidRPr="00C9357C" w:rsidRDefault="00C9357C" w:rsidP="00C9357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42" w:type="pct"/>
            <w:shd w:val="clear" w:color="auto" w:fill="FFFFFF"/>
            <w:vAlign w:val="center"/>
          </w:tcPr>
          <w:p w14:paraId="1619C10E" w14:textId="77777777" w:rsidR="00C9357C" w:rsidRPr="00C9357C" w:rsidRDefault="00C9357C" w:rsidP="00C9357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38" w:type="pct"/>
            <w:shd w:val="clear" w:color="auto" w:fill="FFFFFF"/>
            <w:vAlign w:val="center"/>
          </w:tcPr>
          <w:p w14:paraId="750FF865" w14:textId="77777777" w:rsidR="00C9357C" w:rsidRPr="00C9357C" w:rsidRDefault="00C9357C" w:rsidP="00C9357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35" w:type="pct"/>
            <w:shd w:val="clear" w:color="auto" w:fill="FFFFFF"/>
            <w:vAlign w:val="center"/>
          </w:tcPr>
          <w:p w14:paraId="00B93162" w14:textId="77777777" w:rsidR="00C9357C" w:rsidRPr="00C9357C" w:rsidRDefault="00C9357C" w:rsidP="00C9357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42" w:type="pct"/>
            <w:shd w:val="clear" w:color="auto" w:fill="FFFFFF"/>
            <w:vAlign w:val="center"/>
          </w:tcPr>
          <w:p w14:paraId="5BA82549" w14:textId="77777777" w:rsidR="00C9357C" w:rsidRPr="00C9357C" w:rsidRDefault="00C9357C" w:rsidP="00C9357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42" w:type="pct"/>
            <w:shd w:val="clear" w:color="auto" w:fill="FFFFFF"/>
            <w:vAlign w:val="center"/>
          </w:tcPr>
          <w:p w14:paraId="5CAB538F" w14:textId="77777777" w:rsidR="00C9357C" w:rsidRPr="00C9357C" w:rsidRDefault="00C9357C" w:rsidP="00C9357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23" w:type="pct"/>
            <w:shd w:val="clear" w:color="auto" w:fill="FFFFFF"/>
            <w:vAlign w:val="center"/>
          </w:tcPr>
          <w:p w14:paraId="33B18BC9" w14:textId="77777777" w:rsidR="00C9357C" w:rsidRPr="00C9357C" w:rsidRDefault="00C9357C" w:rsidP="00C9357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C9357C" w:rsidRPr="00C9357C" w14:paraId="3C39253C" w14:textId="77777777" w:rsidTr="00C9357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3" w:type="pct"/>
            <w:shd w:val="clear" w:color="auto" w:fill="FFFFFF"/>
            <w:vAlign w:val="center"/>
          </w:tcPr>
          <w:p w14:paraId="3A17BF2A" w14:textId="77777777" w:rsidR="00C9357C" w:rsidRPr="00C9357C" w:rsidRDefault="00C9357C" w:rsidP="00C9357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9357C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2397" w:type="pct"/>
            <w:shd w:val="clear" w:color="auto" w:fill="FFFFFF"/>
            <w:vAlign w:val="center"/>
          </w:tcPr>
          <w:p w14:paraId="3C0D7404" w14:textId="77777777" w:rsidR="00C9357C" w:rsidRPr="00C9357C" w:rsidRDefault="00C9357C" w:rsidP="00C9357C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C9357C">
              <w:rPr>
                <w:rFonts w:ascii="Times New Roman" w:hAnsi="Times New Roman"/>
                <w:sz w:val="24"/>
                <w:szCs w:val="24"/>
              </w:rPr>
              <w:t>NNT đã được xử lý nợ theo quy định tại khoản 3 Điều 83 Luật Quản lý thuế</w:t>
            </w:r>
          </w:p>
        </w:tc>
        <w:tc>
          <w:tcPr>
            <w:tcW w:w="338" w:type="pct"/>
            <w:shd w:val="clear" w:color="auto" w:fill="FFFFFF"/>
            <w:vAlign w:val="center"/>
          </w:tcPr>
          <w:p w14:paraId="6B289B69" w14:textId="77777777" w:rsidR="00C9357C" w:rsidRPr="00C9357C" w:rsidRDefault="00C9357C" w:rsidP="00C9357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42" w:type="pct"/>
            <w:shd w:val="clear" w:color="auto" w:fill="FFFFFF"/>
            <w:vAlign w:val="center"/>
          </w:tcPr>
          <w:p w14:paraId="0FDF02CF" w14:textId="77777777" w:rsidR="00C9357C" w:rsidRPr="00C9357C" w:rsidRDefault="00C9357C" w:rsidP="00C9357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38" w:type="pct"/>
            <w:shd w:val="clear" w:color="auto" w:fill="FFFFFF"/>
            <w:vAlign w:val="center"/>
          </w:tcPr>
          <w:p w14:paraId="797B75D2" w14:textId="77777777" w:rsidR="00C9357C" w:rsidRPr="00C9357C" w:rsidRDefault="00C9357C" w:rsidP="00C9357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35" w:type="pct"/>
            <w:shd w:val="clear" w:color="auto" w:fill="FFFFFF"/>
            <w:vAlign w:val="center"/>
          </w:tcPr>
          <w:p w14:paraId="1063E317" w14:textId="77777777" w:rsidR="00C9357C" w:rsidRPr="00C9357C" w:rsidRDefault="00C9357C" w:rsidP="00C9357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42" w:type="pct"/>
            <w:shd w:val="clear" w:color="auto" w:fill="FFFFFF"/>
            <w:vAlign w:val="center"/>
          </w:tcPr>
          <w:p w14:paraId="630BAF1D" w14:textId="77777777" w:rsidR="00C9357C" w:rsidRPr="00C9357C" w:rsidRDefault="00C9357C" w:rsidP="00C9357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42" w:type="pct"/>
            <w:shd w:val="clear" w:color="auto" w:fill="FFFFFF"/>
            <w:vAlign w:val="center"/>
          </w:tcPr>
          <w:p w14:paraId="5249C97F" w14:textId="77777777" w:rsidR="00C9357C" w:rsidRPr="00C9357C" w:rsidRDefault="00C9357C" w:rsidP="00C9357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23" w:type="pct"/>
            <w:shd w:val="clear" w:color="auto" w:fill="FFFFFF"/>
            <w:vAlign w:val="center"/>
          </w:tcPr>
          <w:p w14:paraId="73C3DE6E" w14:textId="77777777" w:rsidR="00C9357C" w:rsidRPr="00C9357C" w:rsidRDefault="00C9357C" w:rsidP="00C9357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C9357C" w:rsidRPr="00C9357C" w14:paraId="660F3133" w14:textId="77777777" w:rsidTr="00C9357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3" w:type="pct"/>
            <w:shd w:val="clear" w:color="auto" w:fill="FFFFFF"/>
            <w:vAlign w:val="center"/>
          </w:tcPr>
          <w:p w14:paraId="775651A0" w14:textId="77777777" w:rsidR="00C9357C" w:rsidRPr="00C9357C" w:rsidRDefault="00C9357C" w:rsidP="00C9357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9357C"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2397" w:type="pct"/>
            <w:shd w:val="clear" w:color="auto" w:fill="FFFFFF"/>
            <w:vAlign w:val="center"/>
          </w:tcPr>
          <w:p w14:paraId="4586575E" w14:textId="77777777" w:rsidR="00C9357C" w:rsidRPr="00C9357C" w:rsidRDefault="00C9357C" w:rsidP="00C9357C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C9357C">
              <w:rPr>
                <w:rFonts w:ascii="Times New Roman" w:hAnsi="Times New Roman"/>
                <w:sz w:val="24"/>
                <w:szCs w:val="24"/>
              </w:rPr>
              <w:t>NNT đã được xử lý nợ theo quy định tại khoản 4 Đi</w:t>
            </w:r>
            <w:r w:rsidRPr="00C9357C">
              <w:rPr>
                <w:rFonts w:ascii="Times New Roman" w:hAnsi="Times New Roman"/>
                <w:sz w:val="24"/>
                <w:szCs w:val="24"/>
                <w:lang w:val="en-GB"/>
              </w:rPr>
              <w:t>ề</w:t>
            </w:r>
            <w:r w:rsidRPr="00C9357C">
              <w:rPr>
                <w:rFonts w:ascii="Times New Roman" w:hAnsi="Times New Roman"/>
                <w:sz w:val="24"/>
                <w:szCs w:val="24"/>
              </w:rPr>
              <w:t>u 83 Luật Quản lý thuế</w:t>
            </w:r>
          </w:p>
        </w:tc>
        <w:tc>
          <w:tcPr>
            <w:tcW w:w="338" w:type="pct"/>
            <w:shd w:val="clear" w:color="auto" w:fill="FFFFFF"/>
            <w:vAlign w:val="center"/>
          </w:tcPr>
          <w:p w14:paraId="4DD28EE2" w14:textId="77777777" w:rsidR="00C9357C" w:rsidRPr="00C9357C" w:rsidRDefault="00C9357C" w:rsidP="00C9357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42" w:type="pct"/>
            <w:shd w:val="clear" w:color="auto" w:fill="FFFFFF"/>
            <w:vAlign w:val="center"/>
          </w:tcPr>
          <w:p w14:paraId="21C056DC" w14:textId="77777777" w:rsidR="00C9357C" w:rsidRPr="00C9357C" w:rsidRDefault="00C9357C" w:rsidP="00C9357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38" w:type="pct"/>
            <w:shd w:val="clear" w:color="auto" w:fill="FFFFFF"/>
            <w:vAlign w:val="center"/>
          </w:tcPr>
          <w:p w14:paraId="6AD0F8D5" w14:textId="77777777" w:rsidR="00C9357C" w:rsidRPr="00C9357C" w:rsidRDefault="00C9357C" w:rsidP="00C9357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35" w:type="pct"/>
            <w:shd w:val="clear" w:color="auto" w:fill="FFFFFF"/>
            <w:vAlign w:val="center"/>
          </w:tcPr>
          <w:p w14:paraId="6DE6E515" w14:textId="77777777" w:rsidR="00C9357C" w:rsidRPr="00C9357C" w:rsidRDefault="00C9357C" w:rsidP="00C9357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42" w:type="pct"/>
            <w:shd w:val="clear" w:color="auto" w:fill="FFFFFF"/>
            <w:vAlign w:val="center"/>
          </w:tcPr>
          <w:p w14:paraId="4DEF5170" w14:textId="77777777" w:rsidR="00C9357C" w:rsidRPr="00C9357C" w:rsidRDefault="00C9357C" w:rsidP="00C9357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42" w:type="pct"/>
            <w:shd w:val="clear" w:color="auto" w:fill="FFFFFF"/>
            <w:vAlign w:val="center"/>
          </w:tcPr>
          <w:p w14:paraId="7114046F" w14:textId="77777777" w:rsidR="00C9357C" w:rsidRPr="00C9357C" w:rsidRDefault="00C9357C" w:rsidP="00C9357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23" w:type="pct"/>
            <w:shd w:val="clear" w:color="auto" w:fill="FFFFFF"/>
            <w:vAlign w:val="center"/>
          </w:tcPr>
          <w:p w14:paraId="27FB12DB" w14:textId="77777777" w:rsidR="00C9357C" w:rsidRPr="00C9357C" w:rsidRDefault="00C9357C" w:rsidP="00C9357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C9357C" w:rsidRPr="00C9357C" w14:paraId="7EF43840" w14:textId="77777777" w:rsidTr="00C9357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3" w:type="pct"/>
            <w:shd w:val="clear" w:color="auto" w:fill="FFFFFF"/>
            <w:vAlign w:val="center"/>
          </w:tcPr>
          <w:p w14:paraId="6FDF62F7" w14:textId="77777777" w:rsidR="00C9357C" w:rsidRPr="00C9357C" w:rsidRDefault="00C9357C" w:rsidP="00C9357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9357C"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2397" w:type="pct"/>
            <w:shd w:val="clear" w:color="auto" w:fill="FFFFFF"/>
            <w:vAlign w:val="center"/>
          </w:tcPr>
          <w:p w14:paraId="67E49E15" w14:textId="77777777" w:rsidR="00C9357C" w:rsidRPr="00C9357C" w:rsidRDefault="00C9357C" w:rsidP="00C9357C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C9357C">
              <w:rPr>
                <w:rFonts w:ascii="Times New Roman" w:hAnsi="Times New Roman"/>
                <w:sz w:val="24"/>
                <w:szCs w:val="24"/>
              </w:rPr>
              <w:t>NNT đã được xử lý nợ theo quy định tại khoản 5 Điều 83 Luật Quản lý thuế</w:t>
            </w:r>
          </w:p>
        </w:tc>
        <w:tc>
          <w:tcPr>
            <w:tcW w:w="338" w:type="pct"/>
            <w:shd w:val="clear" w:color="auto" w:fill="FFFFFF"/>
            <w:vAlign w:val="center"/>
          </w:tcPr>
          <w:p w14:paraId="48916B50" w14:textId="77777777" w:rsidR="00C9357C" w:rsidRPr="00C9357C" w:rsidRDefault="00C9357C" w:rsidP="00C9357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42" w:type="pct"/>
            <w:shd w:val="clear" w:color="auto" w:fill="FFFFFF"/>
            <w:vAlign w:val="center"/>
          </w:tcPr>
          <w:p w14:paraId="0DCEB42E" w14:textId="77777777" w:rsidR="00C9357C" w:rsidRPr="00C9357C" w:rsidRDefault="00C9357C" w:rsidP="00C9357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38" w:type="pct"/>
            <w:shd w:val="clear" w:color="auto" w:fill="FFFFFF"/>
            <w:vAlign w:val="center"/>
          </w:tcPr>
          <w:p w14:paraId="4DE31390" w14:textId="77777777" w:rsidR="00C9357C" w:rsidRPr="00C9357C" w:rsidRDefault="00C9357C" w:rsidP="00C9357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35" w:type="pct"/>
            <w:shd w:val="clear" w:color="auto" w:fill="FFFFFF"/>
            <w:vAlign w:val="center"/>
          </w:tcPr>
          <w:p w14:paraId="1B7266C3" w14:textId="77777777" w:rsidR="00C9357C" w:rsidRPr="00C9357C" w:rsidRDefault="00C9357C" w:rsidP="00C9357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42" w:type="pct"/>
            <w:shd w:val="clear" w:color="auto" w:fill="FFFFFF"/>
            <w:vAlign w:val="center"/>
          </w:tcPr>
          <w:p w14:paraId="0EDD0C74" w14:textId="77777777" w:rsidR="00C9357C" w:rsidRPr="00C9357C" w:rsidRDefault="00C9357C" w:rsidP="00C9357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42" w:type="pct"/>
            <w:shd w:val="clear" w:color="auto" w:fill="FFFFFF"/>
            <w:vAlign w:val="center"/>
          </w:tcPr>
          <w:p w14:paraId="513367CD" w14:textId="77777777" w:rsidR="00C9357C" w:rsidRPr="00C9357C" w:rsidRDefault="00C9357C" w:rsidP="00C9357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23" w:type="pct"/>
            <w:shd w:val="clear" w:color="auto" w:fill="FFFFFF"/>
            <w:vAlign w:val="center"/>
          </w:tcPr>
          <w:p w14:paraId="3C21FD03" w14:textId="77777777" w:rsidR="00C9357C" w:rsidRPr="00C9357C" w:rsidRDefault="00C9357C" w:rsidP="00C9357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7A1ED91F" w14:textId="77777777" w:rsidR="00C9357C" w:rsidRPr="00C9357C" w:rsidRDefault="00C9357C" w:rsidP="00C9357C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00"/>
        <w:gridCol w:w="4681"/>
        <w:gridCol w:w="4679"/>
      </w:tblGrid>
      <w:tr w:rsidR="00C9357C" w:rsidRPr="00C9357C" w14:paraId="08C57E8A" w14:textId="77777777" w:rsidTr="00C9357C">
        <w:tc>
          <w:tcPr>
            <w:tcW w:w="1389" w:type="pct"/>
          </w:tcPr>
          <w:p w14:paraId="0C7C6D6E" w14:textId="77777777" w:rsidR="00C9357C" w:rsidRPr="00C9357C" w:rsidRDefault="00C9357C" w:rsidP="00C9357C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C9357C">
              <w:rPr>
                <w:rFonts w:ascii="Times New Roman" w:hAnsi="Times New Roman"/>
                <w:b/>
                <w:bCs/>
                <w:i/>
                <w:sz w:val="24"/>
                <w:szCs w:val="24"/>
              </w:rPr>
              <w:lastRenderedPageBreak/>
              <w:br/>
            </w:r>
            <w:r w:rsidRPr="00C9357C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NGƯỜI LẬP BÁO CÁO</w:t>
            </w:r>
            <w:r w:rsidRPr="00C9357C">
              <w:rPr>
                <w:rFonts w:ascii="Times New Roman" w:hAnsi="Times New Roman"/>
                <w:b/>
                <w:bCs/>
                <w:i/>
                <w:sz w:val="24"/>
                <w:szCs w:val="24"/>
              </w:rPr>
              <w:br/>
            </w:r>
            <w:r w:rsidRPr="00C9357C">
              <w:rPr>
                <w:rFonts w:ascii="Times New Roman" w:hAnsi="Times New Roman"/>
                <w:sz w:val="24"/>
                <w:szCs w:val="24"/>
              </w:rPr>
              <w:t>(Ký, ghi rõ họ tên)</w:t>
            </w:r>
            <w:r w:rsidRPr="00C9357C">
              <w:rPr>
                <w:rFonts w:ascii="Times New Roman" w:hAnsi="Times New Roman"/>
                <w:i/>
                <w:iCs/>
                <w:sz w:val="24"/>
                <w:szCs w:val="24"/>
              </w:rPr>
              <w:br/>
            </w:r>
            <w:r w:rsidRPr="00C9357C">
              <w:rPr>
                <w:rFonts w:ascii="Times New Roman" w:hAnsi="Times New Roman"/>
                <w:i/>
                <w:iCs/>
                <w:sz w:val="24"/>
                <w:szCs w:val="24"/>
              </w:rPr>
              <w:br/>
            </w:r>
            <w:r w:rsidRPr="00C9357C">
              <w:rPr>
                <w:rFonts w:ascii="Times New Roman" w:hAnsi="Times New Roman"/>
                <w:i/>
                <w:iCs/>
                <w:sz w:val="24"/>
                <w:szCs w:val="24"/>
              </w:rPr>
              <w:br/>
            </w:r>
            <w:r w:rsidRPr="00C9357C">
              <w:rPr>
                <w:rFonts w:ascii="Times New Roman" w:hAnsi="Times New Roman"/>
                <w:i/>
                <w:iCs/>
                <w:sz w:val="24"/>
                <w:szCs w:val="24"/>
              </w:rPr>
              <w:br/>
            </w:r>
            <w:r w:rsidRPr="00C9357C">
              <w:rPr>
                <w:rFonts w:ascii="Times New Roman" w:hAnsi="Times New Roman"/>
                <w:i/>
                <w:iCs/>
                <w:sz w:val="24"/>
                <w:szCs w:val="24"/>
              </w:rPr>
              <w:br/>
            </w:r>
          </w:p>
        </w:tc>
        <w:tc>
          <w:tcPr>
            <w:tcW w:w="1806" w:type="pct"/>
          </w:tcPr>
          <w:p w14:paraId="1C7ECF7C" w14:textId="77777777" w:rsidR="00C9357C" w:rsidRPr="00C9357C" w:rsidRDefault="00C9357C" w:rsidP="00C9357C">
            <w:pPr>
              <w:spacing w:before="120" w:line="276" w:lineRule="auto"/>
              <w:jc w:val="center"/>
              <w:rPr>
                <w:rFonts w:ascii="Times New Roman" w:hAnsi="Times New Roman"/>
                <w:b/>
                <w:bCs/>
                <w:i/>
                <w:sz w:val="24"/>
                <w:szCs w:val="24"/>
              </w:rPr>
            </w:pPr>
            <w:r w:rsidRPr="00C9357C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br/>
            </w:r>
            <w:r w:rsidRPr="00C9357C">
              <w:rPr>
                <w:rFonts w:ascii="Times New Roman" w:hAnsi="Times New Roman"/>
                <w:b/>
                <w:bCs/>
                <w:i/>
                <w:sz w:val="24"/>
                <w:szCs w:val="24"/>
              </w:rPr>
              <w:t>NGƯỜI DUYỆT BÁO CÁO</w:t>
            </w:r>
            <w:r w:rsidRPr="00C9357C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br/>
            </w:r>
            <w:r w:rsidRPr="00C9357C">
              <w:rPr>
                <w:rFonts w:ascii="Times New Roman" w:hAnsi="Times New Roman"/>
                <w:iCs/>
                <w:sz w:val="24"/>
                <w:szCs w:val="24"/>
              </w:rPr>
              <w:t>(Ký, ghi rõ họ tên)</w:t>
            </w:r>
            <w:r w:rsidRPr="00C9357C">
              <w:rPr>
                <w:rFonts w:ascii="Times New Roman" w:hAnsi="Times New Roman"/>
                <w:i/>
                <w:sz w:val="24"/>
                <w:szCs w:val="24"/>
              </w:rPr>
              <w:br/>
            </w:r>
            <w:r w:rsidRPr="00C9357C">
              <w:rPr>
                <w:rFonts w:ascii="Times New Roman" w:hAnsi="Times New Roman"/>
                <w:i/>
                <w:sz w:val="24"/>
                <w:szCs w:val="24"/>
              </w:rPr>
              <w:br/>
            </w:r>
            <w:r w:rsidRPr="00C9357C">
              <w:rPr>
                <w:rFonts w:ascii="Times New Roman" w:hAnsi="Times New Roman"/>
                <w:i/>
                <w:sz w:val="24"/>
                <w:szCs w:val="24"/>
              </w:rPr>
              <w:br/>
            </w:r>
            <w:r w:rsidRPr="00C9357C">
              <w:rPr>
                <w:rFonts w:ascii="Times New Roman" w:hAnsi="Times New Roman"/>
                <w:i/>
                <w:sz w:val="24"/>
                <w:szCs w:val="24"/>
              </w:rPr>
              <w:br/>
            </w:r>
            <w:r w:rsidRPr="00C9357C">
              <w:rPr>
                <w:rFonts w:ascii="Times New Roman" w:hAnsi="Times New Roman"/>
                <w:i/>
                <w:sz w:val="24"/>
                <w:szCs w:val="24"/>
              </w:rPr>
              <w:br/>
            </w:r>
          </w:p>
        </w:tc>
        <w:tc>
          <w:tcPr>
            <w:tcW w:w="1805" w:type="pct"/>
          </w:tcPr>
          <w:p w14:paraId="47EA7634" w14:textId="77777777" w:rsidR="00C9357C" w:rsidRPr="00C9357C" w:rsidRDefault="00C9357C" w:rsidP="00C9357C">
            <w:pPr>
              <w:spacing w:before="120" w:line="276" w:lineRule="auto"/>
              <w:jc w:val="center"/>
              <w:rPr>
                <w:rFonts w:ascii="Times New Roman" w:hAnsi="Times New Roman"/>
                <w:b/>
                <w:bCs/>
                <w:i/>
                <w:sz w:val="24"/>
                <w:szCs w:val="24"/>
              </w:rPr>
            </w:pPr>
            <w:r w:rsidRPr="00C9357C">
              <w:rPr>
                <w:rFonts w:ascii="Times New Roman" w:hAnsi="Times New Roman"/>
                <w:sz w:val="24"/>
                <w:szCs w:val="24"/>
              </w:rPr>
              <w:t>…, ngày … tháng … năm …</w:t>
            </w:r>
            <w:r w:rsidRPr="00C9357C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br/>
            </w:r>
            <w:r w:rsidRPr="00C9357C">
              <w:rPr>
                <w:rFonts w:ascii="Times New Roman" w:hAnsi="Times New Roman"/>
                <w:b/>
                <w:bCs/>
                <w:i/>
                <w:sz w:val="24"/>
                <w:szCs w:val="24"/>
              </w:rPr>
              <w:t>THỦ TRƯỞNG ĐƠN VỊ</w:t>
            </w:r>
            <w:r w:rsidRPr="00C9357C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br/>
            </w:r>
            <w:r w:rsidRPr="00C9357C">
              <w:rPr>
                <w:rFonts w:ascii="Times New Roman" w:hAnsi="Times New Roman"/>
                <w:iCs/>
                <w:sz w:val="24"/>
                <w:szCs w:val="24"/>
              </w:rPr>
              <w:t>(Ký, ghi rõ họ tên và đóng dấu)</w:t>
            </w:r>
            <w:r w:rsidRPr="00C9357C">
              <w:rPr>
                <w:rFonts w:ascii="Times New Roman" w:hAnsi="Times New Roman"/>
                <w:i/>
                <w:sz w:val="24"/>
                <w:szCs w:val="24"/>
              </w:rPr>
              <w:br/>
            </w:r>
            <w:r w:rsidRPr="00C9357C">
              <w:rPr>
                <w:rFonts w:ascii="Times New Roman" w:hAnsi="Times New Roman"/>
                <w:i/>
                <w:sz w:val="24"/>
                <w:szCs w:val="24"/>
              </w:rPr>
              <w:br/>
            </w:r>
            <w:r w:rsidRPr="00C9357C">
              <w:rPr>
                <w:rFonts w:ascii="Times New Roman" w:hAnsi="Times New Roman"/>
                <w:i/>
                <w:sz w:val="24"/>
                <w:szCs w:val="24"/>
              </w:rPr>
              <w:br/>
            </w:r>
            <w:r w:rsidRPr="00C9357C">
              <w:rPr>
                <w:rFonts w:ascii="Times New Roman" w:hAnsi="Times New Roman"/>
                <w:i/>
                <w:sz w:val="24"/>
                <w:szCs w:val="24"/>
              </w:rPr>
              <w:br/>
            </w:r>
            <w:r w:rsidRPr="00C9357C">
              <w:rPr>
                <w:rFonts w:ascii="Times New Roman" w:hAnsi="Times New Roman"/>
                <w:i/>
                <w:sz w:val="24"/>
                <w:szCs w:val="24"/>
              </w:rPr>
              <w:br/>
            </w:r>
          </w:p>
        </w:tc>
      </w:tr>
    </w:tbl>
    <w:p w14:paraId="1B9418DA" w14:textId="77777777" w:rsidR="000751D3" w:rsidRPr="00C9357C" w:rsidRDefault="000751D3" w:rsidP="00C9357C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sectPr w:rsidR="000751D3" w:rsidRPr="00C9357C" w:rsidSect="00C9357C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9357C"/>
    <w:rsid w:val="000751D3"/>
    <w:rsid w:val="00574D78"/>
    <w:rsid w:val="0085010F"/>
    <w:rsid w:val="00C935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7F2AD5E"/>
  <w15:chartTrackingRefBased/>
  <w15:docId w15:val="{AD35A284-2EE8-4D48-98BB-0008124D21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ParagraphFontParaCharCharCharCharChar">
    <w:name w:val="Default Paragraph Font Para Char Char Char Char Char"/>
    <w:autoRedefine/>
    <w:rsid w:val="00C9357C"/>
    <w:pPr>
      <w:tabs>
        <w:tab w:val="left" w:pos="1152"/>
      </w:tabs>
      <w:spacing w:before="120" w:after="120" w:line="312" w:lineRule="auto"/>
    </w:pPr>
    <w:rPr>
      <w:rFonts w:ascii="Arial" w:eastAsia="Arial Unicode MS" w:hAnsi="Arial" w:cs="Arial"/>
      <w:sz w:val="26"/>
      <w:szCs w:val="26"/>
      <w:lang w:val="en-US" w:eastAsia="en-US"/>
    </w:rPr>
  </w:style>
  <w:style w:type="character" w:customStyle="1" w:styleId="Vnbnnidung60">
    <w:name w:val="Văn bản nội dung (60)_"/>
    <w:link w:val="Vnbnnidung600"/>
    <w:locked/>
    <w:rsid w:val="00C9357C"/>
    <w:rPr>
      <w:rFonts w:ascii="Times New Roman" w:hAnsi="Times New Roman"/>
      <w:i/>
      <w:iCs/>
      <w:sz w:val="11"/>
      <w:szCs w:val="11"/>
      <w:shd w:val="clear" w:color="auto" w:fill="FFFFFF"/>
    </w:rPr>
  </w:style>
  <w:style w:type="paragraph" w:customStyle="1" w:styleId="Vnbnnidung600">
    <w:name w:val="Văn bản nội dung (60)"/>
    <w:basedOn w:val="Normal"/>
    <w:link w:val="Vnbnnidung60"/>
    <w:rsid w:val="00C9357C"/>
    <w:pPr>
      <w:widowControl w:val="0"/>
      <w:shd w:val="clear" w:color="auto" w:fill="FFFFFF"/>
      <w:spacing w:after="0" w:line="240" w:lineRule="atLeast"/>
      <w:jc w:val="both"/>
    </w:pPr>
    <w:rPr>
      <w:rFonts w:ascii="Times New Roman" w:hAnsi="Times New Roman"/>
      <w:i/>
      <w:iCs/>
      <w:sz w:val="11"/>
      <w:szCs w:val="11"/>
    </w:rPr>
  </w:style>
  <w:style w:type="table" w:styleId="TableGrid">
    <w:name w:val="Table Grid"/>
    <w:basedOn w:val="TableNormal"/>
    <w:rsid w:val="00C9357C"/>
    <w:rPr>
      <w:rFonts w:ascii="Arial Unicode MS" w:eastAsia="Arial Unicode MS" w:hAnsi="Arial Unicode MS" w:cs="Arial Unicode M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347</Words>
  <Characters>1984</Characters>
  <Application>Microsoft Office Word</Application>
  <DocSecurity>4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2026-05-20T20:50:00Z</dcterms:created>
  <dcterms:modified xsi:type="dcterms:W3CDTF">2026-05-20T20:50:00Z</dcterms:modified>
</cp:coreProperties>
</file>