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C423" w14:textId="77777777" w:rsidR="00694CA7" w:rsidRPr="00694CA7" w:rsidRDefault="00694CA7" w:rsidP="00694CA7">
      <w:pPr>
        <w:shd w:val="clear" w:color="auto" w:fill="FFFFFF"/>
        <w:spacing w:before="120" w:after="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PHỤ LỤC SỐ 4</w:t>
      </w:r>
    </w:p>
    <w:p w14:paraId="4EE0602F" w14:textId="77777777" w:rsidR="00694CA7" w:rsidRPr="00694CA7" w:rsidRDefault="00694CA7" w:rsidP="00694CA7">
      <w:pPr>
        <w:shd w:val="clear" w:color="auto" w:fill="FFFFFF"/>
        <w:spacing w:before="120" w:after="0" w:line="276" w:lineRule="auto"/>
        <w:jc w:val="center"/>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BÁO CÁO TÌNH HÌNH HOẠT ĐỘNG HẰNG NĂM CỦA DOANH NGHIỆP</w:t>
      </w:r>
      <w:r w:rsidRPr="00694CA7">
        <w:rPr>
          <w:rFonts w:ascii="Times New Roman" w:eastAsia="Times New Roman" w:hAnsi="Times New Roman"/>
          <w:color w:val="000000"/>
          <w:sz w:val="24"/>
          <w:szCs w:val="24"/>
        </w:rPr>
        <w:br/>
      </w:r>
      <w:r w:rsidRPr="00694CA7">
        <w:rPr>
          <w:rFonts w:ascii="Times New Roman" w:eastAsia="Times New Roman" w:hAnsi="Times New Roman"/>
          <w:i/>
          <w:iCs/>
          <w:color w:val="000000"/>
          <w:sz w:val="24"/>
          <w:szCs w:val="24"/>
        </w:rPr>
        <w:t>(Ban hành kèm theo Thông tư số 02/2015/TT-BKHĐT ngày 16 tháng 4 năm 2015 của Bộ Kế hoạch và Đầu tư hướng dẫn về công bố thông tin hoạt động của Công ty trách nhiệm hữu hạn một thành viên do Nhà nước làm chủ sở hữu)</w:t>
      </w:r>
    </w:p>
    <w:tbl>
      <w:tblPr>
        <w:tblW w:w="5000" w:type="pct"/>
        <w:tblCellSpacing w:w="0" w:type="dxa"/>
        <w:tblCellMar>
          <w:left w:w="0" w:type="dxa"/>
          <w:right w:w="0" w:type="dxa"/>
        </w:tblCellMar>
        <w:tblLook w:val="04A0" w:firstRow="1" w:lastRow="0" w:firstColumn="1" w:lastColumn="0" w:noHBand="0" w:noVBand="1"/>
      </w:tblPr>
      <w:tblGrid>
        <w:gridCol w:w="3580"/>
        <w:gridCol w:w="5996"/>
      </w:tblGrid>
      <w:tr w:rsidR="00694CA7" w:rsidRPr="00694CA7" w14:paraId="3D81BF80" w14:textId="77777777" w:rsidTr="00694CA7">
        <w:trPr>
          <w:tblCellSpacing w:w="0" w:type="dxa"/>
        </w:trPr>
        <w:tc>
          <w:tcPr>
            <w:tcW w:w="1850" w:type="pct"/>
            <w:tcMar>
              <w:top w:w="0" w:type="dxa"/>
              <w:left w:w="108" w:type="dxa"/>
              <w:bottom w:w="0" w:type="dxa"/>
              <w:right w:w="108" w:type="dxa"/>
            </w:tcMar>
            <w:hideMark/>
          </w:tcPr>
          <w:p w14:paraId="10D6D361"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TÊN DOANH NGHIỆP</w:t>
            </w:r>
            <w:r w:rsidRPr="00694CA7">
              <w:rPr>
                <w:rFonts w:ascii="Times New Roman" w:eastAsia="Times New Roman" w:hAnsi="Times New Roman"/>
                <w:b/>
                <w:bCs/>
                <w:sz w:val="24"/>
                <w:szCs w:val="24"/>
              </w:rPr>
              <w:br/>
              <w:t>-------</w:t>
            </w:r>
          </w:p>
        </w:tc>
        <w:tc>
          <w:tcPr>
            <w:tcW w:w="3100" w:type="pct"/>
            <w:tcMar>
              <w:top w:w="0" w:type="dxa"/>
              <w:left w:w="108" w:type="dxa"/>
              <w:bottom w:w="0" w:type="dxa"/>
              <w:right w:w="108" w:type="dxa"/>
            </w:tcMar>
            <w:hideMark/>
          </w:tcPr>
          <w:p w14:paraId="1C77DDB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CỘNG HÒA XÃ HỘI CHỦ NGHĨA VIỆT NAM</w:t>
            </w:r>
            <w:r w:rsidRPr="00694CA7">
              <w:rPr>
                <w:rFonts w:ascii="Times New Roman" w:eastAsia="Times New Roman" w:hAnsi="Times New Roman"/>
                <w:b/>
                <w:bCs/>
                <w:sz w:val="24"/>
                <w:szCs w:val="24"/>
              </w:rPr>
              <w:br/>
              <w:t>Độc lập - Tự do - Hạnh phúc</w:t>
            </w:r>
            <w:r w:rsidRPr="00694CA7">
              <w:rPr>
                <w:rFonts w:ascii="Times New Roman" w:eastAsia="Times New Roman" w:hAnsi="Times New Roman"/>
                <w:b/>
                <w:bCs/>
                <w:sz w:val="24"/>
                <w:szCs w:val="24"/>
              </w:rPr>
              <w:br/>
              <w:t>---------------</w:t>
            </w:r>
          </w:p>
        </w:tc>
      </w:tr>
      <w:tr w:rsidR="00694CA7" w:rsidRPr="00694CA7" w14:paraId="02F08A96" w14:textId="77777777" w:rsidTr="00694CA7">
        <w:trPr>
          <w:tblCellSpacing w:w="0" w:type="dxa"/>
        </w:trPr>
        <w:tc>
          <w:tcPr>
            <w:tcW w:w="1850" w:type="pct"/>
            <w:tcMar>
              <w:top w:w="0" w:type="dxa"/>
              <w:left w:w="108" w:type="dxa"/>
              <w:bottom w:w="0" w:type="dxa"/>
              <w:right w:w="108" w:type="dxa"/>
            </w:tcMar>
            <w:hideMark/>
          </w:tcPr>
          <w:p w14:paraId="359C5B4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Số:</w:t>
            </w:r>
          </w:p>
        </w:tc>
        <w:tc>
          <w:tcPr>
            <w:tcW w:w="3100" w:type="pct"/>
            <w:tcMar>
              <w:top w:w="0" w:type="dxa"/>
              <w:left w:w="108" w:type="dxa"/>
              <w:bottom w:w="0" w:type="dxa"/>
              <w:right w:w="108" w:type="dxa"/>
            </w:tcMar>
            <w:hideMark/>
          </w:tcPr>
          <w:p w14:paraId="4A6795F4" w14:textId="77777777" w:rsidR="00694CA7" w:rsidRPr="00694CA7" w:rsidRDefault="00694CA7" w:rsidP="00694CA7">
            <w:pPr>
              <w:spacing w:before="120" w:after="120" w:line="276" w:lineRule="auto"/>
              <w:jc w:val="right"/>
              <w:rPr>
                <w:rFonts w:ascii="Times New Roman" w:eastAsia="Times New Roman" w:hAnsi="Times New Roman"/>
                <w:sz w:val="24"/>
                <w:szCs w:val="24"/>
              </w:rPr>
            </w:pPr>
            <w:r w:rsidRPr="00694CA7">
              <w:rPr>
                <w:rFonts w:ascii="Times New Roman" w:eastAsia="Times New Roman" w:hAnsi="Times New Roman"/>
                <w:i/>
                <w:iCs/>
                <w:sz w:val="24"/>
                <w:szCs w:val="24"/>
              </w:rPr>
              <w:t>……, ngày…..  tháng…..  năm…..</w:t>
            </w:r>
          </w:p>
        </w:tc>
      </w:tr>
    </w:tbl>
    <w:p w14:paraId="610140E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Tên doanh nghiệp: …………………………..</w:t>
      </w:r>
    </w:p>
    <w:p w14:paraId="0823E8C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Năm báo cáo …………………………..</w:t>
      </w:r>
    </w:p>
    <w:p w14:paraId="64A56192"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I. LỊCH SỬ HOẠT ĐỘNG CỦA DOANH NGHIỆP</w:t>
      </w:r>
    </w:p>
    <w:p w14:paraId="379D0AFC"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1. Những sự kiện quan trọng</w:t>
      </w:r>
    </w:p>
    <w:p w14:paraId="1EBB436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Việc thành lập.</w:t>
      </w:r>
    </w:p>
    <w:p w14:paraId="1116C3A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Vốn điều lệ.</w:t>
      </w:r>
    </w:p>
    <w:p w14:paraId="315CBEB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Các sự kiện khác.</w:t>
      </w:r>
    </w:p>
    <w:p w14:paraId="4E0CBB7C"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2. Quá trình phát triển</w:t>
      </w:r>
    </w:p>
    <w:p w14:paraId="59815172"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Chức năng, nhiệm vụ của doanh nghiệp.</w:t>
      </w:r>
    </w:p>
    <w:p w14:paraId="511E749B"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Mục tiêu kinh doanh</w:t>
      </w:r>
    </w:p>
    <w:p w14:paraId="186C3142"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Ngành, nghề kinh doanh chính.</w:t>
      </w:r>
    </w:p>
    <w:p w14:paraId="09AA6761"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Quy chế hoạt động (Liệt kê điều lệ và các quy chế quản trị nội bộ đã được ban hành).</w:t>
      </w:r>
    </w:p>
    <w:p w14:paraId="694CA2C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3. Định hướng phát triển</w:t>
      </w:r>
    </w:p>
    <w:p w14:paraId="3C0D31B0"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Các mục tiêu chủ yếu của doanh nghiệp.</w:t>
      </w:r>
    </w:p>
    <w:p w14:paraId="613809C6"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Tóm tắt những nội dung chính về chiến lược phát triển trung và dài hạn.</w:t>
      </w:r>
    </w:p>
    <w:p w14:paraId="3DDBCCCB"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II. BÁO CÁO CHUNG VỀ TÌNH HÌNH HOẠT ĐỘNG</w:t>
      </w:r>
    </w:p>
    <w:p w14:paraId="344C55B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1. Những nét nổi bật của kết quả hoạt động trong năm (lợi nhuận, tình hình tài chính của doanh nghiệp tại thời điểm cuối năm,...).</w:t>
      </w:r>
    </w:p>
    <w:p w14:paraId="6F825D9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2. Tình hình thực hiện so với kế hoạch (tình hình tài chính và lợi nhuận so với kế hoạch).</w:t>
      </w:r>
    </w:p>
    <w:p w14:paraId="774D8EEB"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3. Những thay đổi chủ yếu trong năm (những khoản đầu tư lớn, thay đổi chiến lược kinh doanh, sản phẩm và thị trường mới,...).</w:t>
      </w:r>
    </w:p>
    <w:p w14:paraId="7570D391"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lastRenderedPageBreak/>
        <w:t>4. Thuận lợi, khó khăn chủ yếu, các yếu tố ảnh hưởng tới tình hình sản xuất kinh doanh của doanh nghiệp.</w:t>
      </w:r>
    </w:p>
    <w:p w14:paraId="047147C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5. Triển vọng và kế hoạch trong tương lai (thị trường dự tính, mục tiêu,...).</w:t>
      </w:r>
    </w:p>
    <w:p w14:paraId="08DC737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III. BẢN GIẢI TRÌNH BÁO CÁO TÀI CHÍNH VÀ BÁO CÁO KIỂM TOÁN</w:t>
      </w:r>
    </w:p>
    <w:p w14:paraId="0C477175"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1. Về việc báo cáo tài chính</w:t>
      </w:r>
    </w:p>
    <w:p w14:paraId="2BD85053"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Các nguyên tắc, chuẩn mực kế toán doanh nghiệp phải tuân thủ.</w:t>
      </w:r>
    </w:p>
    <w:p w14:paraId="248E4A2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Tình hình kiểm toán nội bộ (có bộ phận kiểm toán hay không).</w:t>
      </w:r>
    </w:p>
    <w:p w14:paraId="01C0B23D"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2. Kiểm toán độc lập</w:t>
      </w:r>
    </w:p>
    <w:p w14:paraId="5882745F"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Đơn vị kiểm toán độc lập.</w:t>
      </w:r>
    </w:p>
    <w:p w14:paraId="1FB752C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Ý kiến kiểm toán độc lập.</w:t>
      </w:r>
    </w:p>
    <w:p w14:paraId="56EF8D35"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Các nhận xét đặc biệt.</w:t>
      </w:r>
    </w:p>
    <w:p w14:paraId="3F092031"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3. Kiểm toán nội bộ</w:t>
      </w:r>
    </w:p>
    <w:p w14:paraId="5C24CDE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Ý kiến kiểm toán nội bộ.</w:t>
      </w:r>
    </w:p>
    <w:p w14:paraId="0AFB98B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Các nhận xét đặc biệt.</w:t>
      </w:r>
    </w:p>
    <w:p w14:paraId="711E8C1B"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BIỂU SỐ 1: BÁO CÁO TÀI CHÍNH NĂM</w:t>
      </w:r>
    </w:p>
    <w:p w14:paraId="3BF1C9AA"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i/>
          <w:iCs/>
          <w:color w:val="000000"/>
          <w:sz w:val="24"/>
          <w:szCs w:val="24"/>
        </w:rPr>
        <w:t>(Theo quy định tại Thông tư số 200/2014/TT-BTC)</w:t>
      </w:r>
    </w:p>
    <w:p w14:paraId="45D2614A"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IV. CÁC CÔNG TY CON DO DOANH NGHIỆP NẮM TRÊN 50% VỐN ĐIỀU LỆ</w:t>
      </w:r>
    </w:p>
    <w:p w14:paraId="32EB2841"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Danh sách các công ty do doanh nghiệp nắm trên 50% vốn điều lệ.</w:t>
      </w:r>
    </w:p>
    <w:p w14:paraId="02740D53"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Tình hình đầu tư của doanh nghiệp vào các công ty này.</w:t>
      </w:r>
    </w:p>
    <w:p w14:paraId="392FD61C"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Tóm tắt về hoạt động và tình hình tài chính của các công ty này.</w:t>
      </w:r>
    </w:p>
    <w:p w14:paraId="7B35C969"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BIỂU SỐ 2: TÌNH HÌNH ĐẦU TƯ TẠI CÔNG TY CON NẮM TRÊN 50% VỐN ĐIỀU LỆ CỦA DOANH NGHIỆP</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2"/>
        <w:gridCol w:w="4030"/>
        <w:gridCol w:w="1726"/>
        <w:gridCol w:w="1438"/>
        <w:gridCol w:w="1534"/>
      </w:tblGrid>
      <w:tr w:rsidR="00694CA7" w:rsidRPr="00694CA7" w14:paraId="2156497A" w14:textId="77777777" w:rsidTr="00694CA7">
        <w:trPr>
          <w:tblCellSpacing w:w="0" w:type="dxa"/>
        </w:trPr>
        <w:tc>
          <w:tcPr>
            <w:tcW w:w="350" w:type="pct"/>
            <w:tcBorders>
              <w:top w:val="single" w:sz="8" w:space="0" w:color="auto"/>
              <w:left w:val="single" w:sz="8" w:space="0" w:color="auto"/>
              <w:bottom w:val="single" w:sz="8" w:space="0" w:color="auto"/>
              <w:right w:val="single" w:sz="8" w:space="0" w:color="auto"/>
            </w:tcBorders>
            <w:hideMark/>
          </w:tcPr>
          <w:p w14:paraId="597CBEC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TT</w:t>
            </w:r>
          </w:p>
        </w:tc>
        <w:tc>
          <w:tcPr>
            <w:tcW w:w="2100" w:type="pct"/>
            <w:tcBorders>
              <w:top w:val="single" w:sz="8" w:space="0" w:color="auto"/>
              <w:left w:val="nil"/>
              <w:bottom w:val="single" w:sz="8" w:space="0" w:color="auto"/>
              <w:right w:val="single" w:sz="8" w:space="0" w:color="auto"/>
            </w:tcBorders>
            <w:hideMark/>
          </w:tcPr>
          <w:p w14:paraId="21B0897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Tên doanh nghiệp</w:t>
            </w:r>
          </w:p>
        </w:tc>
        <w:tc>
          <w:tcPr>
            <w:tcW w:w="900" w:type="pct"/>
            <w:tcBorders>
              <w:top w:val="single" w:sz="8" w:space="0" w:color="auto"/>
              <w:left w:val="nil"/>
              <w:bottom w:val="single" w:sz="8" w:space="0" w:color="auto"/>
              <w:right w:val="single" w:sz="8" w:space="0" w:color="auto"/>
            </w:tcBorders>
            <w:hideMark/>
          </w:tcPr>
          <w:p w14:paraId="0C96E05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Vốn điều lệ</w:t>
            </w:r>
          </w:p>
          <w:p w14:paraId="13294D5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(Tỷ đồng)</w:t>
            </w:r>
          </w:p>
        </w:tc>
        <w:tc>
          <w:tcPr>
            <w:tcW w:w="750" w:type="pct"/>
            <w:tcBorders>
              <w:top w:val="single" w:sz="8" w:space="0" w:color="auto"/>
              <w:left w:val="nil"/>
              <w:bottom w:val="single" w:sz="8" w:space="0" w:color="auto"/>
              <w:right w:val="single" w:sz="8" w:space="0" w:color="auto"/>
            </w:tcBorders>
            <w:hideMark/>
          </w:tcPr>
          <w:p w14:paraId="3288AD0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Tỷ lệ vốn góp của Công ty mẹ (%)</w:t>
            </w:r>
          </w:p>
        </w:tc>
        <w:tc>
          <w:tcPr>
            <w:tcW w:w="800" w:type="pct"/>
            <w:tcBorders>
              <w:top w:val="single" w:sz="8" w:space="0" w:color="auto"/>
              <w:left w:val="nil"/>
              <w:bottom w:val="single" w:sz="8" w:space="0" w:color="auto"/>
              <w:right w:val="single" w:sz="8" w:space="0" w:color="auto"/>
            </w:tcBorders>
            <w:hideMark/>
          </w:tcPr>
          <w:p w14:paraId="406244F3"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Tổng vốn đầu tư</w:t>
            </w:r>
          </w:p>
          <w:p w14:paraId="14FBF79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(Tỷ đồng)</w:t>
            </w:r>
          </w:p>
        </w:tc>
      </w:tr>
      <w:tr w:rsidR="00694CA7" w:rsidRPr="00694CA7" w14:paraId="23BF0F68" w14:textId="77777777" w:rsidTr="00694CA7">
        <w:trPr>
          <w:tblCellSpacing w:w="0" w:type="dxa"/>
        </w:trPr>
        <w:tc>
          <w:tcPr>
            <w:tcW w:w="350" w:type="pct"/>
            <w:tcBorders>
              <w:top w:val="nil"/>
              <w:left w:val="single" w:sz="8" w:space="0" w:color="auto"/>
              <w:bottom w:val="single" w:sz="8" w:space="0" w:color="auto"/>
              <w:right w:val="single" w:sz="8" w:space="0" w:color="auto"/>
            </w:tcBorders>
            <w:hideMark/>
          </w:tcPr>
          <w:p w14:paraId="064D9D33"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2100" w:type="pct"/>
            <w:tcBorders>
              <w:top w:val="nil"/>
              <w:left w:val="nil"/>
              <w:bottom w:val="single" w:sz="8" w:space="0" w:color="auto"/>
              <w:right w:val="single" w:sz="8" w:space="0" w:color="auto"/>
            </w:tcBorders>
            <w:hideMark/>
          </w:tcPr>
          <w:p w14:paraId="6A9452C4"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Các công ty con do Doanh nghiệp nắm giữ 100% vốn điều lệ (cấp 2)</w:t>
            </w:r>
          </w:p>
        </w:tc>
        <w:tc>
          <w:tcPr>
            <w:tcW w:w="900" w:type="pct"/>
            <w:tcBorders>
              <w:top w:val="nil"/>
              <w:left w:val="nil"/>
              <w:bottom w:val="single" w:sz="8" w:space="0" w:color="auto"/>
              <w:right w:val="single" w:sz="8" w:space="0" w:color="auto"/>
            </w:tcBorders>
            <w:hideMark/>
          </w:tcPr>
          <w:p w14:paraId="57380D9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1C6EDC6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hideMark/>
          </w:tcPr>
          <w:p w14:paraId="640B6218"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14A1B22D" w14:textId="77777777" w:rsidTr="00694CA7">
        <w:trPr>
          <w:tblCellSpacing w:w="0" w:type="dxa"/>
        </w:trPr>
        <w:tc>
          <w:tcPr>
            <w:tcW w:w="350" w:type="pct"/>
            <w:tcBorders>
              <w:top w:val="nil"/>
              <w:left w:val="single" w:sz="8" w:space="0" w:color="auto"/>
              <w:bottom w:val="single" w:sz="8" w:space="0" w:color="auto"/>
              <w:right w:val="single" w:sz="8" w:space="0" w:color="auto"/>
            </w:tcBorders>
            <w:hideMark/>
          </w:tcPr>
          <w:p w14:paraId="73BED6B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100" w:type="pct"/>
            <w:tcBorders>
              <w:top w:val="nil"/>
              <w:left w:val="nil"/>
              <w:bottom w:val="single" w:sz="8" w:space="0" w:color="auto"/>
              <w:right w:val="single" w:sz="8" w:space="0" w:color="auto"/>
            </w:tcBorders>
            <w:hideMark/>
          </w:tcPr>
          <w:p w14:paraId="7B3FB3F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hideMark/>
          </w:tcPr>
          <w:p w14:paraId="55E91A2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6A9DF06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hideMark/>
          </w:tcPr>
          <w:p w14:paraId="481CD199"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1E5C207" w14:textId="77777777" w:rsidTr="00694CA7">
        <w:trPr>
          <w:tblCellSpacing w:w="0" w:type="dxa"/>
        </w:trPr>
        <w:tc>
          <w:tcPr>
            <w:tcW w:w="350" w:type="pct"/>
            <w:tcBorders>
              <w:top w:val="nil"/>
              <w:left w:val="single" w:sz="8" w:space="0" w:color="auto"/>
              <w:bottom w:val="single" w:sz="8" w:space="0" w:color="auto"/>
              <w:right w:val="single" w:sz="8" w:space="0" w:color="auto"/>
            </w:tcBorders>
            <w:hideMark/>
          </w:tcPr>
          <w:p w14:paraId="1A3D28C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2100" w:type="pct"/>
            <w:tcBorders>
              <w:top w:val="nil"/>
              <w:left w:val="nil"/>
              <w:bottom w:val="single" w:sz="8" w:space="0" w:color="auto"/>
              <w:right w:val="single" w:sz="8" w:space="0" w:color="auto"/>
            </w:tcBorders>
            <w:hideMark/>
          </w:tcPr>
          <w:p w14:paraId="375288F4"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Các công ty con do Doanh nghiệp nắm giữ trên 50% vốn điều lệ (cấp 2)</w:t>
            </w:r>
          </w:p>
        </w:tc>
        <w:tc>
          <w:tcPr>
            <w:tcW w:w="900" w:type="pct"/>
            <w:tcBorders>
              <w:top w:val="nil"/>
              <w:left w:val="nil"/>
              <w:bottom w:val="single" w:sz="8" w:space="0" w:color="auto"/>
              <w:right w:val="single" w:sz="8" w:space="0" w:color="auto"/>
            </w:tcBorders>
            <w:hideMark/>
          </w:tcPr>
          <w:p w14:paraId="745CBBA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2496D1C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hideMark/>
          </w:tcPr>
          <w:p w14:paraId="48FB75DF"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FC50A06" w14:textId="77777777" w:rsidTr="00694CA7">
        <w:trPr>
          <w:tblCellSpacing w:w="0" w:type="dxa"/>
        </w:trPr>
        <w:tc>
          <w:tcPr>
            <w:tcW w:w="350" w:type="pct"/>
            <w:tcBorders>
              <w:top w:val="nil"/>
              <w:left w:val="single" w:sz="8" w:space="0" w:color="auto"/>
              <w:bottom w:val="single" w:sz="8" w:space="0" w:color="auto"/>
              <w:right w:val="single" w:sz="8" w:space="0" w:color="auto"/>
            </w:tcBorders>
            <w:hideMark/>
          </w:tcPr>
          <w:p w14:paraId="1651747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100" w:type="pct"/>
            <w:tcBorders>
              <w:top w:val="nil"/>
              <w:left w:val="nil"/>
              <w:bottom w:val="single" w:sz="8" w:space="0" w:color="auto"/>
              <w:right w:val="single" w:sz="8" w:space="0" w:color="auto"/>
            </w:tcBorders>
            <w:hideMark/>
          </w:tcPr>
          <w:p w14:paraId="4DEDBEB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hideMark/>
          </w:tcPr>
          <w:p w14:paraId="34B94E6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44010DB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hideMark/>
          </w:tcPr>
          <w:p w14:paraId="777933CC"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6BB17BD2" w14:textId="77777777" w:rsidTr="00694CA7">
        <w:trPr>
          <w:tblCellSpacing w:w="0" w:type="dxa"/>
        </w:trPr>
        <w:tc>
          <w:tcPr>
            <w:tcW w:w="350" w:type="pct"/>
            <w:tcBorders>
              <w:top w:val="nil"/>
              <w:left w:val="single" w:sz="8" w:space="0" w:color="auto"/>
              <w:bottom w:val="single" w:sz="8" w:space="0" w:color="auto"/>
              <w:right w:val="single" w:sz="8" w:space="0" w:color="auto"/>
            </w:tcBorders>
            <w:hideMark/>
          </w:tcPr>
          <w:p w14:paraId="451E7E3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100" w:type="pct"/>
            <w:tcBorders>
              <w:top w:val="nil"/>
              <w:left w:val="nil"/>
              <w:bottom w:val="single" w:sz="8" w:space="0" w:color="auto"/>
              <w:right w:val="single" w:sz="8" w:space="0" w:color="auto"/>
            </w:tcBorders>
            <w:hideMark/>
          </w:tcPr>
          <w:p w14:paraId="3DDBFAF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hideMark/>
          </w:tcPr>
          <w:p w14:paraId="3B369A8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38D443D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hideMark/>
          </w:tcPr>
          <w:p w14:paraId="423AFABA" w14:textId="77777777" w:rsidR="00694CA7" w:rsidRPr="00694CA7" w:rsidRDefault="00694CA7" w:rsidP="00694CA7">
            <w:pPr>
              <w:spacing w:before="120" w:after="0" w:line="276" w:lineRule="auto"/>
              <w:rPr>
                <w:rFonts w:ascii="Times New Roman" w:eastAsia="Times New Roman" w:hAnsi="Times New Roman"/>
                <w:sz w:val="24"/>
                <w:szCs w:val="24"/>
              </w:rPr>
            </w:pPr>
          </w:p>
        </w:tc>
      </w:tr>
    </w:tbl>
    <w:p w14:paraId="12E827B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lastRenderedPageBreak/>
        <w:t>V. TÌNH HÌNH QUẢN TRỊ DOANH NGHIỆP</w:t>
      </w:r>
    </w:p>
    <w:p w14:paraId="6F487E3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1. Hội đồng thành viên hoặc Chủ tịch công ty (đối với doanh nghiệp không có Hội đồng thành viên)</w:t>
      </w:r>
    </w:p>
    <w:p w14:paraId="4B1E9237"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Thành viên và cơ cấu Hội đồng thành viên hoặc Chủ tịch công ty và các cán bộ chủ chốt: Danh sách thành viên (thành viên độc lập, thành viên điều hành, thành viên chuyên trách, không chuyên trách, chức danh tại công ty khác do doanh nghiệp nắm giữ); nhân thân, trình độ chuyên môn, kinh nghiệm nghề nghiệp, các vị trí quản lý đã nắm giữ, cách thức bổ nhiệm, công việc quản lý được giao.</w:t>
      </w:r>
    </w:p>
    <w:p w14:paraId="6EDC3599"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Hoạt động của Hội đồng thành viên hoặc Chủ tịch công ty và đánh giá hoạt động của Hội đồng thành viên hoặc Chủ tịch công ty </w:t>
      </w:r>
      <w:r w:rsidRPr="00694CA7">
        <w:rPr>
          <w:rFonts w:ascii="Times New Roman" w:eastAsia="Times New Roman" w:hAnsi="Times New Roman"/>
          <w:i/>
          <w:iCs/>
          <w:color w:val="000000"/>
          <w:sz w:val="24"/>
          <w:szCs w:val="24"/>
        </w:rPr>
        <w:t>(Các quyết định, nghị quyết lớn của Hội đồng quản trị/ Ban Giám đốc trong kỳ ảnh hưởng đến doanh nghiệp như các Quyết định/Nghị quyết liên quan đến hoạt động sản xuất kinh doanh, đầu tư, mua sắm tài sản, ... Nêu số Quyết định/ Nghị quyết và tóm tắt nội dung Quyết định/Nghị quyết).</w:t>
      </w:r>
    </w:p>
    <w:p w14:paraId="110124D2"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BIỂU SỐ 3: THÔNG TIN VỀ TÌNH HÌNH QUẢN TRỊ DOANH NGHIỆP</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6"/>
        <w:gridCol w:w="1163"/>
        <w:gridCol w:w="1164"/>
        <w:gridCol w:w="1357"/>
        <w:gridCol w:w="1164"/>
        <w:gridCol w:w="1453"/>
        <w:gridCol w:w="1453"/>
      </w:tblGrid>
      <w:tr w:rsidR="00694CA7" w:rsidRPr="00694CA7" w14:paraId="363F632B" w14:textId="77777777" w:rsidTr="00694CA7">
        <w:trPr>
          <w:tblCellSpacing w:w="0" w:type="dxa"/>
        </w:trPr>
        <w:tc>
          <w:tcPr>
            <w:tcW w:w="850" w:type="pct"/>
            <w:vMerge w:val="restart"/>
            <w:tcBorders>
              <w:top w:val="single" w:sz="8" w:space="0" w:color="auto"/>
              <w:left w:val="single" w:sz="8" w:space="0" w:color="auto"/>
              <w:bottom w:val="single" w:sz="8" w:space="0" w:color="auto"/>
              <w:right w:val="single" w:sz="8" w:space="0" w:color="auto"/>
            </w:tcBorders>
            <w:hideMark/>
          </w:tcPr>
          <w:p w14:paraId="73EE580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STT</w:t>
            </w:r>
          </w:p>
        </w:tc>
        <w:tc>
          <w:tcPr>
            <w:tcW w:w="600" w:type="pct"/>
            <w:vMerge w:val="restart"/>
            <w:tcBorders>
              <w:top w:val="single" w:sz="8" w:space="0" w:color="auto"/>
              <w:left w:val="nil"/>
              <w:bottom w:val="single" w:sz="8" w:space="0" w:color="auto"/>
              <w:right w:val="single" w:sz="8" w:space="0" w:color="auto"/>
            </w:tcBorders>
            <w:hideMark/>
          </w:tcPr>
          <w:p w14:paraId="19B469F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Họ và tên</w:t>
            </w:r>
          </w:p>
        </w:tc>
        <w:tc>
          <w:tcPr>
            <w:tcW w:w="1300" w:type="pct"/>
            <w:gridSpan w:val="2"/>
            <w:tcBorders>
              <w:top w:val="single" w:sz="8" w:space="0" w:color="auto"/>
              <w:left w:val="nil"/>
              <w:bottom w:val="single" w:sz="8" w:space="0" w:color="auto"/>
              <w:right w:val="single" w:sz="8" w:space="0" w:color="auto"/>
            </w:tcBorders>
            <w:hideMark/>
          </w:tcPr>
          <w:p w14:paraId="3952567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Chức danh</w:t>
            </w:r>
          </w:p>
        </w:tc>
        <w:tc>
          <w:tcPr>
            <w:tcW w:w="600" w:type="pct"/>
            <w:vMerge w:val="restart"/>
            <w:tcBorders>
              <w:top w:val="single" w:sz="8" w:space="0" w:color="auto"/>
              <w:left w:val="nil"/>
              <w:bottom w:val="single" w:sz="8" w:space="0" w:color="auto"/>
              <w:right w:val="single" w:sz="8" w:space="0" w:color="auto"/>
            </w:tcBorders>
            <w:hideMark/>
          </w:tcPr>
          <w:p w14:paraId="26CCDBD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Trình độ chuyên môn</w:t>
            </w:r>
          </w:p>
        </w:tc>
        <w:tc>
          <w:tcPr>
            <w:tcW w:w="750" w:type="pct"/>
            <w:vMerge w:val="restart"/>
            <w:tcBorders>
              <w:top w:val="single" w:sz="8" w:space="0" w:color="auto"/>
              <w:left w:val="nil"/>
              <w:bottom w:val="single" w:sz="8" w:space="0" w:color="auto"/>
              <w:right w:val="single" w:sz="8" w:space="0" w:color="auto"/>
            </w:tcBorders>
            <w:hideMark/>
          </w:tcPr>
          <w:p w14:paraId="1C1BA10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Kinh nghiệm nghề nghiệp</w:t>
            </w:r>
          </w:p>
        </w:tc>
        <w:tc>
          <w:tcPr>
            <w:tcW w:w="750" w:type="pct"/>
            <w:vMerge w:val="restart"/>
            <w:tcBorders>
              <w:top w:val="single" w:sz="8" w:space="0" w:color="auto"/>
              <w:left w:val="nil"/>
              <w:bottom w:val="single" w:sz="8" w:space="0" w:color="auto"/>
              <w:right w:val="single" w:sz="8" w:space="0" w:color="auto"/>
            </w:tcBorders>
            <w:hideMark/>
          </w:tcPr>
          <w:p w14:paraId="6AFE3B8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Các vị trí quản lý đã nắm giữ</w:t>
            </w:r>
          </w:p>
        </w:tc>
      </w:tr>
      <w:tr w:rsidR="00694CA7" w:rsidRPr="00694CA7" w14:paraId="66A71002" w14:textId="77777777" w:rsidTr="00694CA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8CC457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0F91755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A506526"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Chức danh tại doanh nghiệp</w:t>
            </w:r>
          </w:p>
        </w:tc>
        <w:tc>
          <w:tcPr>
            <w:tcW w:w="650" w:type="pct"/>
            <w:tcBorders>
              <w:top w:val="nil"/>
              <w:left w:val="nil"/>
              <w:bottom w:val="single" w:sz="8" w:space="0" w:color="auto"/>
              <w:right w:val="single" w:sz="8" w:space="0" w:color="auto"/>
            </w:tcBorders>
            <w:hideMark/>
          </w:tcPr>
          <w:p w14:paraId="5945400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Chức danh tại công ty khác (</w:t>
            </w:r>
            <w:r w:rsidRPr="00694CA7">
              <w:rPr>
                <w:rFonts w:ascii="Times New Roman" w:eastAsia="Times New Roman" w:hAnsi="Times New Roman"/>
                <w:b/>
                <w:bCs/>
                <w:i/>
                <w:iCs/>
                <w:sz w:val="24"/>
                <w:szCs w:val="24"/>
              </w:rPr>
              <w:t>nếu có)</w:t>
            </w:r>
          </w:p>
        </w:tc>
        <w:tc>
          <w:tcPr>
            <w:tcW w:w="0" w:type="auto"/>
            <w:vMerge/>
            <w:tcBorders>
              <w:top w:val="single" w:sz="8" w:space="0" w:color="auto"/>
              <w:left w:val="nil"/>
              <w:bottom w:val="single" w:sz="8" w:space="0" w:color="auto"/>
              <w:right w:val="single" w:sz="8" w:space="0" w:color="auto"/>
            </w:tcBorders>
            <w:vAlign w:val="center"/>
            <w:hideMark/>
          </w:tcPr>
          <w:p w14:paraId="50B5B1C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6572988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78516BF2"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15AE5AD7"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321E088D"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I. Hội đồng thành viên (Chủ tịch công ty)</w:t>
            </w:r>
          </w:p>
        </w:tc>
        <w:tc>
          <w:tcPr>
            <w:tcW w:w="600" w:type="pct"/>
            <w:tcBorders>
              <w:top w:val="nil"/>
              <w:left w:val="nil"/>
              <w:bottom w:val="single" w:sz="8" w:space="0" w:color="auto"/>
              <w:right w:val="single" w:sz="8" w:space="0" w:color="auto"/>
            </w:tcBorders>
            <w:hideMark/>
          </w:tcPr>
          <w:p w14:paraId="453ACB4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7B96777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672851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0268DAA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0B986EC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71DF117A"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37A2A751"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5CDFB97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0DDA7EB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123B273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025B42F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0223DD9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34F97D2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6242CC40"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43C8648"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75F98FC3"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II. TGĐ hoặc GĐ</w:t>
            </w:r>
          </w:p>
        </w:tc>
        <w:tc>
          <w:tcPr>
            <w:tcW w:w="600" w:type="pct"/>
            <w:tcBorders>
              <w:top w:val="nil"/>
              <w:left w:val="nil"/>
              <w:bottom w:val="single" w:sz="8" w:space="0" w:color="auto"/>
              <w:right w:val="single" w:sz="8" w:space="0" w:color="auto"/>
            </w:tcBorders>
            <w:hideMark/>
          </w:tcPr>
          <w:p w14:paraId="020D14A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4ADE9C1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917127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652D717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1B65FE0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32D0182F"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5251CCA5"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50F875B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66C9979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ECA7EE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9747E4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251E23E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1053CC7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79D743D2"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CA42346"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2724AB70"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III. Phó TGĐ hoặc PGĐ</w:t>
            </w:r>
          </w:p>
        </w:tc>
        <w:tc>
          <w:tcPr>
            <w:tcW w:w="600" w:type="pct"/>
            <w:tcBorders>
              <w:top w:val="nil"/>
              <w:left w:val="nil"/>
              <w:bottom w:val="single" w:sz="8" w:space="0" w:color="auto"/>
              <w:right w:val="single" w:sz="8" w:space="0" w:color="auto"/>
            </w:tcBorders>
            <w:hideMark/>
          </w:tcPr>
          <w:p w14:paraId="44D1A4D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39AD3B3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5C6BEB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74907D9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662E6896"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1D6F29D2"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0F6AD1A6"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4FEA00E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F3295C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32A8118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74B4A6D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171F85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1C51519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76B4C15C"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0C91FC1A" w14:textId="77777777" w:rsidTr="00694CA7">
        <w:trPr>
          <w:tblCellSpacing w:w="0" w:type="dxa"/>
        </w:trPr>
        <w:tc>
          <w:tcPr>
            <w:tcW w:w="850" w:type="pct"/>
            <w:tcBorders>
              <w:top w:val="nil"/>
              <w:left w:val="single" w:sz="8" w:space="0" w:color="auto"/>
              <w:bottom w:val="single" w:sz="8" w:space="0" w:color="auto"/>
              <w:right w:val="single" w:sz="8" w:space="0" w:color="auto"/>
            </w:tcBorders>
            <w:hideMark/>
          </w:tcPr>
          <w:p w14:paraId="0FF97E16"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IV. Kế toán trưởng</w:t>
            </w:r>
          </w:p>
        </w:tc>
        <w:tc>
          <w:tcPr>
            <w:tcW w:w="600" w:type="pct"/>
            <w:tcBorders>
              <w:top w:val="nil"/>
              <w:left w:val="nil"/>
              <w:bottom w:val="single" w:sz="8" w:space="0" w:color="auto"/>
              <w:right w:val="single" w:sz="8" w:space="0" w:color="auto"/>
            </w:tcBorders>
            <w:hideMark/>
          </w:tcPr>
          <w:p w14:paraId="7166CEF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101F6DD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20C5B84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C3B809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71C00F6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hideMark/>
          </w:tcPr>
          <w:p w14:paraId="701C666B" w14:textId="77777777" w:rsidR="00694CA7" w:rsidRPr="00694CA7" w:rsidRDefault="00694CA7" w:rsidP="00694CA7">
            <w:pPr>
              <w:spacing w:before="120" w:after="0" w:line="276" w:lineRule="auto"/>
              <w:rPr>
                <w:rFonts w:ascii="Times New Roman" w:eastAsia="Times New Roman" w:hAnsi="Times New Roman"/>
                <w:sz w:val="24"/>
                <w:szCs w:val="24"/>
              </w:rPr>
            </w:pPr>
          </w:p>
        </w:tc>
      </w:tr>
    </w:tbl>
    <w:p w14:paraId="57813435"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2. Ban kiểm soát/Kiểm soát viên</w:t>
      </w:r>
    </w:p>
    <w:p w14:paraId="12BCA907"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Danh sách thành viên và cơ cấu Ban kiểm soát/Kiểm soát viên.</w:t>
      </w:r>
    </w:p>
    <w:p w14:paraId="6AAD27DD"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3. Thù lao và lợi ích của Hội đồng thành viên, Chủ tịch công ty, Ban kiểm soát/Kiểm soát viên, Tổng giám đốc, Giám đốc, Phó tổng giám đốc, Phó giám đốc.</w:t>
      </w:r>
    </w:p>
    <w:p w14:paraId="0FDF3D9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Lương, thưởng, thù lao, các khoản lợi ích và tổng chi phí (nếu có) cho từng thành viên Hội đồng thành viên hoặc Chủ tịch công ty, Ban kiểm soát/Kiểm soát viên, Tổng giám đốc, Giám đốc, Phó tổng giám đốc, Phó giám đốc.</w:t>
      </w:r>
    </w:p>
    <w:p w14:paraId="024A06A6"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4. Các chính sách bảo đảm trách nhiệm của đội ngũ quản lý</w:t>
      </w:r>
    </w:p>
    <w:p w14:paraId="6CEDC467"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Liệt kê các nguyên tắc về đạo đức của doanh nghiệp (nếu có).</w:t>
      </w:r>
    </w:p>
    <w:p w14:paraId="789482CD"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Liệt kê các chính sách khác của doanh nghiệp để bảo đảm đạo đức và trách nhiệm của đội ngũ quản lý (nếu có).</w:t>
      </w:r>
    </w:p>
    <w:p w14:paraId="746AEC14"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5. Về quản lý rủi ro</w:t>
      </w:r>
    </w:p>
    <w:p w14:paraId="44EFB3FA"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Hướng dẫn về quản trị rủi ro của doanh nghiệp (mô tả tóm tắt nếu có).</w:t>
      </w:r>
    </w:p>
    <w:p w14:paraId="3AD84946"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6. Chính sách tiền lương, tiền thưởng của doanh nghiệp</w:t>
      </w:r>
    </w:p>
    <w:p w14:paraId="167FD8E6"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Mô tả chính sách tiền lương, tiền thưởng.</w:t>
      </w:r>
    </w:p>
    <w:p w14:paraId="41B0BA8F"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BIỂU SỐ 4: BÁO CÁO XÁC ĐỊNH QUỸ TIỀN LƯƠNG THỰC HIỆN</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
        <w:gridCol w:w="3727"/>
        <w:gridCol w:w="1808"/>
        <w:gridCol w:w="753"/>
        <w:gridCol w:w="1232"/>
        <w:gridCol w:w="1233"/>
      </w:tblGrid>
      <w:tr w:rsidR="00694CA7" w:rsidRPr="00694CA7" w14:paraId="25252487" w14:textId="77777777" w:rsidTr="00694CA7">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hideMark/>
          </w:tcPr>
          <w:p w14:paraId="33F1D2F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Số TT</w:t>
            </w:r>
          </w:p>
        </w:tc>
        <w:tc>
          <w:tcPr>
            <w:tcW w:w="1950" w:type="pct"/>
            <w:vMerge w:val="restart"/>
            <w:tcBorders>
              <w:top w:val="single" w:sz="8" w:space="0" w:color="auto"/>
              <w:left w:val="nil"/>
              <w:bottom w:val="single" w:sz="8" w:space="0" w:color="auto"/>
              <w:right w:val="single" w:sz="8" w:space="0" w:color="auto"/>
            </w:tcBorders>
            <w:hideMark/>
          </w:tcPr>
          <w:p w14:paraId="5F3757D2"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Chỉ tiêu</w:t>
            </w:r>
          </w:p>
        </w:tc>
        <w:tc>
          <w:tcPr>
            <w:tcW w:w="950" w:type="pct"/>
            <w:vMerge w:val="restart"/>
            <w:tcBorders>
              <w:top w:val="single" w:sz="8" w:space="0" w:color="auto"/>
              <w:left w:val="nil"/>
              <w:bottom w:val="single" w:sz="8" w:space="0" w:color="auto"/>
              <w:right w:val="single" w:sz="8" w:space="0" w:color="auto"/>
            </w:tcBorders>
            <w:hideMark/>
          </w:tcPr>
          <w:p w14:paraId="69310A6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Đơn vị tính</w:t>
            </w:r>
          </w:p>
        </w:tc>
        <w:tc>
          <w:tcPr>
            <w:tcW w:w="1050" w:type="pct"/>
            <w:gridSpan w:val="2"/>
            <w:tcBorders>
              <w:top w:val="single" w:sz="8" w:space="0" w:color="auto"/>
              <w:left w:val="nil"/>
              <w:bottom w:val="single" w:sz="8" w:space="0" w:color="auto"/>
              <w:right w:val="single" w:sz="8" w:space="0" w:color="auto"/>
            </w:tcBorders>
            <w:hideMark/>
          </w:tcPr>
          <w:p w14:paraId="1969CA1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Năm trước liền kề năm báo cáo</w:t>
            </w:r>
          </w:p>
        </w:tc>
        <w:tc>
          <w:tcPr>
            <w:tcW w:w="650" w:type="pct"/>
            <w:tcBorders>
              <w:top w:val="single" w:sz="8" w:space="0" w:color="auto"/>
              <w:left w:val="nil"/>
              <w:bottom w:val="single" w:sz="8" w:space="0" w:color="auto"/>
              <w:right w:val="single" w:sz="8" w:space="0" w:color="auto"/>
            </w:tcBorders>
            <w:hideMark/>
          </w:tcPr>
          <w:p w14:paraId="0A7AD40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Năm báo cáo</w:t>
            </w:r>
          </w:p>
        </w:tc>
      </w:tr>
      <w:tr w:rsidR="00694CA7" w:rsidRPr="00694CA7" w14:paraId="34CFD1C7" w14:textId="77777777" w:rsidTr="00694CA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CF71EE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4F69E8F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2D1B7CD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1291ED0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Kế hoạch</w:t>
            </w:r>
          </w:p>
        </w:tc>
        <w:tc>
          <w:tcPr>
            <w:tcW w:w="650" w:type="pct"/>
            <w:tcBorders>
              <w:top w:val="nil"/>
              <w:left w:val="nil"/>
              <w:bottom w:val="single" w:sz="8" w:space="0" w:color="auto"/>
              <w:right w:val="single" w:sz="8" w:space="0" w:color="auto"/>
            </w:tcBorders>
            <w:hideMark/>
          </w:tcPr>
          <w:p w14:paraId="033FB922"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Thực hiện</w:t>
            </w:r>
          </w:p>
        </w:tc>
        <w:tc>
          <w:tcPr>
            <w:tcW w:w="650" w:type="pct"/>
            <w:tcBorders>
              <w:top w:val="nil"/>
              <w:left w:val="nil"/>
              <w:bottom w:val="single" w:sz="8" w:space="0" w:color="auto"/>
              <w:right w:val="single" w:sz="8" w:space="0" w:color="auto"/>
            </w:tcBorders>
            <w:hideMark/>
          </w:tcPr>
          <w:p w14:paraId="3EAE03A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Kế hoạch</w:t>
            </w:r>
          </w:p>
        </w:tc>
      </w:tr>
      <w:tr w:rsidR="00694CA7" w:rsidRPr="00694CA7" w14:paraId="45D31F61"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3AF862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1950" w:type="pct"/>
            <w:tcBorders>
              <w:top w:val="nil"/>
              <w:left w:val="nil"/>
              <w:bottom w:val="single" w:sz="8" w:space="0" w:color="auto"/>
              <w:right w:val="single" w:sz="8" w:space="0" w:color="auto"/>
            </w:tcBorders>
            <w:hideMark/>
          </w:tcPr>
          <w:p w14:paraId="1FBB3FB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950" w:type="pct"/>
            <w:tcBorders>
              <w:top w:val="nil"/>
              <w:left w:val="nil"/>
              <w:bottom w:val="single" w:sz="8" w:space="0" w:color="auto"/>
              <w:right w:val="single" w:sz="8" w:space="0" w:color="auto"/>
            </w:tcBorders>
            <w:hideMark/>
          </w:tcPr>
          <w:p w14:paraId="6D893C3B"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(3)</w:t>
            </w:r>
          </w:p>
        </w:tc>
        <w:tc>
          <w:tcPr>
            <w:tcW w:w="400" w:type="pct"/>
            <w:tcBorders>
              <w:top w:val="nil"/>
              <w:left w:val="nil"/>
              <w:bottom w:val="single" w:sz="8" w:space="0" w:color="auto"/>
              <w:right w:val="single" w:sz="8" w:space="0" w:color="auto"/>
            </w:tcBorders>
            <w:hideMark/>
          </w:tcPr>
          <w:p w14:paraId="44D885F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(4)</w:t>
            </w:r>
          </w:p>
        </w:tc>
        <w:tc>
          <w:tcPr>
            <w:tcW w:w="650" w:type="pct"/>
            <w:tcBorders>
              <w:top w:val="nil"/>
              <w:left w:val="nil"/>
              <w:bottom w:val="single" w:sz="8" w:space="0" w:color="auto"/>
              <w:right w:val="single" w:sz="8" w:space="0" w:color="auto"/>
            </w:tcBorders>
            <w:hideMark/>
          </w:tcPr>
          <w:p w14:paraId="4198292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(5)</w:t>
            </w:r>
          </w:p>
        </w:tc>
        <w:tc>
          <w:tcPr>
            <w:tcW w:w="650" w:type="pct"/>
            <w:tcBorders>
              <w:top w:val="nil"/>
              <w:left w:val="nil"/>
              <w:bottom w:val="single" w:sz="8" w:space="0" w:color="auto"/>
              <w:right w:val="single" w:sz="8" w:space="0" w:color="auto"/>
            </w:tcBorders>
            <w:hideMark/>
          </w:tcPr>
          <w:p w14:paraId="0570720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(6)</w:t>
            </w:r>
          </w:p>
        </w:tc>
      </w:tr>
      <w:tr w:rsidR="00694CA7" w:rsidRPr="00694CA7" w14:paraId="6B083FBC"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4F67A5D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w:t>
            </w:r>
          </w:p>
        </w:tc>
        <w:tc>
          <w:tcPr>
            <w:tcW w:w="1950" w:type="pct"/>
            <w:tcBorders>
              <w:top w:val="nil"/>
              <w:left w:val="nil"/>
              <w:bottom w:val="single" w:sz="8" w:space="0" w:color="auto"/>
              <w:right w:val="single" w:sz="8" w:space="0" w:color="auto"/>
            </w:tcBorders>
            <w:hideMark/>
          </w:tcPr>
          <w:p w14:paraId="56527F53"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Hạng công ty được xếp</w:t>
            </w:r>
          </w:p>
        </w:tc>
        <w:tc>
          <w:tcPr>
            <w:tcW w:w="950" w:type="pct"/>
            <w:tcBorders>
              <w:top w:val="nil"/>
              <w:left w:val="nil"/>
              <w:bottom w:val="single" w:sz="8" w:space="0" w:color="auto"/>
              <w:right w:val="single" w:sz="8" w:space="0" w:color="auto"/>
            </w:tcBorders>
            <w:hideMark/>
          </w:tcPr>
          <w:p w14:paraId="35EB78E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258A296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0626AE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AAC9CCE"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F681269"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3681F24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II</w:t>
            </w:r>
          </w:p>
        </w:tc>
        <w:tc>
          <w:tcPr>
            <w:tcW w:w="1950" w:type="pct"/>
            <w:tcBorders>
              <w:top w:val="nil"/>
              <w:left w:val="nil"/>
              <w:bottom w:val="single" w:sz="8" w:space="0" w:color="auto"/>
              <w:right w:val="single" w:sz="8" w:space="0" w:color="auto"/>
            </w:tcBorders>
            <w:hideMark/>
          </w:tcPr>
          <w:p w14:paraId="323865AF"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Tiền lương của lao động</w:t>
            </w:r>
          </w:p>
        </w:tc>
        <w:tc>
          <w:tcPr>
            <w:tcW w:w="950" w:type="pct"/>
            <w:tcBorders>
              <w:top w:val="nil"/>
              <w:left w:val="nil"/>
              <w:bottom w:val="single" w:sz="8" w:space="0" w:color="auto"/>
              <w:right w:val="single" w:sz="8" w:space="0" w:color="auto"/>
            </w:tcBorders>
            <w:hideMark/>
          </w:tcPr>
          <w:p w14:paraId="38A1C6E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3157C3E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0F03AC7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AFD385D"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22D3730D"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5697430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1950" w:type="pct"/>
            <w:tcBorders>
              <w:top w:val="nil"/>
              <w:left w:val="nil"/>
              <w:bottom w:val="single" w:sz="8" w:space="0" w:color="auto"/>
              <w:right w:val="single" w:sz="8" w:space="0" w:color="auto"/>
            </w:tcBorders>
            <w:hideMark/>
          </w:tcPr>
          <w:p w14:paraId="03F41BC6"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Lao động</w:t>
            </w:r>
          </w:p>
        </w:tc>
        <w:tc>
          <w:tcPr>
            <w:tcW w:w="950" w:type="pct"/>
            <w:tcBorders>
              <w:top w:val="nil"/>
              <w:left w:val="nil"/>
              <w:bottom w:val="single" w:sz="8" w:space="0" w:color="auto"/>
              <w:right w:val="single" w:sz="8" w:space="0" w:color="auto"/>
            </w:tcBorders>
            <w:hideMark/>
          </w:tcPr>
          <w:p w14:paraId="46DA2A6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Người</w:t>
            </w:r>
          </w:p>
        </w:tc>
        <w:tc>
          <w:tcPr>
            <w:tcW w:w="400" w:type="pct"/>
            <w:tcBorders>
              <w:top w:val="nil"/>
              <w:left w:val="nil"/>
              <w:bottom w:val="single" w:sz="8" w:space="0" w:color="auto"/>
              <w:right w:val="single" w:sz="8" w:space="0" w:color="auto"/>
            </w:tcBorders>
            <w:hideMark/>
          </w:tcPr>
          <w:p w14:paraId="3A9AC44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E69D85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D9CC8E3"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5FFAA91"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4F1713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1950" w:type="pct"/>
            <w:tcBorders>
              <w:top w:val="nil"/>
              <w:left w:val="nil"/>
              <w:bottom w:val="single" w:sz="8" w:space="0" w:color="auto"/>
              <w:right w:val="single" w:sz="8" w:space="0" w:color="auto"/>
            </w:tcBorders>
            <w:hideMark/>
          </w:tcPr>
          <w:p w14:paraId="5D924837"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Mức tiền lương bình quân</w:t>
            </w:r>
          </w:p>
        </w:tc>
        <w:tc>
          <w:tcPr>
            <w:tcW w:w="950" w:type="pct"/>
            <w:tcBorders>
              <w:top w:val="nil"/>
              <w:left w:val="nil"/>
              <w:bottom w:val="single" w:sz="8" w:space="0" w:color="auto"/>
              <w:right w:val="single" w:sz="8" w:space="0" w:color="auto"/>
            </w:tcBorders>
            <w:hideMark/>
          </w:tcPr>
          <w:p w14:paraId="4FE94703"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1.000đ/tháng</w:t>
            </w:r>
          </w:p>
        </w:tc>
        <w:tc>
          <w:tcPr>
            <w:tcW w:w="400" w:type="pct"/>
            <w:tcBorders>
              <w:top w:val="nil"/>
              <w:left w:val="nil"/>
              <w:bottom w:val="single" w:sz="8" w:space="0" w:color="auto"/>
              <w:right w:val="single" w:sz="8" w:space="0" w:color="auto"/>
            </w:tcBorders>
            <w:hideMark/>
          </w:tcPr>
          <w:p w14:paraId="4356208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A2B684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E4B9E2B"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2DABD8AE"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7C3F596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3</w:t>
            </w:r>
          </w:p>
        </w:tc>
        <w:tc>
          <w:tcPr>
            <w:tcW w:w="1950" w:type="pct"/>
            <w:tcBorders>
              <w:top w:val="nil"/>
              <w:left w:val="nil"/>
              <w:bottom w:val="single" w:sz="8" w:space="0" w:color="auto"/>
              <w:right w:val="single" w:sz="8" w:space="0" w:color="auto"/>
            </w:tcBorders>
            <w:hideMark/>
          </w:tcPr>
          <w:p w14:paraId="2556F295"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Quỹ tiền lương</w:t>
            </w:r>
          </w:p>
        </w:tc>
        <w:tc>
          <w:tcPr>
            <w:tcW w:w="950" w:type="pct"/>
            <w:tcBorders>
              <w:top w:val="nil"/>
              <w:left w:val="nil"/>
              <w:bottom w:val="single" w:sz="8" w:space="0" w:color="auto"/>
              <w:right w:val="single" w:sz="8" w:space="0" w:color="auto"/>
            </w:tcBorders>
            <w:hideMark/>
          </w:tcPr>
          <w:p w14:paraId="13A5105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Tr.đồng</w:t>
            </w:r>
          </w:p>
        </w:tc>
        <w:tc>
          <w:tcPr>
            <w:tcW w:w="400" w:type="pct"/>
            <w:tcBorders>
              <w:top w:val="nil"/>
              <w:left w:val="nil"/>
              <w:bottom w:val="single" w:sz="8" w:space="0" w:color="auto"/>
              <w:right w:val="single" w:sz="8" w:space="0" w:color="auto"/>
            </w:tcBorders>
            <w:hideMark/>
          </w:tcPr>
          <w:p w14:paraId="3E7023F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6F2045B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4207EC3"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55E6A5AE"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34A45CE2"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4</w:t>
            </w:r>
          </w:p>
        </w:tc>
        <w:tc>
          <w:tcPr>
            <w:tcW w:w="1950" w:type="pct"/>
            <w:tcBorders>
              <w:top w:val="nil"/>
              <w:left w:val="nil"/>
              <w:bottom w:val="single" w:sz="8" w:space="0" w:color="auto"/>
              <w:right w:val="single" w:sz="8" w:space="0" w:color="auto"/>
            </w:tcBorders>
            <w:hideMark/>
          </w:tcPr>
          <w:p w14:paraId="208C237E"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Quỹ tiền lương</w:t>
            </w:r>
          </w:p>
        </w:tc>
        <w:tc>
          <w:tcPr>
            <w:tcW w:w="950" w:type="pct"/>
            <w:tcBorders>
              <w:top w:val="nil"/>
              <w:left w:val="nil"/>
              <w:bottom w:val="single" w:sz="8" w:space="0" w:color="auto"/>
              <w:right w:val="single" w:sz="8" w:space="0" w:color="auto"/>
            </w:tcBorders>
            <w:hideMark/>
          </w:tcPr>
          <w:p w14:paraId="3B3A6700"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Tr.đồng</w:t>
            </w:r>
          </w:p>
        </w:tc>
        <w:tc>
          <w:tcPr>
            <w:tcW w:w="400" w:type="pct"/>
            <w:tcBorders>
              <w:top w:val="nil"/>
              <w:left w:val="nil"/>
              <w:bottom w:val="single" w:sz="8" w:space="0" w:color="auto"/>
              <w:right w:val="single" w:sz="8" w:space="0" w:color="auto"/>
            </w:tcBorders>
            <w:hideMark/>
          </w:tcPr>
          <w:p w14:paraId="4A8E36C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CD7561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7C0E913C"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3483F04"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0C6ED9D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5</w:t>
            </w:r>
          </w:p>
        </w:tc>
        <w:tc>
          <w:tcPr>
            <w:tcW w:w="1950" w:type="pct"/>
            <w:tcBorders>
              <w:top w:val="nil"/>
              <w:left w:val="nil"/>
              <w:bottom w:val="single" w:sz="8" w:space="0" w:color="auto"/>
              <w:right w:val="single" w:sz="8" w:space="0" w:color="auto"/>
            </w:tcBorders>
            <w:hideMark/>
          </w:tcPr>
          <w:p w14:paraId="13A871A4"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Quỹ tiền thưởng, phúc lợi phân phối trực tiếp cho người lao động</w:t>
            </w:r>
          </w:p>
        </w:tc>
        <w:tc>
          <w:tcPr>
            <w:tcW w:w="950" w:type="pct"/>
            <w:tcBorders>
              <w:top w:val="nil"/>
              <w:left w:val="nil"/>
              <w:bottom w:val="single" w:sz="8" w:space="0" w:color="auto"/>
              <w:right w:val="single" w:sz="8" w:space="0" w:color="auto"/>
            </w:tcBorders>
            <w:hideMark/>
          </w:tcPr>
          <w:p w14:paraId="401C543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Tr.đồng</w:t>
            </w:r>
          </w:p>
        </w:tc>
        <w:tc>
          <w:tcPr>
            <w:tcW w:w="400" w:type="pct"/>
            <w:tcBorders>
              <w:top w:val="nil"/>
              <w:left w:val="nil"/>
              <w:bottom w:val="single" w:sz="8" w:space="0" w:color="auto"/>
              <w:right w:val="single" w:sz="8" w:space="0" w:color="auto"/>
            </w:tcBorders>
            <w:hideMark/>
          </w:tcPr>
          <w:p w14:paraId="19D72E8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6F1FB5A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2E887048"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6E259FED"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45A65385"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6</w:t>
            </w:r>
          </w:p>
        </w:tc>
        <w:tc>
          <w:tcPr>
            <w:tcW w:w="1950" w:type="pct"/>
            <w:tcBorders>
              <w:top w:val="nil"/>
              <w:left w:val="nil"/>
              <w:bottom w:val="single" w:sz="8" w:space="0" w:color="auto"/>
              <w:right w:val="single" w:sz="8" w:space="0" w:color="auto"/>
            </w:tcBorders>
            <w:hideMark/>
          </w:tcPr>
          <w:p w14:paraId="18DEF1B5"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Thu nhập bình quân</w:t>
            </w:r>
          </w:p>
        </w:tc>
        <w:tc>
          <w:tcPr>
            <w:tcW w:w="950" w:type="pct"/>
            <w:tcBorders>
              <w:top w:val="nil"/>
              <w:left w:val="nil"/>
              <w:bottom w:val="single" w:sz="8" w:space="0" w:color="auto"/>
              <w:right w:val="single" w:sz="8" w:space="0" w:color="auto"/>
            </w:tcBorders>
            <w:hideMark/>
          </w:tcPr>
          <w:p w14:paraId="3BEB5EC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1.000đ/tháng</w:t>
            </w:r>
          </w:p>
        </w:tc>
        <w:tc>
          <w:tcPr>
            <w:tcW w:w="400" w:type="pct"/>
            <w:tcBorders>
              <w:top w:val="nil"/>
              <w:left w:val="nil"/>
              <w:bottom w:val="single" w:sz="8" w:space="0" w:color="auto"/>
              <w:right w:val="single" w:sz="8" w:space="0" w:color="auto"/>
            </w:tcBorders>
            <w:hideMark/>
          </w:tcPr>
          <w:p w14:paraId="4FA0EB9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6B79CE46"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3AEB40E7"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3C4450C6"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34754846"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III</w:t>
            </w:r>
          </w:p>
        </w:tc>
        <w:tc>
          <w:tcPr>
            <w:tcW w:w="1950" w:type="pct"/>
            <w:tcBorders>
              <w:top w:val="nil"/>
              <w:left w:val="nil"/>
              <w:bottom w:val="single" w:sz="8" w:space="0" w:color="auto"/>
              <w:right w:val="single" w:sz="8" w:space="0" w:color="auto"/>
            </w:tcBorders>
            <w:hideMark/>
          </w:tcPr>
          <w:p w14:paraId="126284F7"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b/>
                <w:bCs/>
                <w:sz w:val="24"/>
                <w:szCs w:val="24"/>
              </w:rPr>
              <w:t>Tiền lương của người quản lý</w:t>
            </w:r>
          </w:p>
        </w:tc>
        <w:tc>
          <w:tcPr>
            <w:tcW w:w="950" w:type="pct"/>
            <w:tcBorders>
              <w:top w:val="nil"/>
              <w:left w:val="nil"/>
              <w:bottom w:val="single" w:sz="8" w:space="0" w:color="auto"/>
              <w:right w:val="single" w:sz="8" w:space="0" w:color="auto"/>
            </w:tcBorders>
            <w:hideMark/>
          </w:tcPr>
          <w:p w14:paraId="6893C1E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0782DAB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20E6F5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3ED2E913"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77A0413"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3DB91B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1950" w:type="pct"/>
            <w:tcBorders>
              <w:top w:val="nil"/>
              <w:left w:val="nil"/>
              <w:bottom w:val="single" w:sz="8" w:space="0" w:color="auto"/>
              <w:right w:val="single" w:sz="8" w:space="0" w:color="auto"/>
            </w:tcBorders>
            <w:hideMark/>
          </w:tcPr>
          <w:p w14:paraId="39723F39"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Số người quản lý doanh nghiệp</w:t>
            </w:r>
          </w:p>
        </w:tc>
        <w:tc>
          <w:tcPr>
            <w:tcW w:w="950" w:type="pct"/>
            <w:tcBorders>
              <w:top w:val="nil"/>
              <w:left w:val="nil"/>
              <w:bottom w:val="single" w:sz="8" w:space="0" w:color="auto"/>
              <w:right w:val="single" w:sz="8" w:space="0" w:color="auto"/>
            </w:tcBorders>
            <w:hideMark/>
          </w:tcPr>
          <w:p w14:paraId="6EF03F74"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Người</w:t>
            </w:r>
          </w:p>
        </w:tc>
        <w:tc>
          <w:tcPr>
            <w:tcW w:w="400" w:type="pct"/>
            <w:tcBorders>
              <w:top w:val="nil"/>
              <w:left w:val="nil"/>
              <w:bottom w:val="single" w:sz="8" w:space="0" w:color="auto"/>
              <w:right w:val="single" w:sz="8" w:space="0" w:color="auto"/>
            </w:tcBorders>
            <w:hideMark/>
          </w:tcPr>
          <w:p w14:paraId="11BF258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6D0E69C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CFBEB2D"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10C732F0"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EFB27D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1950" w:type="pct"/>
            <w:tcBorders>
              <w:top w:val="nil"/>
              <w:left w:val="nil"/>
              <w:bottom w:val="single" w:sz="8" w:space="0" w:color="auto"/>
              <w:right w:val="single" w:sz="8" w:space="0" w:color="auto"/>
            </w:tcBorders>
            <w:hideMark/>
          </w:tcPr>
          <w:p w14:paraId="743536C1"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Mức lương cơ bản bình quân</w:t>
            </w:r>
          </w:p>
        </w:tc>
        <w:tc>
          <w:tcPr>
            <w:tcW w:w="950" w:type="pct"/>
            <w:tcBorders>
              <w:top w:val="nil"/>
              <w:left w:val="nil"/>
              <w:bottom w:val="single" w:sz="8" w:space="0" w:color="auto"/>
              <w:right w:val="single" w:sz="8" w:space="0" w:color="auto"/>
            </w:tcBorders>
            <w:hideMark/>
          </w:tcPr>
          <w:p w14:paraId="3882726A"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Tr. đồng/tháng</w:t>
            </w:r>
          </w:p>
        </w:tc>
        <w:tc>
          <w:tcPr>
            <w:tcW w:w="400" w:type="pct"/>
            <w:tcBorders>
              <w:top w:val="nil"/>
              <w:left w:val="nil"/>
              <w:bottom w:val="single" w:sz="8" w:space="0" w:color="auto"/>
              <w:right w:val="single" w:sz="8" w:space="0" w:color="auto"/>
            </w:tcBorders>
            <w:hideMark/>
          </w:tcPr>
          <w:p w14:paraId="7F6C205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7222005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D7446A7"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56419242"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44F9D27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3</w:t>
            </w:r>
          </w:p>
        </w:tc>
        <w:tc>
          <w:tcPr>
            <w:tcW w:w="1950" w:type="pct"/>
            <w:tcBorders>
              <w:top w:val="nil"/>
              <w:left w:val="nil"/>
              <w:bottom w:val="single" w:sz="8" w:space="0" w:color="auto"/>
              <w:right w:val="single" w:sz="8" w:space="0" w:color="auto"/>
            </w:tcBorders>
            <w:hideMark/>
          </w:tcPr>
          <w:p w14:paraId="3F0CF32E"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Quỹ tiền lương</w:t>
            </w:r>
          </w:p>
        </w:tc>
        <w:tc>
          <w:tcPr>
            <w:tcW w:w="950" w:type="pct"/>
            <w:tcBorders>
              <w:top w:val="nil"/>
              <w:left w:val="nil"/>
              <w:bottom w:val="single" w:sz="8" w:space="0" w:color="auto"/>
              <w:right w:val="single" w:sz="8" w:space="0" w:color="auto"/>
            </w:tcBorders>
            <w:hideMark/>
          </w:tcPr>
          <w:p w14:paraId="6EDA0985"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Tr.đồng</w:t>
            </w:r>
          </w:p>
        </w:tc>
        <w:tc>
          <w:tcPr>
            <w:tcW w:w="400" w:type="pct"/>
            <w:tcBorders>
              <w:top w:val="nil"/>
              <w:left w:val="nil"/>
              <w:bottom w:val="single" w:sz="8" w:space="0" w:color="auto"/>
              <w:right w:val="single" w:sz="8" w:space="0" w:color="auto"/>
            </w:tcBorders>
            <w:hideMark/>
          </w:tcPr>
          <w:p w14:paraId="3DAC1D0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0EE2EDD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32CBF9F9"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AD32A04"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C94CEC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4</w:t>
            </w:r>
          </w:p>
        </w:tc>
        <w:tc>
          <w:tcPr>
            <w:tcW w:w="1950" w:type="pct"/>
            <w:tcBorders>
              <w:top w:val="nil"/>
              <w:left w:val="nil"/>
              <w:bottom w:val="single" w:sz="8" w:space="0" w:color="auto"/>
              <w:right w:val="single" w:sz="8" w:space="0" w:color="auto"/>
            </w:tcBorders>
            <w:hideMark/>
          </w:tcPr>
          <w:p w14:paraId="63CDC292"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Mức tiền lương bình quân</w:t>
            </w:r>
          </w:p>
        </w:tc>
        <w:tc>
          <w:tcPr>
            <w:tcW w:w="950" w:type="pct"/>
            <w:tcBorders>
              <w:top w:val="nil"/>
              <w:left w:val="nil"/>
              <w:bottom w:val="single" w:sz="8" w:space="0" w:color="auto"/>
              <w:right w:val="single" w:sz="8" w:space="0" w:color="auto"/>
            </w:tcBorders>
            <w:hideMark/>
          </w:tcPr>
          <w:p w14:paraId="67AE34CD"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Tr.đồng/tháng</w:t>
            </w:r>
          </w:p>
        </w:tc>
        <w:tc>
          <w:tcPr>
            <w:tcW w:w="400" w:type="pct"/>
            <w:tcBorders>
              <w:top w:val="nil"/>
              <w:left w:val="nil"/>
              <w:bottom w:val="single" w:sz="8" w:space="0" w:color="auto"/>
              <w:right w:val="single" w:sz="8" w:space="0" w:color="auto"/>
            </w:tcBorders>
            <w:hideMark/>
          </w:tcPr>
          <w:p w14:paraId="212C8D8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53EC4A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40ABBCB"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5C41CC75"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11FFE26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5</w:t>
            </w:r>
          </w:p>
        </w:tc>
        <w:tc>
          <w:tcPr>
            <w:tcW w:w="1950" w:type="pct"/>
            <w:tcBorders>
              <w:top w:val="nil"/>
              <w:left w:val="nil"/>
              <w:bottom w:val="single" w:sz="8" w:space="0" w:color="auto"/>
              <w:right w:val="single" w:sz="8" w:space="0" w:color="auto"/>
            </w:tcBorders>
            <w:hideMark/>
          </w:tcPr>
          <w:p w14:paraId="209D4224"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Quỹ tiền thưởng</w:t>
            </w:r>
          </w:p>
        </w:tc>
        <w:tc>
          <w:tcPr>
            <w:tcW w:w="950" w:type="pct"/>
            <w:tcBorders>
              <w:top w:val="nil"/>
              <w:left w:val="nil"/>
              <w:bottom w:val="single" w:sz="8" w:space="0" w:color="auto"/>
              <w:right w:val="single" w:sz="8" w:space="0" w:color="auto"/>
            </w:tcBorders>
            <w:hideMark/>
          </w:tcPr>
          <w:p w14:paraId="4BFF25C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165A6206"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246F424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B4E0C7C"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2DBB0E6A"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634D956B"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6</w:t>
            </w:r>
          </w:p>
        </w:tc>
        <w:tc>
          <w:tcPr>
            <w:tcW w:w="1950" w:type="pct"/>
            <w:tcBorders>
              <w:top w:val="nil"/>
              <w:left w:val="nil"/>
              <w:bottom w:val="single" w:sz="8" w:space="0" w:color="auto"/>
              <w:right w:val="single" w:sz="8" w:space="0" w:color="auto"/>
            </w:tcBorders>
            <w:hideMark/>
          </w:tcPr>
          <w:p w14:paraId="326A1FCF"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Tiền thưởng, thu nhập</w:t>
            </w:r>
          </w:p>
        </w:tc>
        <w:tc>
          <w:tcPr>
            <w:tcW w:w="950" w:type="pct"/>
            <w:tcBorders>
              <w:top w:val="nil"/>
              <w:left w:val="nil"/>
              <w:bottom w:val="single" w:sz="8" w:space="0" w:color="auto"/>
              <w:right w:val="single" w:sz="8" w:space="0" w:color="auto"/>
            </w:tcBorders>
            <w:hideMark/>
          </w:tcPr>
          <w:p w14:paraId="2C531E4B"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Tr.đồng</w:t>
            </w:r>
          </w:p>
        </w:tc>
        <w:tc>
          <w:tcPr>
            <w:tcW w:w="400" w:type="pct"/>
            <w:tcBorders>
              <w:top w:val="nil"/>
              <w:left w:val="nil"/>
              <w:bottom w:val="single" w:sz="8" w:space="0" w:color="auto"/>
              <w:right w:val="single" w:sz="8" w:space="0" w:color="auto"/>
            </w:tcBorders>
            <w:hideMark/>
          </w:tcPr>
          <w:p w14:paraId="0BBDF1C6"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10F0FA3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07BB0BA9"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6B33524D"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7C24BEF0"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7</w:t>
            </w:r>
          </w:p>
        </w:tc>
        <w:tc>
          <w:tcPr>
            <w:tcW w:w="1950" w:type="pct"/>
            <w:tcBorders>
              <w:top w:val="nil"/>
              <w:left w:val="nil"/>
              <w:bottom w:val="single" w:sz="8" w:space="0" w:color="auto"/>
              <w:right w:val="single" w:sz="8" w:space="0" w:color="auto"/>
            </w:tcBorders>
            <w:hideMark/>
          </w:tcPr>
          <w:p w14:paraId="28BDF380"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Mức thu nhập bình quân của viên chức quản lý</w:t>
            </w:r>
          </w:p>
        </w:tc>
        <w:tc>
          <w:tcPr>
            <w:tcW w:w="950" w:type="pct"/>
            <w:tcBorders>
              <w:top w:val="nil"/>
              <w:left w:val="nil"/>
              <w:bottom w:val="single" w:sz="8" w:space="0" w:color="auto"/>
              <w:right w:val="single" w:sz="8" w:space="0" w:color="auto"/>
            </w:tcBorders>
            <w:hideMark/>
          </w:tcPr>
          <w:p w14:paraId="1A334826"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Tr.đồng/tháng</w:t>
            </w:r>
          </w:p>
        </w:tc>
        <w:tc>
          <w:tcPr>
            <w:tcW w:w="400" w:type="pct"/>
            <w:tcBorders>
              <w:top w:val="nil"/>
              <w:left w:val="nil"/>
              <w:bottom w:val="single" w:sz="8" w:space="0" w:color="auto"/>
              <w:right w:val="single" w:sz="8" w:space="0" w:color="auto"/>
            </w:tcBorders>
            <w:hideMark/>
          </w:tcPr>
          <w:p w14:paraId="3C639AB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54325DA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2B40ACD6"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75075747" w14:textId="77777777" w:rsidTr="00694CA7">
        <w:trPr>
          <w:tblCellSpacing w:w="0" w:type="dxa"/>
        </w:trPr>
        <w:tc>
          <w:tcPr>
            <w:tcW w:w="300" w:type="pct"/>
            <w:tcBorders>
              <w:top w:val="nil"/>
              <w:left w:val="single" w:sz="8" w:space="0" w:color="auto"/>
              <w:bottom w:val="single" w:sz="8" w:space="0" w:color="auto"/>
              <w:right w:val="single" w:sz="8" w:space="0" w:color="auto"/>
            </w:tcBorders>
            <w:hideMark/>
          </w:tcPr>
          <w:p w14:paraId="2AE9358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1950" w:type="pct"/>
            <w:tcBorders>
              <w:top w:val="nil"/>
              <w:left w:val="nil"/>
              <w:bottom w:val="single" w:sz="8" w:space="0" w:color="auto"/>
              <w:right w:val="single" w:sz="8" w:space="0" w:color="auto"/>
            </w:tcBorders>
            <w:hideMark/>
          </w:tcPr>
          <w:p w14:paraId="4FB7691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950" w:type="pct"/>
            <w:tcBorders>
              <w:top w:val="nil"/>
              <w:left w:val="nil"/>
              <w:bottom w:val="single" w:sz="8" w:space="0" w:color="auto"/>
              <w:right w:val="single" w:sz="8" w:space="0" w:color="auto"/>
            </w:tcBorders>
            <w:hideMark/>
          </w:tcPr>
          <w:p w14:paraId="4A466FA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hideMark/>
          </w:tcPr>
          <w:p w14:paraId="0B36B95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4D70ACE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hideMark/>
          </w:tcPr>
          <w:p w14:paraId="76A6B8AA" w14:textId="77777777" w:rsidR="00694CA7" w:rsidRPr="00694CA7" w:rsidRDefault="00694CA7" w:rsidP="00694CA7">
            <w:pPr>
              <w:spacing w:before="120" w:after="0" w:line="276" w:lineRule="auto"/>
              <w:rPr>
                <w:rFonts w:ascii="Times New Roman" w:eastAsia="Times New Roman" w:hAnsi="Times New Roman"/>
                <w:sz w:val="24"/>
                <w:szCs w:val="24"/>
              </w:rPr>
            </w:pPr>
          </w:p>
        </w:tc>
      </w:tr>
    </w:tbl>
    <w:p w14:paraId="35AC3302" w14:textId="77777777" w:rsidR="00694CA7" w:rsidRPr="00694CA7" w:rsidRDefault="00694CA7" w:rsidP="00694CA7">
      <w:pPr>
        <w:spacing w:before="120" w:after="0" w:line="276" w:lineRule="auto"/>
        <w:rPr>
          <w:rFonts w:ascii="Times New Roman" w:eastAsia="Times New Roman" w:hAnsi="Times New Roman"/>
          <w:sz w:val="24"/>
          <w:szCs w:val="24"/>
        </w:rPr>
      </w:pPr>
      <w:r w:rsidRPr="00694CA7">
        <w:rPr>
          <w:rFonts w:ascii="Times New Roman" w:eastAsia="Times New Roman" w:hAnsi="Times New Roman"/>
          <w:color w:val="000000"/>
          <w:sz w:val="24"/>
          <w:szCs w:val="24"/>
          <w:shd w:val="clear" w:color="auto" w:fill="FFFFFF"/>
        </w:rPr>
        <w:br w:type="textWrapping" w:clear="all"/>
      </w:r>
    </w:p>
    <w:p w14:paraId="2A2DA314"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BIỂU SỐ 5: TÌNH HÌNH SẮP XẾP, ĐỔI MỚI DOANH NGHIỆP</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
        <w:gridCol w:w="485"/>
        <w:gridCol w:w="813"/>
        <w:gridCol w:w="415"/>
        <w:gridCol w:w="1203"/>
        <w:gridCol w:w="468"/>
        <w:gridCol w:w="380"/>
        <w:gridCol w:w="432"/>
        <w:gridCol w:w="545"/>
        <w:gridCol w:w="533"/>
        <w:gridCol w:w="353"/>
        <w:gridCol w:w="975"/>
        <w:gridCol w:w="398"/>
        <w:gridCol w:w="363"/>
        <w:gridCol w:w="1226"/>
        <w:gridCol w:w="560"/>
      </w:tblGrid>
      <w:tr w:rsidR="00694CA7" w:rsidRPr="00694CA7" w14:paraId="344159EC" w14:textId="77777777" w:rsidTr="00694CA7">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vAlign w:val="center"/>
            <w:hideMark/>
          </w:tcPr>
          <w:p w14:paraId="33D5F77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TT</w:t>
            </w:r>
          </w:p>
        </w:tc>
        <w:tc>
          <w:tcPr>
            <w:tcW w:w="450" w:type="pct"/>
            <w:vMerge w:val="restart"/>
            <w:tcBorders>
              <w:top w:val="single" w:sz="8" w:space="0" w:color="auto"/>
              <w:left w:val="nil"/>
              <w:bottom w:val="single" w:sz="8" w:space="0" w:color="auto"/>
              <w:right w:val="single" w:sz="8" w:space="0" w:color="auto"/>
            </w:tcBorders>
            <w:vAlign w:val="center"/>
            <w:hideMark/>
          </w:tcPr>
          <w:p w14:paraId="3282F80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Tên doanh nghiệp</w:t>
            </w:r>
          </w:p>
        </w:tc>
        <w:tc>
          <w:tcPr>
            <w:tcW w:w="350" w:type="pct"/>
            <w:vMerge w:val="restart"/>
            <w:tcBorders>
              <w:top w:val="single" w:sz="8" w:space="0" w:color="auto"/>
              <w:left w:val="nil"/>
              <w:bottom w:val="single" w:sz="8" w:space="0" w:color="auto"/>
              <w:right w:val="single" w:sz="8" w:space="0" w:color="auto"/>
            </w:tcBorders>
            <w:vAlign w:val="center"/>
            <w:hideMark/>
          </w:tcPr>
          <w:p w14:paraId="65720B0B"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Giữ nguyên</w:t>
            </w:r>
          </w:p>
        </w:tc>
        <w:tc>
          <w:tcPr>
            <w:tcW w:w="600" w:type="pct"/>
            <w:gridSpan w:val="2"/>
            <w:vMerge w:val="restart"/>
            <w:tcBorders>
              <w:top w:val="single" w:sz="8" w:space="0" w:color="auto"/>
              <w:left w:val="nil"/>
              <w:bottom w:val="single" w:sz="8" w:space="0" w:color="auto"/>
              <w:right w:val="single" w:sz="8" w:space="0" w:color="auto"/>
            </w:tcBorders>
            <w:vAlign w:val="center"/>
            <w:hideMark/>
          </w:tcPr>
          <w:p w14:paraId="631E916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Thoái vốn</w:t>
            </w:r>
          </w:p>
        </w:tc>
        <w:tc>
          <w:tcPr>
            <w:tcW w:w="2500" w:type="pct"/>
            <w:gridSpan w:val="8"/>
            <w:tcBorders>
              <w:top w:val="single" w:sz="8" w:space="0" w:color="auto"/>
              <w:left w:val="nil"/>
              <w:bottom w:val="single" w:sz="8" w:space="0" w:color="auto"/>
              <w:right w:val="single" w:sz="8" w:space="0" w:color="auto"/>
            </w:tcBorders>
            <w:vAlign w:val="center"/>
            <w:hideMark/>
          </w:tcPr>
          <w:p w14:paraId="26BD895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Tiến độ thực hiện đến năm báo cáo</w:t>
            </w:r>
          </w:p>
        </w:tc>
        <w:tc>
          <w:tcPr>
            <w:tcW w:w="300" w:type="pct"/>
            <w:vMerge w:val="restart"/>
            <w:tcBorders>
              <w:top w:val="single" w:sz="8" w:space="0" w:color="auto"/>
              <w:left w:val="nil"/>
              <w:bottom w:val="single" w:sz="8" w:space="0" w:color="auto"/>
              <w:right w:val="single" w:sz="8" w:space="0" w:color="auto"/>
            </w:tcBorders>
            <w:vAlign w:val="center"/>
            <w:hideMark/>
          </w:tcPr>
          <w:p w14:paraId="504AB5C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Tỷ lệ Nhà nước dự kiến nắm giữ sau sắp xếp, thoái vốn</w:t>
            </w:r>
          </w:p>
        </w:tc>
        <w:tc>
          <w:tcPr>
            <w:tcW w:w="250" w:type="pct"/>
            <w:vMerge w:val="restart"/>
            <w:tcBorders>
              <w:top w:val="single" w:sz="8" w:space="0" w:color="auto"/>
              <w:left w:val="nil"/>
              <w:bottom w:val="single" w:sz="8" w:space="0" w:color="auto"/>
              <w:right w:val="single" w:sz="8" w:space="0" w:color="auto"/>
            </w:tcBorders>
            <w:vAlign w:val="center"/>
            <w:hideMark/>
          </w:tcPr>
          <w:p w14:paraId="5D2C9810"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KH năm tiếp theo</w:t>
            </w:r>
          </w:p>
        </w:tc>
        <w:tc>
          <w:tcPr>
            <w:tcW w:w="200" w:type="pct"/>
            <w:vMerge w:val="restart"/>
            <w:tcBorders>
              <w:top w:val="single" w:sz="8" w:space="0" w:color="auto"/>
              <w:left w:val="nil"/>
              <w:bottom w:val="single" w:sz="8" w:space="0" w:color="auto"/>
              <w:right w:val="single" w:sz="8" w:space="0" w:color="auto"/>
            </w:tcBorders>
            <w:vAlign w:val="center"/>
            <w:hideMark/>
          </w:tcPr>
          <w:p w14:paraId="12D298E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Ghi chú</w:t>
            </w:r>
          </w:p>
        </w:tc>
      </w:tr>
      <w:tr w:rsidR="00694CA7" w:rsidRPr="00694CA7" w14:paraId="7BB8DC18" w14:textId="77777777" w:rsidTr="00694CA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A23717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4CC423E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BA1B6E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gridSpan w:val="2"/>
            <w:vMerge/>
            <w:tcBorders>
              <w:top w:val="single" w:sz="8" w:space="0" w:color="auto"/>
              <w:left w:val="nil"/>
              <w:bottom w:val="single" w:sz="8" w:space="0" w:color="auto"/>
              <w:right w:val="single" w:sz="8" w:space="0" w:color="auto"/>
            </w:tcBorders>
            <w:vAlign w:val="center"/>
            <w:hideMark/>
          </w:tcPr>
          <w:p w14:paraId="25F1691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1900" w:type="pct"/>
            <w:gridSpan w:val="6"/>
            <w:tcBorders>
              <w:top w:val="nil"/>
              <w:left w:val="nil"/>
              <w:bottom w:val="single" w:sz="8" w:space="0" w:color="auto"/>
              <w:right w:val="single" w:sz="8" w:space="0" w:color="auto"/>
            </w:tcBorders>
            <w:vAlign w:val="center"/>
            <w:hideMark/>
          </w:tcPr>
          <w:p w14:paraId="3958AC22"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CPH</w:t>
            </w:r>
          </w:p>
        </w:tc>
        <w:tc>
          <w:tcPr>
            <w:tcW w:w="550" w:type="pct"/>
            <w:gridSpan w:val="2"/>
            <w:tcBorders>
              <w:top w:val="nil"/>
              <w:left w:val="nil"/>
              <w:bottom w:val="single" w:sz="8" w:space="0" w:color="auto"/>
              <w:right w:val="single" w:sz="8" w:space="0" w:color="auto"/>
            </w:tcBorders>
            <w:vAlign w:val="center"/>
            <w:hideMark/>
          </w:tcPr>
          <w:p w14:paraId="19D070F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Các hình thức khác</w:t>
            </w:r>
          </w:p>
        </w:tc>
        <w:tc>
          <w:tcPr>
            <w:tcW w:w="0" w:type="auto"/>
            <w:vMerge/>
            <w:tcBorders>
              <w:top w:val="single" w:sz="8" w:space="0" w:color="auto"/>
              <w:left w:val="nil"/>
              <w:bottom w:val="single" w:sz="8" w:space="0" w:color="auto"/>
              <w:right w:val="single" w:sz="8" w:space="0" w:color="auto"/>
            </w:tcBorders>
            <w:vAlign w:val="center"/>
            <w:hideMark/>
          </w:tcPr>
          <w:p w14:paraId="6C8A7AA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7918C4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45C04236"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2F41D76E" w14:textId="77777777" w:rsidTr="00694CA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DE073A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26C3013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2212E34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9A56F56"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Hoàn thành trong năm báo cáo</w:t>
            </w:r>
          </w:p>
        </w:tc>
        <w:tc>
          <w:tcPr>
            <w:tcW w:w="300" w:type="pct"/>
            <w:tcBorders>
              <w:top w:val="nil"/>
              <w:left w:val="nil"/>
              <w:bottom w:val="single" w:sz="8" w:space="0" w:color="auto"/>
              <w:right w:val="single" w:sz="8" w:space="0" w:color="auto"/>
            </w:tcBorders>
            <w:vAlign w:val="center"/>
            <w:hideMark/>
          </w:tcPr>
          <w:p w14:paraId="6AAD0298"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Chưa hoàn thành</w:t>
            </w:r>
          </w:p>
        </w:tc>
        <w:tc>
          <w:tcPr>
            <w:tcW w:w="300" w:type="pct"/>
            <w:tcBorders>
              <w:top w:val="nil"/>
              <w:left w:val="nil"/>
              <w:bottom w:val="single" w:sz="8" w:space="0" w:color="auto"/>
              <w:right w:val="single" w:sz="8" w:space="0" w:color="auto"/>
            </w:tcBorders>
            <w:vAlign w:val="center"/>
            <w:hideMark/>
          </w:tcPr>
          <w:p w14:paraId="0A495E95"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Thành lập Ban chỉ đạo</w:t>
            </w:r>
          </w:p>
        </w:tc>
        <w:tc>
          <w:tcPr>
            <w:tcW w:w="300" w:type="pct"/>
            <w:tcBorders>
              <w:top w:val="nil"/>
              <w:left w:val="nil"/>
              <w:bottom w:val="single" w:sz="8" w:space="0" w:color="auto"/>
              <w:right w:val="single" w:sz="8" w:space="0" w:color="auto"/>
            </w:tcBorders>
            <w:vAlign w:val="center"/>
            <w:hideMark/>
          </w:tcPr>
          <w:p w14:paraId="3BBE3A0B"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Đang xác định giá trị DN</w:t>
            </w:r>
          </w:p>
        </w:tc>
        <w:tc>
          <w:tcPr>
            <w:tcW w:w="300" w:type="pct"/>
            <w:tcBorders>
              <w:top w:val="nil"/>
              <w:left w:val="nil"/>
              <w:bottom w:val="single" w:sz="8" w:space="0" w:color="auto"/>
              <w:right w:val="single" w:sz="8" w:space="0" w:color="auto"/>
            </w:tcBorders>
            <w:vAlign w:val="center"/>
            <w:hideMark/>
          </w:tcPr>
          <w:p w14:paraId="0BC58F8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Quyết định công bố giá trị DN</w:t>
            </w:r>
          </w:p>
        </w:tc>
        <w:tc>
          <w:tcPr>
            <w:tcW w:w="400" w:type="pct"/>
            <w:tcBorders>
              <w:top w:val="nil"/>
              <w:left w:val="nil"/>
              <w:bottom w:val="single" w:sz="8" w:space="0" w:color="auto"/>
              <w:right w:val="single" w:sz="8" w:space="0" w:color="auto"/>
            </w:tcBorders>
            <w:vAlign w:val="center"/>
            <w:hideMark/>
          </w:tcPr>
          <w:p w14:paraId="351F746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Quyết định phê duyệt phương án</w:t>
            </w:r>
          </w:p>
        </w:tc>
        <w:tc>
          <w:tcPr>
            <w:tcW w:w="200" w:type="pct"/>
            <w:tcBorders>
              <w:top w:val="nil"/>
              <w:left w:val="nil"/>
              <w:bottom w:val="single" w:sz="8" w:space="0" w:color="auto"/>
              <w:right w:val="single" w:sz="8" w:space="0" w:color="auto"/>
            </w:tcBorders>
            <w:vAlign w:val="center"/>
            <w:hideMark/>
          </w:tcPr>
          <w:p w14:paraId="12C2394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Đã IPO</w:t>
            </w:r>
          </w:p>
        </w:tc>
        <w:tc>
          <w:tcPr>
            <w:tcW w:w="250" w:type="pct"/>
            <w:tcBorders>
              <w:top w:val="nil"/>
              <w:left w:val="nil"/>
              <w:bottom w:val="single" w:sz="8" w:space="0" w:color="auto"/>
              <w:right w:val="single" w:sz="8" w:space="0" w:color="auto"/>
            </w:tcBorders>
            <w:vAlign w:val="center"/>
            <w:hideMark/>
          </w:tcPr>
          <w:p w14:paraId="401C8E7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Đại hội đồng cổ đông lần 1</w:t>
            </w:r>
          </w:p>
        </w:tc>
        <w:tc>
          <w:tcPr>
            <w:tcW w:w="250" w:type="pct"/>
            <w:tcBorders>
              <w:top w:val="nil"/>
              <w:left w:val="nil"/>
              <w:bottom w:val="single" w:sz="8" w:space="0" w:color="auto"/>
              <w:right w:val="single" w:sz="8" w:space="0" w:color="auto"/>
            </w:tcBorders>
            <w:vAlign w:val="center"/>
            <w:hideMark/>
          </w:tcPr>
          <w:p w14:paraId="229363F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Tên hình thức</w:t>
            </w:r>
          </w:p>
        </w:tc>
        <w:tc>
          <w:tcPr>
            <w:tcW w:w="300" w:type="pct"/>
            <w:tcBorders>
              <w:top w:val="nil"/>
              <w:left w:val="nil"/>
              <w:bottom w:val="single" w:sz="8" w:space="0" w:color="auto"/>
              <w:right w:val="single" w:sz="8" w:space="0" w:color="auto"/>
            </w:tcBorders>
            <w:vAlign w:val="center"/>
            <w:hideMark/>
          </w:tcPr>
          <w:p w14:paraId="0B6F060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Đã có quyết định phê duyệt</w:t>
            </w:r>
          </w:p>
        </w:tc>
        <w:tc>
          <w:tcPr>
            <w:tcW w:w="0" w:type="auto"/>
            <w:vMerge/>
            <w:tcBorders>
              <w:top w:val="single" w:sz="8" w:space="0" w:color="auto"/>
              <w:left w:val="nil"/>
              <w:bottom w:val="single" w:sz="8" w:space="0" w:color="auto"/>
              <w:right w:val="single" w:sz="8" w:space="0" w:color="auto"/>
            </w:tcBorders>
            <w:vAlign w:val="center"/>
            <w:hideMark/>
          </w:tcPr>
          <w:p w14:paraId="3D46E15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63403D5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327E3847"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10CFC20C"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0BF2766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6FB5D071"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350" w:type="pct"/>
            <w:tcBorders>
              <w:top w:val="nil"/>
              <w:left w:val="nil"/>
              <w:bottom w:val="single" w:sz="8" w:space="0" w:color="auto"/>
              <w:right w:val="single" w:sz="8" w:space="0" w:color="auto"/>
            </w:tcBorders>
            <w:vAlign w:val="center"/>
            <w:hideMark/>
          </w:tcPr>
          <w:p w14:paraId="2D0A7CA2"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300" w:type="pct"/>
            <w:tcBorders>
              <w:top w:val="nil"/>
              <w:left w:val="nil"/>
              <w:bottom w:val="single" w:sz="8" w:space="0" w:color="auto"/>
              <w:right w:val="single" w:sz="8" w:space="0" w:color="auto"/>
            </w:tcBorders>
            <w:vAlign w:val="center"/>
            <w:hideMark/>
          </w:tcPr>
          <w:p w14:paraId="065C16D1"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(3)</w:t>
            </w:r>
          </w:p>
        </w:tc>
        <w:tc>
          <w:tcPr>
            <w:tcW w:w="300" w:type="pct"/>
            <w:tcBorders>
              <w:top w:val="nil"/>
              <w:left w:val="nil"/>
              <w:bottom w:val="single" w:sz="8" w:space="0" w:color="auto"/>
              <w:right w:val="single" w:sz="8" w:space="0" w:color="auto"/>
            </w:tcBorders>
            <w:vAlign w:val="center"/>
            <w:hideMark/>
          </w:tcPr>
          <w:p w14:paraId="15E3F9B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(4)</w:t>
            </w:r>
          </w:p>
        </w:tc>
        <w:tc>
          <w:tcPr>
            <w:tcW w:w="300" w:type="pct"/>
            <w:tcBorders>
              <w:top w:val="nil"/>
              <w:left w:val="nil"/>
              <w:bottom w:val="single" w:sz="8" w:space="0" w:color="auto"/>
              <w:right w:val="single" w:sz="8" w:space="0" w:color="auto"/>
            </w:tcBorders>
            <w:vAlign w:val="center"/>
            <w:hideMark/>
          </w:tcPr>
          <w:p w14:paraId="65F088C5"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(5)</w:t>
            </w:r>
          </w:p>
        </w:tc>
        <w:tc>
          <w:tcPr>
            <w:tcW w:w="300" w:type="pct"/>
            <w:tcBorders>
              <w:top w:val="nil"/>
              <w:left w:val="nil"/>
              <w:bottom w:val="single" w:sz="8" w:space="0" w:color="auto"/>
              <w:right w:val="single" w:sz="8" w:space="0" w:color="auto"/>
            </w:tcBorders>
            <w:vAlign w:val="center"/>
            <w:hideMark/>
          </w:tcPr>
          <w:p w14:paraId="57BBE7D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(6)</w:t>
            </w:r>
          </w:p>
        </w:tc>
        <w:tc>
          <w:tcPr>
            <w:tcW w:w="300" w:type="pct"/>
            <w:tcBorders>
              <w:top w:val="nil"/>
              <w:left w:val="nil"/>
              <w:bottom w:val="single" w:sz="8" w:space="0" w:color="auto"/>
              <w:right w:val="single" w:sz="8" w:space="0" w:color="auto"/>
            </w:tcBorders>
            <w:vAlign w:val="center"/>
            <w:hideMark/>
          </w:tcPr>
          <w:p w14:paraId="5EBA5A7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(7)</w:t>
            </w:r>
          </w:p>
        </w:tc>
        <w:tc>
          <w:tcPr>
            <w:tcW w:w="400" w:type="pct"/>
            <w:tcBorders>
              <w:top w:val="nil"/>
              <w:left w:val="nil"/>
              <w:bottom w:val="single" w:sz="8" w:space="0" w:color="auto"/>
              <w:right w:val="single" w:sz="8" w:space="0" w:color="auto"/>
            </w:tcBorders>
            <w:vAlign w:val="center"/>
            <w:hideMark/>
          </w:tcPr>
          <w:p w14:paraId="2E2D0030"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(8)</w:t>
            </w:r>
          </w:p>
        </w:tc>
        <w:tc>
          <w:tcPr>
            <w:tcW w:w="200" w:type="pct"/>
            <w:tcBorders>
              <w:top w:val="nil"/>
              <w:left w:val="nil"/>
              <w:bottom w:val="single" w:sz="8" w:space="0" w:color="auto"/>
              <w:right w:val="single" w:sz="8" w:space="0" w:color="auto"/>
            </w:tcBorders>
            <w:vAlign w:val="center"/>
            <w:hideMark/>
          </w:tcPr>
          <w:p w14:paraId="0F6D086F"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(9)</w:t>
            </w:r>
          </w:p>
        </w:tc>
        <w:tc>
          <w:tcPr>
            <w:tcW w:w="250" w:type="pct"/>
            <w:tcBorders>
              <w:top w:val="nil"/>
              <w:left w:val="nil"/>
              <w:bottom w:val="single" w:sz="8" w:space="0" w:color="auto"/>
              <w:right w:val="single" w:sz="8" w:space="0" w:color="auto"/>
            </w:tcBorders>
            <w:vAlign w:val="center"/>
            <w:hideMark/>
          </w:tcPr>
          <w:p w14:paraId="64E93961"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(10)</w:t>
            </w:r>
          </w:p>
        </w:tc>
        <w:tc>
          <w:tcPr>
            <w:tcW w:w="250" w:type="pct"/>
            <w:tcBorders>
              <w:top w:val="nil"/>
              <w:left w:val="nil"/>
              <w:bottom w:val="single" w:sz="8" w:space="0" w:color="auto"/>
              <w:right w:val="single" w:sz="8" w:space="0" w:color="auto"/>
            </w:tcBorders>
            <w:vAlign w:val="center"/>
            <w:hideMark/>
          </w:tcPr>
          <w:p w14:paraId="624B1AC6"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(11)</w:t>
            </w:r>
          </w:p>
        </w:tc>
        <w:tc>
          <w:tcPr>
            <w:tcW w:w="300" w:type="pct"/>
            <w:tcBorders>
              <w:top w:val="nil"/>
              <w:left w:val="nil"/>
              <w:bottom w:val="single" w:sz="8" w:space="0" w:color="auto"/>
              <w:right w:val="single" w:sz="8" w:space="0" w:color="auto"/>
            </w:tcBorders>
            <w:vAlign w:val="center"/>
            <w:hideMark/>
          </w:tcPr>
          <w:p w14:paraId="764F0447"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(12)</w:t>
            </w:r>
          </w:p>
        </w:tc>
        <w:tc>
          <w:tcPr>
            <w:tcW w:w="300" w:type="pct"/>
            <w:tcBorders>
              <w:top w:val="nil"/>
              <w:left w:val="nil"/>
              <w:bottom w:val="single" w:sz="8" w:space="0" w:color="auto"/>
              <w:right w:val="single" w:sz="8" w:space="0" w:color="auto"/>
            </w:tcBorders>
            <w:vAlign w:val="center"/>
            <w:hideMark/>
          </w:tcPr>
          <w:p w14:paraId="50641CA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(13)</w:t>
            </w:r>
          </w:p>
        </w:tc>
        <w:tc>
          <w:tcPr>
            <w:tcW w:w="250" w:type="pct"/>
            <w:tcBorders>
              <w:top w:val="nil"/>
              <w:left w:val="nil"/>
              <w:bottom w:val="single" w:sz="8" w:space="0" w:color="auto"/>
              <w:right w:val="single" w:sz="8" w:space="0" w:color="auto"/>
            </w:tcBorders>
            <w:vAlign w:val="center"/>
            <w:hideMark/>
          </w:tcPr>
          <w:p w14:paraId="2BAB9B5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(14)</w:t>
            </w:r>
          </w:p>
        </w:tc>
        <w:tc>
          <w:tcPr>
            <w:tcW w:w="200" w:type="pct"/>
            <w:tcBorders>
              <w:top w:val="nil"/>
              <w:left w:val="nil"/>
              <w:bottom w:val="single" w:sz="8" w:space="0" w:color="auto"/>
              <w:right w:val="single" w:sz="8" w:space="0" w:color="auto"/>
            </w:tcBorders>
            <w:vAlign w:val="center"/>
            <w:hideMark/>
          </w:tcPr>
          <w:p w14:paraId="71742C2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(15)</w:t>
            </w:r>
          </w:p>
        </w:tc>
      </w:tr>
      <w:tr w:rsidR="00694CA7" w:rsidRPr="00694CA7" w14:paraId="280F238D"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0D53F80A"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w:t>
            </w:r>
          </w:p>
        </w:tc>
        <w:tc>
          <w:tcPr>
            <w:tcW w:w="450" w:type="pct"/>
            <w:tcBorders>
              <w:top w:val="nil"/>
              <w:left w:val="nil"/>
              <w:bottom w:val="single" w:sz="8" w:space="0" w:color="auto"/>
              <w:right w:val="single" w:sz="8" w:space="0" w:color="auto"/>
            </w:tcBorders>
            <w:vAlign w:val="center"/>
            <w:hideMark/>
          </w:tcPr>
          <w:p w14:paraId="695F5B84"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Công ty mẹ trong mô hình công ty mẹ- con (cấp 1)</w:t>
            </w:r>
          </w:p>
        </w:tc>
        <w:tc>
          <w:tcPr>
            <w:tcW w:w="350" w:type="pct"/>
            <w:tcBorders>
              <w:top w:val="nil"/>
              <w:left w:val="nil"/>
              <w:bottom w:val="single" w:sz="8" w:space="0" w:color="auto"/>
              <w:right w:val="single" w:sz="8" w:space="0" w:color="auto"/>
            </w:tcBorders>
            <w:vAlign w:val="center"/>
            <w:hideMark/>
          </w:tcPr>
          <w:p w14:paraId="0A46C686"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83AC7E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2142F8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B71225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E404A6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3747FC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757E8D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728D36C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2E7A8D7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2E91D1B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B2832C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02FC99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455778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5DD74F6E"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970DB13"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67D3A3F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1</w:t>
            </w:r>
          </w:p>
        </w:tc>
        <w:tc>
          <w:tcPr>
            <w:tcW w:w="450" w:type="pct"/>
            <w:tcBorders>
              <w:top w:val="nil"/>
              <w:left w:val="nil"/>
              <w:bottom w:val="single" w:sz="8" w:space="0" w:color="auto"/>
              <w:right w:val="single" w:sz="8" w:space="0" w:color="auto"/>
            </w:tcBorders>
            <w:vAlign w:val="center"/>
            <w:hideMark/>
          </w:tcPr>
          <w:p w14:paraId="3D4679C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Các công ty con do Công ty mẹ nắm giữ 100% vốn điều lệ (cấp 2)</w:t>
            </w:r>
          </w:p>
        </w:tc>
        <w:tc>
          <w:tcPr>
            <w:tcW w:w="350" w:type="pct"/>
            <w:tcBorders>
              <w:top w:val="nil"/>
              <w:left w:val="nil"/>
              <w:bottom w:val="single" w:sz="8" w:space="0" w:color="auto"/>
              <w:right w:val="single" w:sz="8" w:space="0" w:color="auto"/>
            </w:tcBorders>
            <w:vAlign w:val="center"/>
            <w:hideMark/>
          </w:tcPr>
          <w:p w14:paraId="53BB67F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7914FC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CAEF46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EE26B6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F3F4EE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AC37AE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84F524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06143D8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188D4F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95F8DD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1D0E66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623652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6EBF59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253A5237"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04BA08F3"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0991529B"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2</w:t>
            </w:r>
          </w:p>
        </w:tc>
        <w:tc>
          <w:tcPr>
            <w:tcW w:w="450" w:type="pct"/>
            <w:tcBorders>
              <w:top w:val="nil"/>
              <w:left w:val="nil"/>
              <w:bottom w:val="single" w:sz="8" w:space="0" w:color="auto"/>
              <w:right w:val="single" w:sz="8" w:space="0" w:color="auto"/>
            </w:tcBorders>
            <w:vAlign w:val="center"/>
            <w:hideMark/>
          </w:tcPr>
          <w:p w14:paraId="271AAA9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Các công ty con do Công ty mẹ nắm giữ cổ phần chi phối (cấp 2)</w:t>
            </w:r>
          </w:p>
        </w:tc>
        <w:tc>
          <w:tcPr>
            <w:tcW w:w="350" w:type="pct"/>
            <w:tcBorders>
              <w:top w:val="nil"/>
              <w:left w:val="nil"/>
              <w:bottom w:val="single" w:sz="8" w:space="0" w:color="auto"/>
              <w:right w:val="single" w:sz="8" w:space="0" w:color="auto"/>
            </w:tcBorders>
            <w:vAlign w:val="center"/>
            <w:hideMark/>
          </w:tcPr>
          <w:p w14:paraId="450F827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F0C71E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B7BB6D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42227D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D5FB68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BEB2FD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897252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6979C93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028768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2B58F4F0"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EB95C6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819B825"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DBA6B8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43BB5509"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457F9D45"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6FF5FB1C"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sz w:val="24"/>
                <w:szCs w:val="24"/>
              </w:rPr>
              <w:t>3</w:t>
            </w:r>
          </w:p>
        </w:tc>
        <w:tc>
          <w:tcPr>
            <w:tcW w:w="450" w:type="pct"/>
            <w:tcBorders>
              <w:top w:val="nil"/>
              <w:left w:val="nil"/>
              <w:bottom w:val="single" w:sz="8" w:space="0" w:color="auto"/>
              <w:right w:val="single" w:sz="8" w:space="0" w:color="auto"/>
            </w:tcBorders>
            <w:vAlign w:val="center"/>
            <w:hideMark/>
          </w:tcPr>
          <w:p w14:paraId="4AAF6126"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Các công ty liên kết(cấp 2)</w:t>
            </w:r>
          </w:p>
        </w:tc>
        <w:tc>
          <w:tcPr>
            <w:tcW w:w="350" w:type="pct"/>
            <w:tcBorders>
              <w:top w:val="nil"/>
              <w:left w:val="nil"/>
              <w:bottom w:val="single" w:sz="8" w:space="0" w:color="auto"/>
              <w:right w:val="single" w:sz="8" w:space="0" w:color="auto"/>
            </w:tcBorders>
            <w:vAlign w:val="center"/>
            <w:hideMark/>
          </w:tcPr>
          <w:p w14:paraId="452ED1E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038A394"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7E831D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1CDE7F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348D22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BB34A3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833A36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000FD14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9DD439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87823F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409D13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7AC142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F8F037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0C842B59"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5109E298"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4BC132C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II</w:t>
            </w:r>
          </w:p>
        </w:tc>
        <w:tc>
          <w:tcPr>
            <w:tcW w:w="450" w:type="pct"/>
            <w:tcBorders>
              <w:top w:val="nil"/>
              <w:left w:val="nil"/>
              <w:bottom w:val="single" w:sz="8" w:space="0" w:color="auto"/>
              <w:right w:val="single" w:sz="8" w:space="0" w:color="auto"/>
            </w:tcBorders>
            <w:vAlign w:val="center"/>
            <w:hideMark/>
          </w:tcPr>
          <w:p w14:paraId="4DC6373D"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Các Công ty TNHH MTV do NN làm chủ sở hữu</w:t>
            </w:r>
          </w:p>
        </w:tc>
        <w:tc>
          <w:tcPr>
            <w:tcW w:w="350" w:type="pct"/>
            <w:tcBorders>
              <w:top w:val="nil"/>
              <w:left w:val="nil"/>
              <w:bottom w:val="single" w:sz="8" w:space="0" w:color="auto"/>
              <w:right w:val="single" w:sz="8" w:space="0" w:color="auto"/>
            </w:tcBorders>
            <w:vAlign w:val="center"/>
            <w:hideMark/>
          </w:tcPr>
          <w:p w14:paraId="4842006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716D9D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2B1010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B821CAC"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992E13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2D759B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A9AA889"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2A4079C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68D3B6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32CFCB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FE8D77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29E02C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2DCBE3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297A39D8" w14:textId="77777777" w:rsidR="00694CA7" w:rsidRPr="00694CA7" w:rsidRDefault="00694CA7" w:rsidP="00694CA7">
            <w:pPr>
              <w:spacing w:before="120" w:after="0" w:line="276" w:lineRule="auto"/>
              <w:rPr>
                <w:rFonts w:ascii="Times New Roman" w:eastAsia="Times New Roman" w:hAnsi="Times New Roman"/>
                <w:sz w:val="24"/>
                <w:szCs w:val="24"/>
              </w:rPr>
            </w:pPr>
          </w:p>
        </w:tc>
      </w:tr>
      <w:tr w:rsidR="00694CA7" w:rsidRPr="00694CA7" w14:paraId="2199F317" w14:textId="77777777" w:rsidTr="00694CA7">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0346B3DE"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III</w:t>
            </w:r>
          </w:p>
        </w:tc>
        <w:tc>
          <w:tcPr>
            <w:tcW w:w="450" w:type="pct"/>
            <w:tcBorders>
              <w:top w:val="nil"/>
              <w:left w:val="nil"/>
              <w:bottom w:val="single" w:sz="8" w:space="0" w:color="auto"/>
              <w:right w:val="single" w:sz="8" w:space="0" w:color="auto"/>
            </w:tcBorders>
            <w:vAlign w:val="center"/>
            <w:hideMark/>
          </w:tcPr>
          <w:p w14:paraId="4A6F0C89" w14:textId="77777777" w:rsidR="00694CA7" w:rsidRPr="00694CA7" w:rsidRDefault="00694CA7" w:rsidP="00694CA7">
            <w:pPr>
              <w:spacing w:before="120" w:after="120" w:line="276" w:lineRule="auto"/>
              <w:jc w:val="center"/>
              <w:rPr>
                <w:rFonts w:ascii="Times New Roman" w:eastAsia="Times New Roman" w:hAnsi="Times New Roman"/>
                <w:sz w:val="24"/>
                <w:szCs w:val="24"/>
              </w:rPr>
            </w:pPr>
            <w:r w:rsidRPr="00694CA7">
              <w:rPr>
                <w:rFonts w:ascii="Times New Roman" w:eastAsia="Times New Roman" w:hAnsi="Times New Roman"/>
                <w:b/>
                <w:bCs/>
                <w:sz w:val="24"/>
                <w:szCs w:val="24"/>
              </w:rPr>
              <w:t>Các công ty có vốn góp của Nhà nước</w:t>
            </w:r>
          </w:p>
        </w:tc>
        <w:tc>
          <w:tcPr>
            <w:tcW w:w="350" w:type="pct"/>
            <w:tcBorders>
              <w:top w:val="nil"/>
              <w:left w:val="nil"/>
              <w:bottom w:val="single" w:sz="8" w:space="0" w:color="auto"/>
              <w:right w:val="single" w:sz="8" w:space="0" w:color="auto"/>
            </w:tcBorders>
            <w:vAlign w:val="center"/>
            <w:hideMark/>
          </w:tcPr>
          <w:p w14:paraId="2140C927"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D719E6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AD7C3D2"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2800B4E"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53E9C21"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DF8944D"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45E208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1A1354C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2A83FCA"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BA41EFF"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245E4CB"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E671683"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3D78678" w14:textId="77777777" w:rsidR="00694CA7" w:rsidRPr="00694CA7" w:rsidRDefault="00694CA7" w:rsidP="00694CA7">
            <w:pPr>
              <w:spacing w:before="120" w:after="0" w:line="276" w:lineRule="auto"/>
              <w:rPr>
                <w:rFonts w:ascii="Times New Roman" w:eastAsia="Times New Roman" w:hAnsi="Times New Roman"/>
                <w:sz w:val="24"/>
                <w:szCs w:val="24"/>
              </w:rPr>
            </w:pPr>
          </w:p>
        </w:tc>
        <w:tc>
          <w:tcPr>
            <w:tcW w:w="200" w:type="pct"/>
            <w:tcBorders>
              <w:top w:val="nil"/>
              <w:left w:val="nil"/>
              <w:bottom w:val="single" w:sz="8" w:space="0" w:color="auto"/>
              <w:right w:val="single" w:sz="8" w:space="0" w:color="auto"/>
            </w:tcBorders>
            <w:vAlign w:val="center"/>
            <w:hideMark/>
          </w:tcPr>
          <w:p w14:paraId="7E4E6C34" w14:textId="77777777" w:rsidR="00694CA7" w:rsidRPr="00694CA7" w:rsidRDefault="00694CA7" w:rsidP="00694CA7">
            <w:pPr>
              <w:spacing w:before="120" w:after="0" w:line="276" w:lineRule="auto"/>
              <w:rPr>
                <w:rFonts w:ascii="Times New Roman" w:eastAsia="Times New Roman" w:hAnsi="Times New Roman"/>
                <w:sz w:val="24"/>
                <w:szCs w:val="24"/>
              </w:rPr>
            </w:pPr>
          </w:p>
        </w:tc>
      </w:tr>
    </w:tbl>
    <w:p w14:paraId="2A0F77EC" w14:textId="77777777" w:rsidR="00694CA7" w:rsidRPr="00694CA7" w:rsidRDefault="00694CA7" w:rsidP="00694CA7">
      <w:pPr>
        <w:shd w:val="clear" w:color="auto" w:fill="FFFFFF"/>
        <w:spacing w:before="120" w:after="120" w:line="276" w:lineRule="auto"/>
        <w:jc w:val="center"/>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Giải thích:</w:t>
      </w:r>
    </w:p>
    <w:p w14:paraId="2E7865E9"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(1) Tên Công ty: Tên gọi của doanh nghiệp theo giấy chứng nhận đăng ký doanh nghiệp.</w:t>
      </w:r>
    </w:p>
    <w:p w14:paraId="5BEA78EE"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Từ (2) đến (10) và (12): Đề nghị tích dấu nhân không viết hoa (x) vào các ô tương ứng</w:t>
      </w:r>
    </w:p>
    <w:p w14:paraId="4D2E21C5"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(11) Ghi rõ hình thức sắp xếp:</w:t>
      </w:r>
    </w:p>
    <w:tbl>
      <w:tblPr>
        <w:tblW w:w="5000" w:type="pct"/>
        <w:tblCellSpacing w:w="0" w:type="dxa"/>
        <w:tblCellMar>
          <w:left w:w="0" w:type="dxa"/>
          <w:right w:w="0" w:type="dxa"/>
        </w:tblCellMar>
        <w:tblLook w:val="04A0" w:firstRow="1" w:lastRow="0" w:firstColumn="1" w:lastColumn="0" w:noHBand="0" w:noVBand="1"/>
      </w:tblPr>
      <w:tblGrid>
        <w:gridCol w:w="5841"/>
        <w:gridCol w:w="3735"/>
      </w:tblGrid>
      <w:tr w:rsidR="00694CA7" w:rsidRPr="00694CA7" w14:paraId="3E69D00E" w14:textId="77777777" w:rsidTr="00694CA7">
        <w:trPr>
          <w:tblCellSpacing w:w="0" w:type="dxa"/>
        </w:trPr>
        <w:tc>
          <w:tcPr>
            <w:tcW w:w="3050" w:type="pct"/>
            <w:tcMar>
              <w:top w:w="28" w:type="dxa"/>
              <w:left w:w="108" w:type="dxa"/>
              <w:bottom w:w="28" w:type="dxa"/>
              <w:right w:w="108" w:type="dxa"/>
            </w:tcMar>
            <w:hideMark/>
          </w:tcPr>
          <w:p w14:paraId="7DD25E33"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Chuyển thành công ty TNHH hai thành viên trở lên</w:t>
            </w:r>
          </w:p>
        </w:tc>
        <w:tc>
          <w:tcPr>
            <w:tcW w:w="1950" w:type="pct"/>
            <w:tcMar>
              <w:top w:w="28" w:type="dxa"/>
              <w:left w:w="108" w:type="dxa"/>
              <w:bottom w:w="28" w:type="dxa"/>
              <w:right w:w="108" w:type="dxa"/>
            </w:tcMar>
            <w:hideMark/>
          </w:tcPr>
          <w:p w14:paraId="0A74D05A"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Giao;</w:t>
            </w:r>
          </w:p>
        </w:tc>
      </w:tr>
      <w:tr w:rsidR="00694CA7" w:rsidRPr="00694CA7" w14:paraId="5BD6C785" w14:textId="77777777" w:rsidTr="00694CA7">
        <w:trPr>
          <w:tblCellSpacing w:w="0" w:type="dxa"/>
        </w:trPr>
        <w:tc>
          <w:tcPr>
            <w:tcW w:w="3050" w:type="pct"/>
            <w:tcMar>
              <w:top w:w="28" w:type="dxa"/>
              <w:left w:w="108" w:type="dxa"/>
              <w:bottom w:w="28" w:type="dxa"/>
              <w:right w:w="108" w:type="dxa"/>
            </w:tcMar>
            <w:hideMark/>
          </w:tcPr>
          <w:p w14:paraId="7C5F8E3C"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Giải thể;</w:t>
            </w:r>
          </w:p>
        </w:tc>
        <w:tc>
          <w:tcPr>
            <w:tcW w:w="1950" w:type="pct"/>
            <w:tcMar>
              <w:top w:w="28" w:type="dxa"/>
              <w:left w:w="108" w:type="dxa"/>
              <w:bottom w:w="28" w:type="dxa"/>
              <w:right w:w="108" w:type="dxa"/>
            </w:tcMar>
            <w:hideMark/>
          </w:tcPr>
          <w:p w14:paraId="78E09C3D"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Bán;</w:t>
            </w:r>
          </w:p>
        </w:tc>
      </w:tr>
      <w:tr w:rsidR="00694CA7" w:rsidRPr="00694CA7" w14:paraId="75E86761" w14:textId="77777777" w:rsidTr="00694CA7">
        <w:trPr>
          <w:tblCellSpacing w:w="0" w:type="dxa"/>
        </w:trPr>
        <w:tc>
          <w:tcPr>
            <w:tcW w:w="3050" w:type="pct"/>
            <w:tcMar>
              <w:top w:w="28" w:type="dxa"/>
              <w:left w:w="108" w:type="dxa"/>
              <w:bottom w:w="28" w:type="dxa"/>
              <w:right w:w="108" w:type="dxa"/>
            </w:tcMar>
            <w:hideMark/>
          </w:tcPr>
          <w:p w14:paraId="59B120CB"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Phá sản;</w:t>
            </w:r>
          </w:p>
        </w:tc>
        <w:tc>
          <w:tcPr>
            <w:tcW w:w="1950" w:type="pct"/>
            <w:tcMar>
              <w:top w:w="28" w:type="dxa"/>
              <w:left w:w="108" w:type="dxa"/>
              <w:bottom w:w="28" w:type="dxa"/>
              <w:right w:w="108" w:type="dxa"/>
            </w:tcMar>
            <w:hideMark/>
          </w:tcPr>
          <w:p w14:paraId="7B43DFAA"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Chuyển cơ quan quản lý;</w:t>
            </w:r>
          </w:p>
        </w:tc>
      </w:tr>
      <w:tr w:rsidR="00694CA7" w:rsidRPr="00694CA7" w14:paraId="0488EBD9" w14:textId="77777777" w:rsidTr="00694CA7">
        <w:trPr>
          <w:tblCellSpacing w:w="0" w:type="dxa"/>
        </w:trPr>
        <w:tc>
          <w:tcPr>
            <w:tcW w:w="3050" w:type="pct"/>
            <w:tcMar>
              <w:top w:w="28" w:type="dxa"/>
              <w:left w:w="108" w:type="dxa"/>
              <w:bottom w:w="28" w:type="dxa"/>
              <w:right w:w="108" w:type="dxa"/>
            </w:tcMar>
            <w:hideMark/>
          </w:tcPr>
          <w:p w14:paraId="6FD2E05B"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Sáp nhập;</w:t>
            </w:r>
          </w:p>
        </w:tc>
        <w:tc>
          <w:tcPr>
            <w:tcW w:w="1950" w:type="pct"/>
            <w:tcMar>
              <w:top w:w="28" w:type="dxa"/>
              <w:left w:w="108" w:type="dxa"/>
              <w:bottom w:w="28" w:type="dxa"/>
              <w:right w:w="108" w:type="dxa"/>
            </w:tcMar>
            <w:hideMark/>
          </w:tcPr>
          <w:p w14:paraId="07F60776"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Các hình thức khác (nếu có).</w:t>
            </w:r>
          </w:p>
        </w:tc>
      </w:tr>
    </w:tbl>
    <w:p w14:paraId="13CC9D3B"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Hợp nhất;</w:t>
      </w:r>
    </w:p>
    <w:p w14:paraId="2BB89928"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(13) Tỷ lệ Nhà nước dự kiến nắm giữ sau sắp xếp, thoái vốn: đề nghị ghi nêu rõ tỷ lệ cụ thể về mức cổ phần, vốn góp của Nhà nước sau khi thực hiện các biện pháp sắp xếp. Trong trường hợp chưa dự kiến được tỷ lệ cụ thể, đề nghị ghi: Nắm giữ trên 50% vốn điều lệ hoặc dưới 50% vốn điều lệ...</w:t>
      </w:r>
    </w:p>
    <w:p w14:paraId="63D85A43"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(14): Ghi rõ hình thức sắp xếp dự kiến:</w:t>
      </w:r>
    </w:p>
    <w:tbl>
      <w:tblPr>
        <w:tblW w:w="5000" w:type="pct"/>
        <w:tblCellSpacing w:w="0" w:type="dxa"/>
        <w:tblCellMar>
          <w:left w:w="0" w:type="dxa"/>
          <w:right w:w="0" w:type="dxa"/>
        </w:tblCellMar>
        <w:tblLook w:val="04A0" w:firstRow="1" w:lastRow="0" w:firstColumn="1" w:lastColumn="0" w:noHBand="0" w:noVBand="1"/>
      </w:tblPr>
      <w:tblGrid>
        <w:gridCol w:w="5707"/>
        <w:gridCol w:w="3869"/>
      </w:tblGrid>
      <w:tr w:rsidR="00694CA7" w:rsidRPr="00694CA7" w14:paraId="2F22B2E7" w14:textId="77777777" w:rsidTr="00694CA7">
        <w:trPr>
          <w:tblCellSpacing w:w="0" w:type="dxa"/>
        </w:trPr>
        <w:tc>
          <w:tcPr>
            <w:tcW w:w="2950" w:type="pct"/>
            <w:tcMar>
              <w:top w:w="28" w:type="dxa"/>
              <w:left w:w="108" w:type="dxa"/>
              <w:bottom w:w="28" w:type="dxa"/>
              <w:right w:w="108" w:type="dxa"/>
            </w:tcMar>
            <w:hideMark/>
          </w:tcPr>
          <w:p w14:paraId="7E0BA828"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Giữ nguyên công ty TNHH một thành viên;</w:t>
            </w:r>
          </w:p>
        </w:tc>
        <w:tc>
          <w:tcPr>
            <w:tcW w:w="2000" w:type="pct"/>
            <w:tcMar>
              <w:top w:w="28" w:type="dxa"/>
              <w:left w:w="108" w:type="dxa"/>
              <w:bottom w:w="28" w:type="dxa"/>
              <w:right w:w="108" w:type="dxa"/>
            </w:tcMar>
            <w:hideMark/>
          </w:tcPr>
          <w:p w14:paraId="203F1559"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Hợp nhất;</w:t>
            </w:r>
          </w:p>
        </w:tc>
      </w:tr>
      <w:tr w:rsidR="00694CA7" w:rsidRPr="00694CA7" w14:paraId="381B1F8B" w14:textId="77777777" w:rsidTr="00694CA7">
        <w:trPr>
          <w:tblCellSpacing w:w="0" w:type="dxa"/>
        </w:trPr>
        <w:tc>
          <w:tcPr>
            <w:tcW w:w="2950" w:type="pct"/>
            <w:tcMar>
              <w:top w:w="28" w:type="dxa"/>
              <w:left w:w="108" w:type="dxa"/>
              <w:bottom w:w="28" w:type="dxa"/>
              <w:right w:w="108" w:type="dxa"/>
            </w:tcMar>
            <w:hideMark/>
          </w:tcPr>
          <w:p w14:paraId="61360AE7"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Cổ phần hóa từ 50% vốn điều lệ trở lên;</w:t>
            </w:r>
          </w:p>
        </w:tc>
        <w:tc>
          <w:tcPr>
            <w:tcW w:w="2000" w:type="pct"/>
            <w:tcMar>
              <w:top w:w="28" w:type="dxa"/>
              <w:left w:w="108" w:type="dxa"/>
              <w:bottom w:w="28" w:type="dxa"/>
              <w:right w:w="108" w:type="dxa"/>
            </w:tcMar>
            <w:hideMark/>
          </w:tcPr>
          <w:p w14:paraId="714D2897"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Giao;</w:t>
            </w:r>
          </w:p>
        </w:tc>
      </w:tr>
      <w:tr w:rsidR="00694CA7" w:rsidRPr="00694CA7" w14:paraId="0F49F725" w14:textId="77777777" w:rsidTr="00694CA7">
        <w:trPr>
          <w:tblCellSpacing w:w="0" w:type="dxa"/>
        </w:trPr>
        <w:tc>
          <w:tcPr>
            <w:tcW w:w="2950" w:type="pct"/>
            <w:tcMar>
              <w:top w:w="28" w:type="dxa"/>
              <w:left w:w="108" w:type="dxa"/>
              <w:bottom w:w="28" w:type="dxa"/>
              <w:right w:w="108" w:type="dxa"/>
            </w:tcMar>
            <w:hideMark/>
          </w:tcPr>
          <w:p w14:paraId="0395E68D"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Cổ phần hóa dưới 50% vốn điều lệ;</w:t>
            </w:r>
          </w:p>
        </w:tc>
        <w:tc>
          <w:tcPr>
            <w:tcW w:w="2000" w:type="pct"/>
            <w:tcMar>
              <w:top w:w="28" w:type="dxa"/>
              <w:left w:w="108" w:type="dxa"/>
              <w:bottom w:w="28" w:type="dxa"/>
              <w:right w:w="108" w:type="dxa"/>
            </w:tcMar>
            <w:hideMark/>
          </w:tcPr>
          <w:p w14:paraId="28BA548A"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Bán;</w:t>
            </w:r>
          </w:p>
        </w:tc>
      </w:tr>
      <w:tr w:rsidR="00694CA7" w:rsidRPr="00694CA7" w14:paraId="7155E717" w14:textId="77777777" w:rsidTr="00694CA7">
        <w:trPr>
          <w:tblCellSpacing w:w="0" w:type="dxa"/>
        </w:trPr>
        <w:tc>
          <w:tcPr>
            <w:tcW w:w="2950" w:type="pct"/>
            <w:tcMar>
              <w:top w:w="28" w:type="dxa"/>
              <w:left w:w="108" w:type="dxa"/>
              <w:bottom w:w="28" w:type="dxa"/>
              <w:right w:w="108" w:type="dxa"/>
            </w:tcMar>
            <w:hideMark/>
          </w:tcPr>
          <w:p w14:paraId="239B0515"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Chuyển thành công ty TNHH hai thành viên trở lên;</w:t>
            </w:r>
          </w:p>
        </w:tc>
        <w:tc>
          <w:tcPr>
            <w:tcW w:w="2000" w:type="pct"/>
            <w:tcMar>
              <w:top w:w="28" w:type="dxa"/>
              <w:left w:w="108" w:type="dxa"/>
              <w:bottom w:w="28" w:type="dxa"/>
              <w:right w:w="108" w:type="dxa"/>
            </w:tcMar>
            <w:hideMark/>
          </w:tcPr>
          <w:p w14:paraId="0D1ECAC7"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Chuyển cơ quan quản lý;</w:t>
            </w:r>
          </w:p>
        </w:tc>
      </w:tr>
      <w:tr w:rsidR="00694CA7" w:rsidRPr="00694CA7" w14:paraId="4F9FB87E" w14:textId="77777777" w:rsidTr="00694CA7">
        <w:trPr>
          <w:tblCellSpacing w:w="0" w:type="dxa"/>
        </w:trPr>
        <w:tc>
          <w:tcPr>
            <w:tcW w:w="2950" w:type="pct"/>
            <w:tcMar>
              <w:top w:w="28" w:type="dxa"/>
              <w:left w:w="108" w:type="dxa"/>
              <w:bottom w:w="28" w:type="dxa"/>
              <w:right w:w="108" w:type="dxa"/>
            </w:tcMar>
            <w:hideMark/>
          </w:tcPr>
          <w:p w14:paraId="078F6368"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Giải thể;</w:t>
            </w:r>
          </w:p>
        </w:tc>
        <w:tc>
          <w:tcPr>
            <w:tcW w:w="2000" w:type="pct"/>
            <w:tcMar>
              <w:top w:w="28" w:type="dxa"/>
              <w:left w:w="108" w:type="dxa"/>
              <w:bottom w:w="28" w:type="dxa"/>
              <w:right w:w="108" w:type="dxa"/>
            </w:tcMar>
            <w:hideMark/>
          </w:tcPr>
          <w:p w14:paraId="22E53E9C"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Thoái vốn;</w:t>
            </w:r>
          </w:p>
        </w:tc>
      </w:tr>
      <w:tr w:rsidR="00694CA7" w:rsidRPr="00694CA7" w14:paraId="21C5D077" w14:textId="77777777" w:rsidTr="00694CA7">
        <w:trPr>
          <w:tblCellSpacing w:w="0" w:type="dxa"/>
        </w:trPr>
        <w:tc>
          <w:tcPr>
            <w:tcW w:w="2950" w:type="pct"/>
            <w:tcMar>
              <w:top w:w="28" w:type="dxa"/>
              <w:left w:w="108" w:type="dxa"/>
              <w:bottom w:w="28" w:type="dxa"/>
              <w:right w:w="108" w:type="dxa"/>
            </w:tcMar>
            <w:hideMark/>
          </w:tcPr>
          <w:p w14:paraId="3D75A11A"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Phá sản;</w:t>
            </w:r>
          </w:p>
        </w:tc>
        <w:tc>
          <w:tcPr>
            <w:tcW w:w="2000" w:type="pct"/>
            <w:tcMar>
              <w:top w:w="28" w:type="dxa"/>
              <w:left w:w="108" w:type="dxa"/>
              <w:bottom w:w="28" w:type="dxa"/>
              <w:right w:w="108" w:type="dxa"/>
            </w:tcMar>
            <w:hideMark/>
          </w:tcPr>
          <w:p w14:paraId="64B2286D" w14:textId="77777777" w:rsidR="00694CA7" w:rsidRPr="00694CA7" w:rsidRDefault="00694CA7" w:rsidP="00694CA7">
            <w:pPr>
              <w:spacing w:before="120" w:after="120" w:line="276" w:lineRule="auto"/>
              <w:rPr>
                <w:rFonts w:ascii="Times New Roman" w:eastAsia="Times New Roman" w:hAnsi="Times New Roman"/>
                <w:sz w:val="24"/>
                <w:szCs w:val="24"/>
              </w:rPr>
            </w:pPr>
            <w:r w:rsidRPr="00694CA7">
              <w:rPr>
                <w:rFonts w:ascii="Times New Roman" w:eastAsia="Times New Roman" w:hAnsi="Times New Roman"/>
                <w:sz w:val="24"/>
                <w:szCs w:val="24"/>
              </w:rPr>
              <w:t>- Các hình thức khác (ghi cụ thể).</w:t>
            </w:r>
          </w:p>
        </w:tc>
      </w:tr>
    </w:tbl>
    <w:p w14:paraId="3CDB2A2A"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color w:val="000000"/>
          <w:sz w:val="24"/>
          <w:szCs w:val="24"/>
        </w:rPr>
        <w:t>- Sáp nhập;</w:t>
      </w:r>
    </w:p>
    <w:p w14:paraId="3EED6B4B"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i/>
          <w:iCs/>
          <w:color w:val="000000"/>
          <w:sz w:val="24"/>
          <w:szCs w:val="24"/>
        </w:rPr>
        <w:t>Ghi chú:</w:t>
      </w:r>
      <w:r w:rsidRPr="00694CA7">
        <w:rPr>
          <w:rFonts w:ascii="Times New Roman" w:eastAsia="Times New Roman" w:hAnsi="Times New Roman"/>
          <w:color w:val="000000"/>
          <w:sz w:val="24"/>
          <w:szCs w:val="24"/>
        </w:rPr>
        <w:t> Doanh nghiệp nêu nhận xét, đánh giá công tác sắp xếp, đổi mới doanh nghiệp trong năm báo cáo và kế hoạch sắp xếp trong năm liền sau năm báo cáo; dự kiến mức độ hoàn thành về sắp xếp, đổi mới theo Phương án đã được Thủ tướng Chính phủ phê duyệt và các giải pháp nhằm đảm bảo kế hoạch sắp xếp, đổi mới doanh nghiệp trong năm liền sau năm thực hiện.</w:t>
      </w:r>
    </w:p>
    <w:p w14:paraId="3539F483" w14:textId="77777777" w:rsidR="00694CA7" w:rsidRPr="00694CA7" w:rsidRDefault="00694CA7" w:rsidP="00694CA7">
      <w:pPr>
        <w:shd w:val="clear" w:color="auto" w:fill="FFFFFF"/>
        <w:spacing w:before="120" w:after="120" w:line="276" w:lineRule="auto"/>
        <w:rPr>
          <w:rFonts w:ascii="Times New Roman" w:eastAsia="Times New Roman" w:hAnsi="Times New Roman"/>
          <w:color w:val="000000"/>
          <w:sz w:val="24"/>
          <w:szCs w:val="24"/>
        </w:rPr>
      </w:pPr>
      <w:r w:rsidRPr="00694CA7">
        <w:rPr>
          <w:rFonts w:ascii="Times New Roman" w:eastAsia="Times New Roman" w:hAnsi="Times New Roman"/>
          <w:b/>
          <w:bCs/>
          <w:color w:val="000000"/>
          <w:sz w:val="24"/>
          <w:szCs w:val="24"/>
        </w:rPr>
        <w:t>VI. KIẾN NGHỊ, ĐỀ XUẤT </w:t>
      </w:r>
      <w:r w:rsidRPr="00694CA7">
        <w:rPr>
          <w:rFonts w:ascii="Times New Roman" w:eastAsia="Times New Roman" w:hAnsi="Times New Roman"/>
          <w:b/>
          <w:bCs/>
          <w:i/>
          <w:iCs/>
          <w:color w:val="000000"/>
          <w:sz w:val="24"/>
          <w:szCs w:val="24"/>
        </w:rPr>
        <w:t>(nếu có)</w:t>
      </w:r>
      <w:r w:rsidRPr="00694CA7">
        <w:rPr>
          <w:rFonts w:ascii="Times New Roman" w:eastAsia="Times New Roman" w:hAnsi="Times New Roman"/>
          <w:color w:val="000000"/>
          <w:sz w:val="24"/>
          <w:szCs w:val="24"/>
        </w:rPr>
        <w:t>./.</w:t>
      </w:r>
    </w:p>
    <w:p w14:paraId="0B661E62" w14:textId="77777777" w:rsidR="000751D3" w:rsidRPr="00694CA7" w:rsidRDefault="000751D3" w:rsidP="00694CA7">
      <w:pPr>
        <w:spacing w:before="120" w:line="276" w:lineRule="auto"/>
        <w:rPr>
          <w:rFonts w:ascii="Times New Roman" w:hAnsi="Times New Roman"/>
          <w:sz w:val="24"/>
          <w:szCs w:val="24"/>
        </w:rPr>
      </w:pPr>
    </w:p>
    <w:sectPr w:rsidR="000751D3" w:rsidRPr="00694C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4CA7"/>
    <w:rsid w:val="000751D3"/>
    <w:rsid w:val="00574D78"/>
    <w:rsid w:val="00694CA7"/>
    <w:rsid w:val="00B223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7257"/>
  <w15:chartTrackingRefBased/>
  <w15:docId w15:val="{A8685061-731C-4657-9662-2CB448862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4CA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4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1185</Words>
  <Characters>6755</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2026-05-20T20:51:00Z</dcterms:created>
  <dcterms:modified xsi:type="dcterms:W3CDTF">2026-05-20T20:51:00Z</dcterms:modified>
</cp:coreProperties>
</file>