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22E39" w14:textId="77777777" w:rsidR="009E2484" w:rsidRPr="009E2484" w:rsidRDefault="009E2484" w:rsidP="009E2484">
      <w:pPr>
        <w:widowControl/>
        <w:shd w:val="clear" w:color="auto" w:fill="FFFFFF"/>
        <w:spacing w:line="234" w:lineRule="atLeast"/>
        <w:jc w:val="center"/>
        <w:rPr>
          <w:rFonts w:eastAsia="Times New Roman" w:cs="Times New Roman"/>
          <w:lang w:val="en-US" w:eastAsia="en-US"/>
        </w:rPr>
      </w:pPr>
      <w:r w:rsidRPr="009E2484">
        <w:rPr>
          <w:rFonts w:eastAsia="Times New Roman" w:cs="Times New Roman"/>
          <w:b/>
          <w:bCs/>
          <w:lang w:val="en-US" w:eastAsia="en-US"/>
        </w:rPr>
        <w:t>PHỤ LỤC SỐ 05</w:t>
      </w:r>
    </w:p>
    <w:p w14:paraId="197410CF" w14:textId="77777777" w:rsidR="009E2484" w:rsidRPr="009E2484" w:rsidRDefault="009E2484" w:rsidP="009E2484">
      <w:pPr>
        <w:widowControl/>
        <w:shd w:val="clear" w:color="auto" w:fill="FFFFFF"/>
        <w:spacing w:line="234" w:lineRule="atLeast"/>
        <w:jc w:val="center"/>
        <w:rPr>
          <w:rFonts w:eastAsia="Times New Roman" w:cs="Times New Roman"/>
          <w:lang w:val="en-US" w:eastAsia="en-US"/>
        </w:rPr>
      </w:pPr>
      <w:r w:rsidRPr="009E2484">
        <w:rPr>
          <w:rFonts w:eastAsia="Times New Roman" w:cs="Times New Roman"/>
          <w:lang w:val="en-US" w:eastAsia="en-US"/>
        </w:rPr>
        <w:t>BÁO CÁO TÌNH HÌNH HOẠT ĐỘNG KINH DOANH ĐẶT CƯỢC</w:t>
      </w:r>
    </w:p>
    <w:p w14:paraId="14B58F59" w14:textId="77777777" w:rsidR="009E2484" w:rsidRPr="009E2484" w:rsidRDefault="009E2484" w:rsidP="009E2484">
      <w:pPr>
        <w:widowControl/>
        <w:shd w:val="clear" w:color="auto" w:fill="FFFFFF"/>
        <w:spacing w:before="120" w:after="120" w:line="234" w:lineRule="atLeast"/>
        <w:jc w:val="center"/>
        <w:rPr>
          <w:rFonts w:eastAsia="Times New Roman" w:cs="Times New Roman"/>
          <w:lang w:val="en-US" w:eastAsia="en-US"/>
        </w:rPr>
      </w:pPr>
      <w:r w:rsidRPr="009E2484">
        <w:rPr>
          <w:rFonts w:eastAsia="Times New Roman" w:cs="Times New Roman"/>
          <w:i/>
          <w:iCs/>
          <w:lang w:val="en-US" w:eastAsia="en-US"/>
        </w:rPr>
        <w:t>Kỳ báo cáo: 6 tháng …/Năm……</w:t>
      </w:r>
    </w:p>
    <w:p w14:paraId="1448FB03" w14:textId="77777777" w:rsidR="009E2484" w:rsidRPr="009E2484" w:rsidRDefault="009E2484" w:rsidP="009E2484">
      <w:pPr>
        <w:widowControl/>
        <w:shd w:val="clear" w:color="auto" w:fill="FFFFFF"/>
        <w:spacing w:before="120" w:after="120" w:line="234" w:lineRule="atLeast"/>
        <w:jc w:val="center"/>
        <w:rPr>
          <w:rFonts w:eastAsia="Times New Roman" w:cs="Times New Roman"/>
          <w:lang w:val="en-US" w:eastAsia="en-US"/>
        </w:rPr>
      </w:pPr>
      <w:r w:rsidRPr="009E2484">
        <w:rPr>
          <w:rFonts w:eastAsia="Times New Roman" w:cs="Times New Roman"/>
          <w:i/>
          <w:iCs/>
          <w:lang w:val="en-US" w:eastAsia="en-US"/>
        </w:rPr>
        <w:t>(Ban hành kèm theo Thông tư số 101/2017/TT-BTC ngày 04/10/2017 của Bộ Tài chính)</w:t>
      </w:r>
    </w:p>
    <w:p w14:paraId="4ED265F9" w14:textId="77777777" w:rsidR="009E2484" w:rsidRPr="009E2484" w:rsidRDefault="009E2484" w:rsidP="009E2484">
      <w:pPr>
        <w:widowControl/>
        <w:shd w:val="clear" w:color="auto" w:fill="FFFFFF"/>
        <w:spacing w:before="120" w:after="120" w:line="234" w:lineRule="atLeast"/>
        <w:rPr>
          <w:rFonts w:eastAsia="Times New Roman" w:cs="Times New Roman"/>
          <w:lang w:val="en-US" w:eastAsia="en-US"/>
        </w:rPr>
      </w:pPr>
      <w:r w:rsidRPr="009E2484">
        <w:rPr>
          <w:rFonts w:eastAsia="Times New Roman" w:cs="Times New Roman"/>
          <w:lang w:val="en-US" w:eastAsia="en-US"/>
        </w:rPr>
        <w:t>Tên doanh nghiệp:</w:t>
      </w:r>
    </w:p>
    <w:p w14:paraId="789EF106" w14:textId="77777777" w:rsidR="009E2484" w:rsidRPr="009E2484" w:rsidRDefault="009E2484" w:rsidP="009E2484">
      <w:pPr>
        <w:widowControl/>
        <w:shd w:val="clear" w:color="auto" w:fill="FFFFFF"/>
        <w:spacing w:before="120" w:after="120" w:line="234" w:lineRule="atLeast"/>
        <w:rPr>
          <w:rFonts w:eastAsia="Times New Roman" w:cs="Times New Roman"/>
          <w:lang w:val="en-US" w:eastAsia="en-US"/>
        </w:rPr>
      </w:pPr>
      <w:r w:rsidRPr="009E2484">
        <w:rPr>
          <w:rFonts w:eastAsia="Times New Roman" w:cs="Times New Roman"/>
          <w:lang w:val="en-US" w:eastAsia="en-US"/>
        </w:rPr>
        <w:t>Số, ngày cấp Giấy chứng nhận đủ điều kiện kinh doanh đặt cược: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74"/>
        <w:gridCol w:w="3460"/>
        <w:gridCol w:w="1054"/>
        <w:gridCol w:w="1446"/>
        <w:gridCol w:w="1132"/>
        <w:gridCol w:w="1401"/>
      </w:tblGrid>
      <w:tr w:rsidR="009E2484" w:rsidRPr="009E2484" w14:paraId="1E668258" w14:textId="77777777" w:rsidTr="009E2484">
        <w:trPr>
          <w:tblCellSpacing w:w="0" w:type="dxa"/>
        </w:trPr>
        <w:tc>
          <w:tcPr>
            <w:tcW w:w="733" w:type="dxa"/>
            <w:tcBorders>
              <w:top w:val="single" w:sz="8" w:space="0" w:color="000000"/>
              <w:left w:val="single" w:sz="8" w:space="0" w:color="000000"/>
              <w:bottom w:val="single" w:sz="8" w:space="0" w:color="000000"/>
              <w:right w:val="single" w:sz="8" w:space="0" w:color="000000"/>
            </w:tcBorders>
            <w:shd w:val="clear" w:color="auto" w:fill="FFFFFF"/>
            <w:hideMark/>
          </w:tcPr>
          <w:p w14:paraId="04915EC8"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TT</w:t>
            </w:r>
          </w:p>
        </w:tc>
        <w:tc>
          <w:tcPr>
            <w:tcW w:w="5263" w:type="dxa"/>
            <w:tcBorders>
              <w:top w:val="single" w:sz="8" w:space="0" w:color="000000"/>
              <w:left w:val="nil"/>
              <w:bottom w:val="single" w:sz="8" w:space="0" w:color="000000"/>
              <w:right w:val="single" w:sz="8" w:space="0" w:color="000000"/>
            </w:tcBorders>
            <w:shd w:val="clear" w:color="auto" w:fill="FFFFFF"/>
            <w:hideMark/>
          </w:tcPr>
          <w:p w14:paraId="57EDCBD6"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Chỉ tiêu</w:t>
            </w:r>
          </w:p>
        </w:tc>
        <w:tc>
          <w:tcPr>
            <w:tcW w:w="1506" w:type="dxa"/>
            <w:tcBorders>
              <w:top w:val="single" w:sz="8" w:space="0" w:color="000000"/>
              <w:left w:val="nil"/>
              <w:bottom w:val="single" w:sz="8" w:space="0" w:color="000000"/>
              <w:right w:val="single" w:sz="8" w:space="0" w:color="000000"/>
            </w:tcBorders>
            <w:shd w:val="clear" w:color="auto" w:fill="FFFFFF"/>
            <w:hideMark/>
          </w:tcPr>
          <w:p w14:paraId="58B1BEE3"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Đầu kỳ</w:t>
            </w:r>
          </w:p>
        </w:tc>
        <w:tc>
          <w:tcPr>
            <w:tcW w:w="2091" w:type="dxa"/>
            <w:tcBorders>
              <w:top w:val="single" w:sz="8" w:space="0" w:color="000000"/>
              <w:left w:val="nil"/>
              <w:bottom w:val="single" w:sz="8" w:space="0" w:color="000000"/>
              <w:right w:val="single" w:sz="8" w:space="0" w:color="000000"/>
            </w:tcBorders>
            <w:shd w:val="clear" w:color="auto" w:fill="FFFFFF"/>
            <w:hideMark/>
          </w:tcPr>
          <w:p w14:paraId="35F4E4C1"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Thực hiện trong kỳ</w:t>
            </w:r>
          </w:p>
        </w:tc>
        <w:tc>
          <w:tcPr>
            <w:tcW w:w="1593" w:type="dxa"/>
            <w:tcBorders>
              <w:top w:val="single" w:sz="8" w:space="0" w:color="000000"/>
              <w:left w:val="nil"/>
              <w:bottom w:val="single" w:sz="8" w:space="0" w:color="000000"/>
              <w:right w:val="single" w:sz="8" w:space="0" w:color="000000"/>
            </w:tcBorders>
            <w:shd w:val="clear" w:color="auto" w:fill="FFFFFF"/>
            <w:hideMark/>
          </w:tcPr>
          <w:p w14:paraId="0EF8953C"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Cuối kỳ</w:t>
            </w:r>
          </w:p>
        </w:tc>
        <w:tc>
          <w:tcPr>
            <w:tcW w:w="2005" w:type="dxa"/>
            <w:tcBorders>
              <w:top w:val="single" w:sz="8" w:space="0" w:color="000000"/>
              <w:left w:val="nil"/>
              <w:bottom w:val="single" w:sz="8" w:space="0" w:color="000000"/>
              <w:right w:val="single" w:sz="8" w:space="0" w:color="000000"/>
            </w:tcBorders>
            <w:shd w:val="clear" w:color="auto" w:fill="FFFFFF"/>
            <w:hideMark/>
          </w:tcPr>
          <w:p w14:paraId="7181DF75"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So với cùng kỳ năm trước (%)</w:t>
            </w:r>
          </w:p>
        </w:tc>
      </w:tr>
      <w:tr w:rsidR="009E2484" w:rsidRPr="009E2484" w14:paraId="24788F54"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5DA320BD"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1</w:t>
            </w:r>
          </w:p>
        </w:tc>
        <w:tc>
          <w:tcPr>
            <w:tcW w:w="5263" w:type="dxa"/>
            <w:tcBorders>
              <w:top w:val="nil"/>
              <w:left w:val="nil"/>
              <w:bottom w:val="single" w:sz="8" w:space="0" w:color="000000"/>
              <w:right w:val="single" w:sz="8" w:space="0" w:color="000000"/>
            </w:tcBorders>
            <w:shd w:val="clear" w:color="auto" w:fill="FFFFFF"/>
            <w:hideMark/>
          </w:tcPr>
          <w:p w14:paraId="562BEA65"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2</w:t>
            </w:r>
          </w:p>
        </w:tc>
        <w:tc>
          <w:tcPr>
            <w:tcW w:w="1506" w:type="dxa"/>
            <w:tcBorders>
              <w:top w:val="nil"/>
              <w:left w:val="nil"/>
              <w:bottom w:val="single" w:sz="8" w:space="0" w:color="000000"/>
              <w:right w:val="single" w:sz="8" w:space="0" w:color="000000"/>
            </w:tcBorders>
            <w:shd w:val="clear" w:color="auto" w:fill="FFFFFF"/>
            <w:hideMark/>
          </w:tcPr>
          <w:p w14:paraId="6DCC0891"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3</w:t>
            </w:r>
          </w:p>
        </w:tc>
        <w:tc>
          <w:tcPr>
            <w:tcW w:w="2091" w:type="dxa"/>
            <w:tcBorders>
              <w:top w:val="nil"/>
              <w:left w:val="nil"/>
              <w:bottom w:val="single" w:sz="8" w:space="0" w:color="000000"/>
              <w:right w:val="single" w:sz="8" w:space="0" w:color="000000"/>
            </w:tcBorders>
            <w:shd w:val="clear" w:color="auto" w:fill="FFFFFF"/>
            <w:hideMark/>
          </w:tcPr>
          <w:p w14:paraId="4771A7C0"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4</w:t>
            </w:r>
          </w:p>
        </w:tc>
        <w:tc>
          <w:tcPr>
            <w:tcW w:w="1593" w:type="dxa"/>
            <w:tcBorders>
              <w:top w:val="nil"/>
              <w:left w:val="nil"/>
              <w:bottom w:val="single" w:sz="8" w:space="0" w:color="000000"/>
              <w:right w:val="single" w:sz="8" w:space="0" w:color="000000"/>
            </w:tcBorders>
            <w:shd w:val="clear" w:color="auto" w:fill="FFFFFF"/>
            <w:hideMark/>
          </w:tcPr>
          <w:p w14:paraId="6E3D3B00"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5</w:t>
            </w:r>
          </w:p>
        </w:tc>
        <w:tc>
          <w:tcPr>
            <w:tcW w:w="2005" w:type="dxa"/>
            <w:tcBorders>
              <w:top w:val="nil"/>
              <w:left w:val="nil"/>
              <w:bottom w:val="single" w:sz="8" w:space="0" w:color="000000"/>
              <w:right w:val="single" w:sz="8" w:space="0" w:color="000000"/>
            </w:tcBorders>
            <w:shd w:val="clear" w:color="auto" w:fill="FFFFFF"/>
            <w:hideMark/>
          </w:tcPr>
          <w:p w14:paraId="3E0D6F6D"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6</w:t>
            </w:r>
          </w:p>
        </w:tc>
      </w:tr>
      <w:tr w:rsidR="009E2484" w:rsidRPr="009E2484" w14:paraId="1E9B9F5F"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401F3E1E"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I</w:t>
            </w:r>
          </w:p>
        </w:tc>
        <w:tc>
          <w:tcPr>
            <w:tcW w:w="5263" w:type="dxa"/>
            <w:tcBorders>
              <w:top w:val="nil"/>
              <w:left w:val="nil"/>
              <w:bottom w:val="single" w:sz="8" w:space="0" w:color="000000"/>
              <w:right w:val="single" w:sz="8" w:space="0" w:color="000000"/>
            </w:tcBorders>
            <w:shd w:val="clear" w:color="auto" w:fill="FFFFFF"/>
            <w:hideMark/>
          </w:tcPr>
          <w:p w14:paraId="099ECC02"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b/>
                <w:bCs/>
                <w:lang w:val="en-US" w:eastAsia="en-US"/>
              </w:rPr>
              <w:t>Doanh thu từ hoạt động kinh doanh đặt cược</w:t>
            </w:r>
          </w:p>
        </w:tc>
        <w:tc>
          <w:tcPr>
            <w:tcW w:w="1506" w:type="dxa"/>
            <w:tcBorders>
              <w:top w:val="nil"/>
              <w:left w:val="nil"/>
              <w:bottom w:val="single" w:sz="8" w:space="0" w:color="000000"/>
              <w:right w:val="single" w:sz="8" w:space="0" w:color="000000"/>
            </w:tcBorders>
            <w:shd w:val="clear" w:color="auto" w:fill="FFFFFF"/>
            <w:hideMark/>
          </w:tcPr>
          <w:p w14:paraId="2C052AAA"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5D428F9A"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5D8BEA99"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5BB3DFC0" w14:textId="77777777" w:rsidR="009E2484" w:rsidRPr="009E2484" w:rsidRDefault="009E2484" w:rsidP="009E2484">
            <w:pPr>
              <w:widowControl/>
              <w:rPr>
                <w:rFonts w:eastAsia="Times New Roman" w:cs="Times New Roman"/>
                <w:color w:val="auto"/>
                <w:lang w:val="en-US" w:eastAsia="en-US"/>
              </w:rPr>
            </w:pPr>
          </w:p>
        </w:tc>
      </w:tr>
      <w:tr w:rsidR="009E2484" w:rsidRPr="009E2484" w14:paraId="61F8FF40"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533DB216"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1</w:t>
            </w:r>
          </w:p>
        </w:tc>
        <w:tc>
          <w:tcPr>
            <w:tcW w:w="5263" w:type="dxa"/>
            <w:tcBorders>
              <w:top w:val="nil"/>
              <w:left w:val="nil"/>
              <w:bottom w:val="single" w:sz="8" w:space="0" w:color="000000"/>
              <w:right w:val="single" w:sz="8" w:space="0" w:color="000000"/>
            </w:tcBorders>
            <w:shd w:val="clear" w:color="auto" w:fill="FFFFFF"/>
            <w:hideMark/>
          </w:tcPr>
          <w:p w14:paraId="00E5E723"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Doanh thu sản phẩm đặt cược A</w:t>
            </w:r>
          </w:p>
        </w:tc>
        <w:tc>
          <w:tcPr>
            <w:tcW w:w="1506" w:type="dxa"/>
            <w:tcBorders>
              <w:top w:val="nil"/>
              <w:left w:val="nil"/>
              <w:bottom w:val="single" w:sz="8" w:space="0" w:color="000000"/>
              <w:right w:val="single" w:sz="8" w:space="0" w:color="000000"/>
            </w:tcBorders>
            <w:shd w:val="clear" w:color="auto" w:fill="FFFFFF"/>
            <w:hideMark/>
          </w:tcPr>
          <w:p w14:paraId="0EE0E7D5"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652AA01C"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2F4D2D53"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3ED08E89" w14:textId="77777777" w:rsidR="009E2484" w:rsidRPr="009E2484" w:rsidRDefault="009E2484" w:rsidP="009E2484">
            <w:pPr>
              <w:widowControl/>
              <w:rPr>
                <w:rFonts w:eastAsia="Times New Roman" w:cs="Times New Roman"/>
                <w:color w:val="auto"/>
                <w:lang w:val="en-US" w:eastAsia="en-US"/>
              </w:rPr>
            </w:pPr>
          </w:p>
        </w:tc>
      </w:tr>
      <w:tr w:rsidR="009E2484" w:rsidRPr="009E2484" w14:paraId="584AF140"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28652027"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2</w:t>
            </w:r>
          </w:p>
        </w:tc>
        <w:tc>
          <w:tcPr>
            <w:tcW w:w="5263" w:type="dxa"/>
            <w:tcBorders>
              <w:top w:val="nil"/>
              <w:left w:val="nil"/>
              <w:bottom w:val="single" w:sz="8" w:space="0" w:color="000000"/>
              <w:right w:val="single" w:sz="8" w:space="0" w:color="000000"/>
            </w:tcBorders>
            <w:shd w:val="clear" w:color="auto" w:fill="FFFFFF"/>
            <w:hideMark/>
          </w:tcPr>
          <w:p w14:paraId="4A8F5335"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Doanh thu sản phẩm đặt cược B</w:t>
            </w:r>
          </w:p>
        </w:tc>
        <w:tc>
          <w:tcPr>
            <w:tcW w:w="1506" w:type="dxa"/>
            <w:tcBorders>
              <w:top w:val="nil"/>
              <w:left w:val="nil"/>
              <w:bottom w:val="single" w:sz="8" w:space="0" w:color="000000"/>
              <w:right w:val="single" w:sz="8" w:space="0" w:color="000000"/>
            </w:tcBorders>
            <w:shd w:val="clear" w:color="auto" w:fill="FFFFFF"/>
            <w:hideMark/>
          </w:tcPr>
          <w:p w14:paraId="7777E653"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4DCC08B2"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277668F6"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04A5661C" w14:textId="77777777" w:rsidR="009E2484" w:rsidRPr="009E2484" w:rsidRDefault="009E2484" w:rsidP="009E2484">
            <w:pPr>
              <w:widowControl/>
              <w:rPr>
                <w:rFonts w:eastAsia="Times New Roman" w:cs="Times New Roman"/>
                <w:color w:val="auto"/>
                <w:lang w:val="en-US" w:eastAsia="en-US"/>
              </w:rPr>
            </w:pPr>
          </w:p>
        </w:tc>
      </w:tr>
      <w:tr w:rsidR="009E2484" w:rsidRPr="009E2484" w14:paraId="4050C67C"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4E15FD1D"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3</w:t>
            </w:r>
          </w:p>
        </w:tc>
        <w:tc>
          <w:tcPr>
            <w:tcW w:w="5263" w:type="dxa"/>
            <w:tcBorders>
              <w:top w:val="nil"/>
              <w:left w:val="nil"/>
              <w:bottom w:val="single" w:sz="8" w:space="0" w:color="000000"/>
              <w:right w:val="single" w:sz="8" w:space="0" w:color="000000"/>
            </w:tcBorders>
            <w:shd w:val="clear" w:color="auto" w:fill="FFFFFF"/>
            <w:hideMark/>
          </w:tcPr>
          <w:p w14:paraId="3C9C2BB6"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w:t>
            </w:r>
          </w:p>
        </w:tc>
        <w:tc>
          <w:tcPr>
            <w:tcW w:w="1506" w:type="dxa"/>
            <w:tcBorders>
              <w:top w:val="nil"/>
              <w:left w:val="nil"/>
              <w:bottom w:val="single" w:sz="8" w:space="0" w:color="000000"/>
              <w:right w:val="single" w:sz="8" w:space="0" w:color="000000"/>
            </w:tcBorders>
            <w:shd w:val="clear" w:color="auto" w:fill="FFFFFF"/>
            <w:hideMark/>
          </w:tcPr>
          <w:p w14:paraId="4E45A75A"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61321769"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59B910AD"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2BC1AE84" w14:textId="77777777" w:rsidR="009E2484" w:rsidRPr="009E2484" w:rsidRDefault="009E2484" w:rsidP="009E2484">
            <w:pPr>
              <w:widowControl/>
              <w:rPr>
                <w:rFonts w:eastAsia="Times New Roman" w:cs="Times New Roman"/>
                <w:color w:val="auto"/>
                <w:lang w:val="en-US" w:eastAsia="en-US"/>
              </w:rPr>
            </w:pPr>
          </w:p>
        </w:tc>
      </w:tr>
      <w:tr w:rsidR="009E2484" w:rsidRPr="009E2484" w14:paraId="51127BC3"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75DB564A"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II</w:t>
            </w:r>
          </w:p>
        </w:tc>
        <w:tc>
          <w:tcPr>
            <w:tcW w:w="5263" w:type="dxa"/>
            <w:tcBorders>
              <w:top w:val="nil"/>
              <w:left w:val="nil"/>
              <w:bottom w:val="single" w:sz="8" w:space="0" w:color="000000"/>
              <w:right w:val="single" w:sz="8" w:space="0" w:color="000000"/>
            </w:tcBorders>
            <w:shd w:val="clear" w:color="auto" w:fill="FFFFFF"/>
            <w:hideMark/>
          </w:tcPr>
          <w:p w14:paraId="7A8A4D84"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b/>
                <w:bCs/>
                <w:lang w:val="en-US" w:eastAsia="en-US"/>
              </w:rPr>
              <w:t>Chi phí hoạt động kinh doanh đặt cược</w:t>
            </w:r>
          </w:p>
        </w:tc>
        <w:tc>
          <w:tcPr>
            <w:tcW w:w="1506" w:type="dxa"/>
            <w:tcBorders>
              <w:top w:val="nil"/>
              <w:left w:val="nil"/>
              <w:bottom w:val="single" w:sz="8" w:space="0" w:color="000000"/>
              <w:right w:val="single" w:sz="8" w:space="0" w:color="000000"/>
            </w:tcBorders>
            <w:shd w:val="clear" w:color="auto" w:fill="FFFFFF"/>
            <w:hideMark/>
          </w:tcPr>
          <w:p w14:paraId="26CCABE1"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14EA9202"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05F02435"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68A9B1AF" w14:textId="77777777" w:rsidR="009E2484" w:rsidRPr="009E2484" w:rsidRDefault="009E2484" w:rsidP="009E2484">
            <w:pPr>
              <w:widowControl/>
              <w:rPr>
                <w:rFonts w:eastAsia="Times New Roman" w:cs="Times New Roman"/>
                <w:color w:val="auto"/>
                <w:lang w:val="en-US" w:eastAsia="en-US"/>
              </w:rPr>
            </w:pPr>
          </w:p>
        </w:tc>
      </w:tr>
      <w:tr w:rsidR="009E2484" w:rsidRPr="009E2484" w14:paraId="608C5908"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4D22C4FA"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1</w:t>
            </w:r>
          </w:p>
        </w:tc>
        <w:tc>
          <w:tcPr>
            <w:tcW w:w="5263" w:type="dxa"/>
            <w:tcBorders>
              <w:top w:val="nil"/>
              <w:left w:val="nil"/>
              <w:bottom w:val="single" w:sz="8" w:space="0" w:color="000000"/>
              <w:right w:val="single" w:sz="8" w:space="0" w:color="000000"/>
            </w:tcBorders>
            <w:shd w:val="clear" w:color="auto" w:fill="FFFFFF"/>
            <w:hideMark/>
          </w:tcPr>
          <w:p w14:paraId="49EB7C31"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Chi phí trả thưởng</w:t>
            </w:r>
          </w:p>
        </w:tc>
        <w:tc>
          <w:tcPr>
            <w:tcW w:w="1506" w:type="dxa"/>
            <w:tcBorders>
              <w:top w:val="nil"/>
              <w:left w:val="nil"/>
              <w:bottom w:val="single" w:sz="8" w:space="0" w:color="000000"/>
              <w:right w:val="single" w:sz="8" w:space="0" w:color="000000"/>
            </w:tcBorders>
            <w:shd w:val="clear" w:color="auto" w:fill="FFFFFF"/>
            <w:hideMark/>
          </w:tcPr>
          <w:p w14:paraId="6A0847AE"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5AB2BCEB"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160673FE"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109C8AFA" w14:textId="77777777" w:rsidR="009E2484" w:rsidRPr="009E2484" w:rsidRDefault="009E2484" w:rsidP="009E2484">
            <w:pPr>
              <w:widowControl/>
              <w:rPr>
                <w:rFonts w:eastAsia="Times New Roman" w:cs="Times New Roman"/>
                <w:color w:val="auto"/>
                <w:lang w:val="en-US" w:eastAsia="en-US"/>
              </w:rPr>
            </w:pPr>
          </w:p>
        </w:tc>
      </w:tr>
      <w:tr w:rsidR="009E2484" w:rsidRPr="009E2484" w14:paraId="2FEAE6D2"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03407B4D" w14:textId="77777777" w:rsidR="009E2484" w:rsidRPr="009E2484" w:rsidRDefault="009E2484" w:rsidP="009E2484">
            <w:pPr>
              <w:widowControl/>
              <w:rPr>
                <w:rFonts w:eastAsia="Times New Roman" w:cs="Times New Roman"/>
                <w:color w:val="auto"/>
                <w:lang w:val="en-US" w:eastAsia="en-US"/>
              </w:rPr>
            </w:pPr>
          </w:p>
        </w:tc>
        <w:tc>
          <w:tcPr>
            <w:tcW w:w="5263" w:type="dxa"/>
            <w:tcBorders>
              <w:top w:val="nil"/>
              <w:left w:val="nil"/>
              <w:bottom w:val="single" w:sz="8" w:space="0" w:color="000000"/>
              <w:right w:val="single" w:sz="8" w:space="0" w:color="000000"/>
            </w:tcBorders>
            <w:shd w:val="clear" w:color="auto" w:fill="FFFFFF"/>
            <w:hideMark/>
          </w:tcPr>
          <w:p w14:paraId="5BC6E1F5"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1.1. Chi trả thưởng sản phẩm đặt cược A</w:t>
            </w:r>
          </w:p>
        </w:tc>
        <w:tc>
          <w:tcPr>
            <w:tcW w:w="1506" w:type="dxa"/>
            <w:tcBorders>
              <w:top w:val="nil"/>
              <w:left w:val="nil"/>
              <w:bottom w:val="single" w:sz="8" w:space="0" w:color="000000"/>
              <w:right w:val="single" w:sz="8" w:space="0" w:color="000000"/>
            </w:tcBorders>
            <w:shd w:val="clear" w:color="auto" w:fill="FFFFFF"/>
            <w:hideMark/>
          </w:tcPr>
          <w:p w14:paraId="77D75B8E"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1BE0487B"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06494DC2"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4538D25C" w14:textId="77777777" w:rsidR="009E2484" w:rsidRPr="009E2484" w:rsidRDefault="009E2484" w:rsidP="009E2484">
            <w:pPr>
              <w:widowControl/>
              <w:rPr>
                <w:rFonts w:eastAsia="Times New Roman" w:cs="Times New Roman"/>
                <w:color w:val="auto"/>
                <w:lang w:val="en-US" w:eastAsia="en-US"/>
              </w:rPr>
            </w:pPr>
          </w:p>
        </w:tc>
      </w:tr>
      <w:tr w:rsidR="009E2484" w:rsidRPr="009E2484" w14:paraId="6CA93983"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61A5C022" w14:textId="77777777" w:rsidR="009E2484" w:rsidRPr="009E2484" w:rsidRDefault="009E2484" w:rsidP="009E2484">
            <w:pPr>
              <w:widowControl/>
              <w:rPr>
                <w:rFonts w:eastAsia="Times New Roman" w:cs="Times New Roman"/>
                <w:color w:val="auto"/>
                <w:lang w:val="en-US" w:eastAsia="en-US"/>
              </w:rPr>
            </w:pPr>
          </w:p>
        </w:tc>
        <w:tc>
          <w:tcPr>
            <w:tcW w:w="5263" w:type="dxa"/>
            <w:tcBorders>
              <w:top w:val="nil"/>
              <w:left w:val="nil"/>
              <w:bottom w:val="single" w:sz="8" w:space="0" w:color="000000"/>
              <w:right w:val="single" w:sz="8" w:space="0" w:color="000000"/>
            </w:tcBorders>
            <w:shd w:val="clear" w:color="auto" w:fill="FFFFFF"/>
            <w:hideMark/>
          </w:tcPr>
          <w:p w14:paraId="2EC8BAE2"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1.2. Chi trả thưởng sản phẩm đặt cược B</w:t>
            </w:r>
          </w:p>
        </w:tc>
        <w:tc>
          <w:tcPr>
            <w:tcW w:w="1506" w:type="dxa"/>
            <w:tcBorders>
              <w:top w:val="nil"/>
              <w:left w:val="nil"/>
              <w:bottom w:val="single" w:sz="8" w:space="0" w:color="000000"/>
              <w:right w:val="single" w:sz="8" w:space="0" w:color="000000"/>
            </w:tcBorders>
            <w:shd w:val="clear" w:color="auto" w:fill="FFFFFF"/>
            <w:hideMark/>
          </w:tcPr>
          <w:p w14:paraId="65B64478"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1C6D9DAA"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34465614"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09611682" w14:textId="77777777" w:rsidR="009E2484" w:rsidRPr="009E2484" w:rsidRDefault="009E2484" w:rsidP="009E2484">
            <w:pPr>
              <w:widowControl/>
              <w:rPr>
                <w:rFonts w:eastAsia="Times New Roman" w:cs="Times New Roman"/>
                <w:color w:val="auto"/>
                <w:lang w:val="en-US" w:eastAsia="en-US"/>
              </w:rPr>
            </w:pPr>
          </w:p>
        </w:tc>
      </w:tr>
      <w:tr w:rsidR="009E2484" w:rsidRPr="009E2484" w14:paraId="127B28EF"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331050F3" w14:textId="77777777" w:rsidR="009E2484" w:rsidRPr="009E2484" w:rsidRDefault="009E2484" w:rsidP="009E2484">
            <w:pPr>
              <w:widowControl/>
              <w:rPr>
                <w:rFonts w:eastAsia="Times New Roman" w:cs="Times New Roman"/>
                <w:color w:val="auto"/>
                <w:lang w:val="en-US" w:eastAsia="en-US"/>
              </w:rPr>
            </w:pPr>
          </w:p>
        </w:tc>
        <w:tc>
          <w:tcPr>
            <w:tcW w:w="5263" w:type="dxa"/>
            <w:tcBorders>
              <w:top w:val="nil"/>
              <w:left w:val="nil"/>
              <w:bottom w:val="single" w:sz="8" w:space="0" w:color="000000"/>
              <w:right w:val="single" w:sz="8" w:space="0" w:color="000000"/>
            </w:tcBorders>
            <w:shd w:val="clear" w:color="auto" w:fill="FFFFFF"/>
            <w:hideMark/>
          </w:tcPr>
          <w:p w14:paraId="13FE4595"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1.3. ………….</w:t>
            </w:r>
          </w:p>
        </w:tc>
        <w:tc>
          <w:tcPr>
            <w:tcW w:w="1506" w:type="dxa"/>
            <w:tcBorders>
              <w:top w:val="nil"/>
              <w:left w:val="nil"/>
              <w:bottom w:val="single" w:sz="8" w:space="0" w:color="000000"/>
              <w:right w:val="single" w:sz="8" w:space="0" w:color="000000"/>
            </w:tcBorders>
            <w:shd w:val="clear" w:color="auto" w:fill="FFFFFF"/>
            <w:hideMark/>
          </w:tcPr>
          <w:p w14:paraId="1CC02DA9"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13A47FA5"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28C188DA"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23ABD79B" w14:textId="77777777" w:rsidR="009E2484" w:rsidRPr="009E2484" w:rsidRDefault="009E2484" w:rsidP="009E2484">
            <w:pPr>
              <w:widowControl/>
              <w:rPr>
                <w:rFonts w:eastAsia="Times New Roman" w:cs="Times New Roman"/>
                <w:color w:val="auto"/>
                <w:lang w:val="en-US" w:eastAsia="en-US"/>
              </w:rPr>
            </w:pPr>
          </w:p>
        </w:tc>
      </w:tr>
      <w:tr w:rsidR="009E2484" w:rsidRPr="009E2484" w14:paraId="3B417D68"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19DE0137"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2</w:t>
            </w:r>
          </w:p>
        </w:tc>
        <w:tc>
          <w:tcPr>
            <w:tcW w:w="5263" w:type="dxa"/>
            <w:tcBorders>
              <w:top w:val="nil"/>
              <w:left w:val="nil"/>
              <w:bottom w:val="single" w:sz="8" w:space="0" w:color="000000"/>
              <w:right w:val="single" w:sz="8" w:space="0" w:color="000000"/>
            </w:tcBorders>
            <w:shd w:val="clear" w:color="auto" w:fill="FFFFFF"/>
            <w:hideMark/>
          </w:tcPr>
          <w:p w14:paraId="74E14AC8"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Chi hoa hồng đại lý bán vé đặt cược</w:t>
            </w:r>
          </w:p>
        </w:tc>
        <w:tc>
          <w:tcPr>
            <w:tcW w:w="1506" w:type="dxa"/>
            <w:tcBorders>
              <w:top w:val="nil"/>
              <w:left w:val="nil"/>
              <w:bottom w:val="single" w:sz="8" w:space="0" w:color="000000"/>
              <w:right w:val="single" w:sz="8" w:space="0" w:color="000000"/>
            </w:tcBorders>
            <w:shd w:val="clear" w:color="auto" w:fill="FFFFFF"/>
            <w:hideMark/>
          </w:tcPr>
          <w:p w14:paraId="01FED684"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2878432C"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28B5B1D3"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5D73B707" w14:textId="77777777" w:rsidR="009E2484" w:rsidRPr="009E2484" w:rsidRDefault="009E2484" w:rsidP="009E2484">
            <w:pPr>
              <w:widowControl/>
              <w:rPr>
                <w:rFonts w:eastAsia="Times New Roman" w:cs="Times New Roman"/>
                <w:color w:val="auto"/>
                <w:lang w:val="en-US" w:eastAsia="en-US"/>
              </w:rPr>
            </w:pPr>
          </w:p>
        </w:tc>
      </w:tr>
      <w:tr w:rsidR="009E2484" w:rsidRPr="009E2484" w14:paraId="6F4109AF"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5A74CDE7"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3</w:t>
            </w:r>
          </w:p>
        </w:tc>
        <w:tc>
          <w:tcPr>
            <w:tcW w:w="5263" w:type="dxa"/>
            <w:tcBorders>
              <w:top w:val="nil"/>
              <w:left w:val="nil"/>
              <w:bottom w:val="single" w:sz="8" w:space="0" w:color="000000"/>
              <w:right w:val="single" w:sz="8" w:space="0" w:color="000000"/>
            </w:tcBorders>
            <w:shd w:val="clear" w:color="auto" w:fill="FFFFFF"/>
            <w:hideMark/>
          </w:tcPr>
          <w:p w14:paraId="4E0C0FED"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Chi thù lao Hội đồng giám sát cuộc đua</w:t>
            </w:r>
          </w:p>
        </w:tc>
        <w:tc>
          <w:tcPr>
            <w:tcW w:w="1506" w:type="dxa"/>
            <w:tcBorders>
              <w:top w:val="nil"/>
              <w:left w:val="nil"/>
              <w:bottom w:val="single" w:sz="8" w:space="0" w:color="000000"/>
              <w:right w:val="single" w:sz="8" w:space="0" w:color="000000"/>
            </w:tcBorders>
            <w:shd w:val="clear" w:color="auto" w:fill="FFFFFF"/>
            <w:hideMark/>
          </w:tcPr>
          <w:p w14:paraId="3FCBDE59"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0B1DE1B7"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1468D3BE"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148FE496" w14:textId="77777777" w:rsidR="009E2484" w:rsidRPr="009E2484" w:rsidRDefault="009E2484" w:rsidP="009E2484">
            <w:pPr>
              <w:widowControl/>
              <w:rPr>
                <w:rFonts w:eastAsia="Times New Roman" w:cs="Times New Roman"/>
                <w:color w:val="auto"/>
                <w:lang w:val="en-US" w:eastAsia="en-US"/>
              </w:rPr>
            </w:pPr>
          </w:p>
        </w:tc>
      </w:tr>
      <w:tr w:rsidR="009E2484" w:rsidRPr="009E2484" w14:paraId="3995B4BD"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2D1D6B72"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4</w:t>
            </w:r>
          </w:p>
        </w:tc>
        <w:tc>
          <w:tcPr>
            <w:tcW w:w="5263" w:type="dxa"/>
            <w:tcBorders>
              <w:top w:val="nil"/>
              <w:left w:val="nil"/>
              <w:bottom w:val="single" w:sz="8" w:space="0" w:color="000000"/>
              <w:right w:val="single" w:sz="8" w:space="0" w:color="000000"/>
            </w:tcBorders>
            <w:shd w:val="clear" w:color="auto" w:fill="FFFFFF"/>
            <w:hideMark/>
          </w:tcPr>
          <w:p w14:paraId="5CAFCB68"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Chi phí khác</w:t>
            </w:r>
          </w:p>
        </w:tc>
        <w:tc>
          <w:tcPr>
            <w:tcW w:w="1506" w:type="dxa"/>
            <w:tcBorders>
              <w:top w:val="nil"/>
              <w:left w:val="nil"/>
              <w:bottom w:val="single" w:sz="8" w:space="0" w:color="000000"/>
              <w:right w:val="single" w:sz="8" w:space="0" w:color="000000"/>
            </w:tcBorders>
            <w:shd w:val="clear" w:color="auto" w:fill="FFFFFF"/>
            <w:hideMark/>
          </w:tcPr>
          <w:p w14:paraId="5F1B2A33"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302EC311"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0CFE232B"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0C97E0BF" w14:textId="77777777" w:rsidR="009E2484" w:rsidRPr="009E2484" w:rsidRDefault="009E2484" w:rsidP="009E2484">
            <w:pPr>
              <w:widowControl/>
              <w:rPr>
                <w:rFonts w:eastAsia="Times New Roman" w:cs="Times New Roman"/>
                <w:color w:val="auto"/>
                <w:lang w:val="en-US" w:eastAsia="en-US"/>
              </w:rPr>
            </w:pPr>
          </w:p>
        </w:tc>
      </w:tr>
      <w:tr w:rsidR="009E2484" w:rsidRPr="009E2484" w14:paraId="6D71EF9C"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3F4376B9"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III</w:t>
            </w:r>
          </w:p>
        </w:tc>
        <w:tc>
          <w:tcPr>
            <w:tcW w:w="5263" w:type="dxa"/>
            <w:tcBorders>
              <w:top w:val="nil"/>
              <w:left w:val="nil"/>
              <w:bottom w:val="single" w:sz="8" w:space="0" w:color="000000"/>
              <w:right w:val="single" w:sz="8" w:space="0" w:color="000000"/>
            </w:tcBorders>
            <w:shd w:val="clear" w:color="auto" w:fill="FFFFFF"/>
            <w:hideMark/>
          </w:tcPr>
          <w:p w14:paraId="1A2E7CAA"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b/>
                <w:bCs/>
                <w:lang w:val="en-US" w:eastAsia="en-US"/>
              </w:rPr>
              <w:t>Các khoản phải nộp từ hoạt động kinh doanh đặt cược</w:t>
            </w:r>
          </w:p>
        </w:tc>
        <w:tc>
          <w:tcPr>
            <w:tcW w:w="1506" w:type="dxa"/>
            <w:tcBorders>
              <w:top w:val="nil"/>
              <w:left w:val="nil"/>
              <w:bottom w:val="single" w:sz="8" w:space="0" w:color="000000"/>
              <w:right w:val="single" w:sz="8" w:space="0" w:color="000000"/>
            </w:tcBorders>
            <w:shd w:val="clear" w:color="auto" w:fill="FFFFFF"/>
            <w:hideMark/>
          </w:tcPr>
          <w:p w14:paraId="047136FD"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0657485A"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5D7F6043"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7A9CD3B0" w14:textId="77777777" w:rsidR="009E2484" w:rsidRPr="009E2484" w:rsidRDefault="009E2484" w:rsidP="009E2484">
            <w:pPr>
              <w:widowControl/>
              <w:rPr>
                <w:rFonts w:eastAsia="Times New Roman" w:cs="Times New Roman"/>
                <w:color w:val="auto"/>
                <w:lang w:val="en-US" w:eastAsia="en-US"/>
              </w:rPr>
            </w:pPr>
          </w:p>
        </w:tc>
      </w:tr>
      <w:tr w:rsidR="009E2484" w:rsidRPr="009E2484" w14:paraId="0CBFDF92"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47022A6F"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1</w:t>
            </w:r>
          </w:p>
        </w:tc>
        <w:tc>
          <w:tcPr>
            <w:tcW w:w="5263" w:type="dxa"/>
            <w:tcBorders>
              <w:top w:val="nil"/>
              <w:left w:val="nil"/>
              <w:bottom w:val="single" w:sz="8" w:space="0" w:color="000000"/>
              <w:right w:val="single" w:sz="8" w:space="0" w:color="000000"/>
            </w:tcBorders>
            <w:shd w:val="clear" w:color="auto" w:fill="FFFFFF"/>
            <w:hideMark/>
          </w:tcPr>
          <w:p w14:paraId="3922BA6B"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Thuế giá trị gia tăng</w:t>
            </w:r>
          </w:p>
        </w:tc>
        <w:tc>
          <w:tcPr>
            <w:tcW w:w="1506" w:type="dxa"/>
            <w:tcBorders>
              <w:top w:val="nil"/>
              <w:left w:val="nil"/>
              <w:bottom w:val="single" w:sz="8" w:space="0" w:color="000000"/>
              <w:right w:val="single" w:sz="8" w:space="0" w:color="000000"/>
            </w:tcBorders>
            <w:shd w:val="clear" w:color="auto" w:fill="FFFFFF"/>
            <w:hideMark/>
          </w:tcPr>
          <w:p w14:paraId="04566966"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02162F52"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28221849"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3F0A648A" w14:textId="77777777" w:rsidR="009E2484" w:rsidRPr="009E2484" w:rsidRDefault="009E2484" w:rsidP="009E2484">
            <w:pPr>
              <w:widowControl/>
              <w:rPr>
                <w:rFonts w:eastAsia="Times New Roman" w:cs="Times New Roman"/>
                <w:color w:val="auto"/>
                <w:lang w:val="en-US" w:eastAsia="en-US"/>
              </w:rPr>
            </w:pPr>
          </w:p>
        </w:tc>
      </w:tr>
      <w:tr w:rsidR="009E2484" w:rsidRPr="009E2484" w14:paraId="0AFF7C25"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37F0AAEC"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2</w:t>
            </w:r>
          </w:p>
        </w:tc>
        <w:tc>
          <w:tcPr>
            <w:tcW w:w="5263" w:type="dxa"/>
            <w:tcBorders>
              <w:top w:val="nil"/>
              <w:left w:val="nil"/>
              <w:bottom w:val="single" w:sz="8" w:space="0" w:color="000000"/>
              <w:right w:val="single" w:sz="8" w:space="0" w:color="000000"/>
            </w:tcBorders>
            <w:shd w:val="clear" w:color="auto" w:fill="FFFFFF"/>
            <w:hideMark/>
          </w:tcPr>
          <w:p w14:paraId="26D9F322"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Thuế tiêu thụ đặc biệt</w:t>
            </w:r>
          </w:p>
        </w:tc>
        <w:tc>
          <w:tcPr>
            <w:tcW w:w="1506" w:type="dxa"/>
            <w:tcBorders>
              <w:top w:val="nil"/>
              <w:left w:val="nil"/>
              <w:bottom w:val="single" w:sz="8" w:space="0" w:color="000000"/>
              <w:right w:val="single" w:sz="8" w:space="0" w:color="000000"/>
            </w:tcBorders>
            <w:shd w:val="clear" w:color="auto" w:fill="FFFFFF"/>
            <w:hideMark/>
          </w:tcPr>
          <w:p w14:paraId="12511933"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4C4075B2"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5FF00208"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158ADAFB" w14:textId="77777777" w:rsidR="009E2484" w:rsidRPr="009E2484" w:rsidRDefault="009E2484" w:rsidP="009E2484">
            <w:pPr>
              <w:widowControl/>
              <w:rPr>
                <w:rFonts w:eastAsia="Times New Roman" w:cs="Times New Roman"/>
                <w:color w:val="auto"/>
                <w:lang w:val="en-US" w:eastAsia="en-US"/>
              </w:rPr>
            </w:pPr>
          </w:p>
        </w:tc>
      </w:tr>
      <w:tr w:rsidR="009E2484" w:rsidRPr="009E2484" w14:paraId="00B0982B"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064A4A52"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lastRenderedPageBreak/>
              <w:t>3</w:t>
            </w:r>
          </w:p>
        </w:tc>
        <w:tc>
          <w:tcPr>
            <w:tcW w:w="5263" w:type="dxa"/>
            <w:tcBorders>
              <w:top w:val="nil"/>
              <w:left w:val="nil"/>
              <w:bottom w:val="single" w:sz="8" w:space="0" w:color="000000"/>
              <w:right w:val="single" w:sz="8" w:space="0" w:color="000000"/>
            </w:tcBorders>
            <w:shd w:val="clear" w:color="auto" w:fill="FFFFFF"/>
            <w:hideMark/>
          </w:tcPr>
          <w:p w14:paraId="6B11EC13"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Thuế thu nhập doanh nghiệp</w:t>
            </w:r>
          </w:p>
        </w:tc>
        <w:tc>
          <w:tcPr>
            <w:tcW w:w="1506" w:type="dxa"/>
            <w:tcBorders>
              <w:top w:val="nil"/>
              <w:left w:val="nil"/>
              <w:bottom w:val="single" w:sz="8" w:space="0" w:color="000000"/>
              <w:right w:val="single" w:sz="8" w:space="0" w:color="000000"/>
            </w:tcBorders>
            <w:shd w:val="clear" w:color="auto" w:fill="FFFFFF"/>
            <w:hideMark/>
          </w:tcPr>
          <w:p w14:paraId="299A8F43"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2976C8A5"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4CFC2A79"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00F63735" w14:textId="77777777" w:rsidR="009E2484" w:rsidRPr="009E2484" w:rsidRDefault="009E2484" w:rsidP="009E2484">
            <w:pPr>
              <w:widowControl/>
              <w:rPr>
                <w:rFonts w:eastAsia="Times New Roman" w:cs="Times New Roman"/>
                <w:color w:val="auto"/>
                <w:lang w:val="en-US" w:eastAsia="en-US"/>
              </w:rPr>
            </w:pPr>
          </w:p>
        </w:tc>
      </w:tr>
      <w:tr w:rsidR="009E2484" w:rsidRPr="009E2484" w14:paraId="38E13A35"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11CA47AC"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IV</w:t>
            </w:r>
          </w:p>
        </w:tc>
        <w:tc>
          <w:tcPr>
            <w:tcW w:w="5263" w:type="dxa"/>
            <w:tcBorders>
              <w:top w:val="nil"/>
              <w:left w:val="nil"/>
              <w:bottom w:val="single" w:sz="8" w:space="0" w:color="000000"/>
              <w:right w:val="single" w:sz="8" w:space="0" w:color="000000"/>
            </w:tcBorders>
            <w:shd w:val="clear" w:color="auto" w:fill="FFFFFF"/>
            <w:hideMark/>
          </w:tcPr>
          <w:p w14:paraId="182C4A3E"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b/>
                <w:bCs/>
                <w:lang w:val="en-US" w:eastAsia="en-US"/>
              </w:rPr>
              <w:t>Các khoản đã nộp từ hoạt động kinh doanh đặt cược</w:t>
            </w:r>
          </w:p>
        </w:tc>
        <w:tc>
          <w:tcPr>
            <w:tcW w:w="1506" w:type="dxa"/>
            <w:tcBorders>
              <w:top w:val="nil"/>
              <w:left w:val="nil"/>
              <w:bottom w:val="single" w:sz="8" w:space="0" w:color="000000"/>
              <w:right w:val="single" w:sz="8" w:space="0" w:color="000000"/>
            </w:tcBorders>
            <w:shd w:val="clear" w:color="auto" w:fill="FFFFFF"/>
            <w:hideMark/>
          </w:tcPr>
          <w:p w14:paraId="7628F2EA"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1BFC0105"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2DBFDE61"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34C3069B" w14:textId="77777777" w:rsidR="009E2484" w:rsidRPr="009E2484" w:rsidRDefault="009E2484" w:rsidP="009E2484">
            <w:pPr>
              <w:widowControl/>
              <w:rPr>
                <w:rFonts w:eastAsia="Times New Roman" w:cs="Times New Roman"/>
                <w:color w:val="auto"/>
                <w:lang w:val="en-US" w:eastAsia="en-US"/>
              </w:rPr>
            </w:pPr>
          </w:p>
        </w:tc>
      </w:tr>
      <w:tr w:rsidR="009E2484" w:rsidRPr="009E2484" w14:paraId="1C56BAAD"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3382CB30"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1</w:t>
            </w:r>
          </w:p>
        </w:tc>
        <w:tc>
          <w:tcPr>
            <w:tcW w:w="5263" w:type="dxa"/>
            <w:tcBorders>
              <w:top w:val="nil"/>
              <w:left w:val="nil"/>
              <w:bottom w:val="single" w:sz="8" w:space="0" w:color="000000"/>
              <w:right w:val="single" w:sz="8" w:space="0" w:color="000000"/>
            </w:tcBorders>
            <w:shd w:val="clear" w:color="auto" w:fill="FFFFFF"/>
            <w:hideMark/>
          </w:tcPr>
          <w:p w14:paraId="3BB9B24D"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Thuế giá trị gia tăng</w:t>
            </w:r>
          </w:p>
        </w:tc>
        <w:tc>
          <w:tcPr>
            <w:tcW w:w="1506" w:type="dxa"/>
            <w:tcBorders>
              <w:top w:val="nil"/>
              <w:left w:val="nil"/>
              <w:bottom w:val="single" w:sz="8" w:space="0" w:color="000000"/>
              <w:right w:val="single" w:sz="8" w:space="0" w:color="000000"/>
            </w:tcBorders>
            <w:shd w:val="clear" w:color="auto" w:fill="FFFFFF"/>
            <w:hideMark/>
          </w:tcPr>
          <w:p w14:paraId="5DFA00D9"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5AFF6C9B"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13F6661B"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6EB7CD95" w14:textId="77777777" w:rsidR="009E2484" w:rsidRPr="009E2484" w:rsidRDefault="009E2484" w:rsidP="009E2484">
            <w:pPr>
              <w:widowControl/>
              <w:rPr>
                <w:rFonts w:eastAsia="Times New Roman" w:cs="Times New Roman"/>
                <w:color w:val="auto"/>
                <w:lang w:val="en-US" w:eastAsia="en-US"/>
              </w:rPr>
            </w:pPr>
          </w:p>
        </w:tc>
      </w:tr>
      <w:tr w:rsidR="009E2484" w:rsidRPr="009E2484" w14:paraId="31D68ED6"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464447E7"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2</w:t>
            </w:r>
          </w:p>
        </w:tc>
        <w:tc>
          <w:tcPr>
            <w:tcW w:w="5263" w:type="dxa"/>
            <w:tcBorders>
              <w:top w:val="nil"/>
              <w:left w:val="nil"/>
              <w:bottom w:val="single" w:sz="8" w:space="0" w:color="000000"/>
              <w:right w:val="single" w:sz="8" w:space="0" w:color="000000"/>
            </w:tcBorders>
            <w:shd w:val="clear" w:color="auto" w:fill="FFFFFF"/>
            <w:hideMark/>
          </w:tcPr>
          <w:p w14:paraId="44874694"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Thuế tiêu thụ đặc biệt</w:t>
            </w:r>
          </w:p>
        </w:tc>
        <w:tc>
          <w:tcPr>
            <w:tcW w:w="1506" w:type="dxa"/>
            <w:tcBorders>
              <w:top w:val="nil"/>
              <w:left w:val="nil"/>
              <w:bottom w:val="single" w:sz="8" w:space="0" w:color="000000"/>
              <w:right w:val="single" w:sz="8" w:space="0" w:color="000000"/>
            </w:tcBorders>
            <w:shd w:val="clear" w:color="auto" w:fill="FFFFFF"/>
            <w:hideMark/>
          </w:tcPr>
          <w:p w14:paraId="14AB778E"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1116499F"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1F1313BC"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39E8C4E6" w14:textId="77777777" w:rsidR="009E2484" w:rsidRPr="009E2484" w:rsidRDefault="009E2484" w:rsidP="009E2484">
            <w:pPr>
              <w:widowControl/>
              <w:rPr>
                <w:rFonts w:eastAsia="Times New Roman" w:cs="Times New Roman"/>
                <w:color w:val="auto"/>
                <w:lang w:val="en-US" w:eastAsia="en-US"/>
              </w:rPr>
            </w:pPr>
          </w:p>
        </w:tc>
      </w:tr>
      <w:tr w:rsidR="009E2484" w:rsidRPr="009E2484" w14:paraId="74EA6613"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0F327512"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lang w:val="en-US" w:eastAsia="en-US"/>
              </w:rPr>
              <w:t>3</w:t>
            </w:r>
          </w:p>
        </w:tc>
        <w:tc>
          <w:tcPr>
            <w:tcW w:w="5263" w:type="dxa"/>
            <w:tcBorders>
              <w:top w:val="nil"/>
              <w:left w:val="nil"/>
              <w:bottom w:val="single" w:sz="8" w:space="0" w:color="000000"/>
              <w:right w:val="single" w:sz="8" w:space="0" w:color="000000"/>
            </w:tcBorders>
            <w:shd w:val="clear" w:color="auto" w:fill="FFFFFF"/>
            <w:hideMark/>
          </w:tcPr>
          <w:p w14:paraId="1DC1F867"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lang w:val="en-US" w:eastAsia="en-US"/>
              </w:rPr>
              <w:t>Thuế thu nhập doanh nghiệp</w:t>
            </w:r>
          </w:p>
        </w:tc>
        <w:tc>
          <w:tcPr>
            <w:tcW w:w="1506" w:type="dxa"/>
            <w:tcBorders>
              <w:top w:val="nil"/>
              <w:left w:val="nil"/>
              <w:bottom w:val="single" w:sz="8" w:space="0" w:color="000000"/>
              <w:right w:val="single" w:sz="8" w:space="0" w:color="000000"/>
            </w:tcBorders>
            <w:shd w:val="clear" w:color="auto" w:fill="FFFFFF"/>
            <w:hideMark/>
          </w:tcPr>
          <w:p w14:paraId="3563381F"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3A6CD9A6"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7CE68DB7"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33D7B292" w14:textId="77777777" w:rsidR="009E2484" w:rsidRPr="009E2484" w:rsidRDefault="009E2484" w:rsidP="009E2484">
            <w:pPr>
              <w:widowControl/>
              <w:rPr>
                <w:rFonts w:eastAsia="Times New Roman" w:cs="Times New Roman"/>
                <w:color w:val="auto"/>
                <w:lang w:val="en-US" w:eastAsia="en-US"/>
              </w:rPr>
            </w:pPr>
          </w:p>
        </w:tc>
      </w:tr>
      <w:tr w:rsidR="009E2484" w:rsidRPr="009E2484" w14:paraId="01933786" w14:textId="77777777" w:rsidTr="009E2484">
        <w:trPr>
          <w:tblCellSpacing w:w="0" w:type="dxa"/>
        </w:trPr>
        <w:tc>
          <w:tcPr>
            <w:tcW w:w="733" w:type="dxa"/>
            <w:tcBorders>
              <w:top w:val="nil"/>
              <w:left w:val="single" w:sz="8" w:space="0" w:color="000000"/>
              <w:bottom w:val="single" w:sz="8" w:space="0" w:color="000000"/>
              <w:right w:val="single" w:sz="8" w:space="0" w:color="000000"/>
            </w:tcBorders>
            <w:shd w:val="clear" w:color="auto" w:fill="FFFFFF"/>
            <w:hideMark/>
          </w:tcPr>
          <w:p w14:paraId="5F5ADB57"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b/>
                <w:bCs/>
                <w:lang w:val="en-US" w:eastAsia="en-US"/>
              </w:rPr>
              <w:t>V</w:t>
            </w:r>
          </w:p>
        </w:tc>
        <w:tc>
          <w:tcPr>
            <w:tcW w:w="5263" w:type="dxa"/>
            <w:tcBorders>
              <w:top w:val="nil"/>
              <w:left w:val="nil"/>
              <w:bottom w:val="single" w:sz="8" w:space="0" w:color="000000"/>
              <w:right w:val="single" w:sz="8" w:space="0" w:color="000000"/>
            </w:tcBorders>
            <w:shd w:val="clear" w:color="auto" w:fill="FFFFFF"/>
            <w:hideMark/>
          </w:tcPr>
          <w:p w14:paraId="3B9D7CEF" w14:textId="77777777" w:rsidR="009E2484" w:rsidRPr="009E2484" w:rsidRDefault="009E2484" w:rsidP="009E2484">
            <w:pPr>
              <w:widowControl/>
              <w:spacing w:before="120" w:after="120" w:line="234" w:lineRule="atLeast"/>
              <w:rPr>
                <w:rFonts w:eastAsia="Times New Roman" w:cs="Times New Roman"/>
                <w:lang w:val="en-US" w:eastAsia="en-US"/>
              </w:rPr>
            </w:pPr>
            <w:r w:rsidRPr="009E2484">
              <w:rPr>
                <w:rFonts w:eastAsia="Times New Roman" w:cs="Times New Roman"/>
                <w:b/>
                <w:bCs/>
                <w:lang w:val="en-US" w:eastAsia="en-US"/>
              </w:rPr>
              <w:t>Kết quả kinh doanh từ hoạt động kinh doanh đặt cược (Lãi/Lỗ)</w:t>
            </w:r>
          </w:p>
        </w:tc>
        <w:tc>
          <w:tcPr>
            <w:tcW w:w="1506" w:type="dxa"/>
            <w:tcBorders>
              <w:top w:val="nil"/>
              <w:left w:val="nil"/>
              <w:bottom w:val="single" w:sz="8" w:space="0" w:color="000000"/>
              <w:right w:val="single" w:sz="8" w:space="0" w:color="000000"/>
            </w:tcBorders>
            <w:shd w:val="clear" w:color="auto" w:fill="FFFFFF"/>
            <w:hideMark/>
          </w:tcPr>
          <w:p w14:paraId="23CEBEFB" w14:textId="77777777" w:rsidR="009E2484" w:rsidRPr="009E2484" w:rsidRDefault="009E2484" w:rsidP="009E2484">
            <w:pPr>
              <w:widowControl/>
              <w:rPr>
                <w:rFonts w:eastAsia="Times New Roman" w:cs="Times New Roman"/>
                <w:lang w:val="en-US" w:eastAsia="en-US"/>
              </w:rPr>
            </w:pPr>
          </w:p>
        </w:tc>
        <w:tc>
          <w:tcPr>
            <w:tcW w:w="2091" w:type="dxa"/>
            <w:tcBorders>
              <w:top w:val="nil"/>
              <w:left w:val="nil"/>
              <w:bottom w:val="single" w:sz="8" w:space="0" w:color="000000"/>
              <w:right w:val="single" w:sz="8" w:space="0" w:color="000000"/>
            </w:tcBorders>
            <w:shd w:val="clear" w:color="auto" w:fill="FFFFFF"/>
            <w:hideMark/>
          </w:tcPr>
          <w:p w14:paraId="4D817B13" w14:textId="77777777" w:rsidR="009E2484" w:rsidRPr="009E2484" w:rsidRDefault="009E2484" w:rsidP="009E2484">
            <w:pPr>
              <w:widowControl/>
              <w:rPr>
                <w:rFonts w:eastAsia="Times New Roman" w:cs="Times New Roman"/>
                <w:color w:val="auto"/>
                <w:lang w:val="en-US" w:eastAsia="en-US"/>
              </w:rPr>
            </w:pPr>
          </w:p>
        </w:tc>
        <w:tc>
          <w:tcPr>
            <w:tcW w:w="1593" w:type="dxa"/>
            <w:tcBorders>
              <w:top w:val="nil"/>
              <w:left w:val="nil"/>
              <w:bottom w:val="single" w:sz="8" w:space="0" w:color="000000"/>
              <w:right w:val="single" w:sz="8" w:space="0" w:color="000000"/>
            </w:tcBorders>
            <w:shd w:val="clear" w:color="auto" w:fill="FFFFFF"/>
            <w:hideMark/>
          </w:tcPr>
          <w:p w14:paraId="7B5B6436" w14:textId="77777777" w:rsidR="009E2484" w:rsidRPr="009E2484" w:rsidRDefault="009E2484" w:rsidP="009E2484">
            <w:pPr>
              <w:widowControl/>
              <w:rPr>
                <w:rFonts w:eastAsia="Times New Roman" w:cs="Times New Roman"/>
                <w:color w:val="auto"/>
                <w:lang w:val="en-US" w:eastAsia="en-US"/>
              </w:rPr>
            </w:pPr>
          </w:p>
        </w:tc>
        <w:tc>
          <w:tcPr>
            <w:tcW w:w="2005" w:type="dxa"/>
            <w:tcBorders>
              <w:top w:val="nil"/>
              <w:left w:val="nil"/>
              <w:bottom w:val="single" w:sz="8" w:space="0" w:color="000000"/>
              <w:right w:val="single" w:sz="8" w:space="0" w:color="000000"/>
            </w:tcBorders>
            <w:shd w:val="clear" w:color="auto" w:fill="FFFFFF"/>
            <w:hideMark/>
          </w:tcPr>
          <w:p w14:paraId="7C20636D" w14:textId="77777777" w:rsidR="009E2484" w:rsidRPr="009E2484" w:rsidRDefault="009E2484" w:rsidP="009E2484">
            <w:pPr>
              <w:widowControl/>
              <w:rPr>
                <w:rFonts w:eastAsia="Times New Roman" w:cs="Times New Roman"/>
                <w:color w:val="auto"/>
                <w:lang w:val="en-US" w:eastAsia="en-US"/>
              </w:rPr>
            </w:pPr>
          </w:p>
        </w:tc>
      </w:tr>
    </w:tbl>
    <w:p w14:paraId="07C5CAF4" w14:textId="77777777" w:rsidR="009E2484" w:rsidRPr="009E2484" w:rsidRDefault="009E2484" w:rsidP="009E2484">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09"/>
        <w:gridCol w:w="5334"/>
      </w:tblGrid>
      <w:tr w:rsidR="009E2484" w:rsidRPr="009E2484" w14:paraId="10331CA9" w14:textId="77777777" w:rsidTr="009E2484">
        <w:trPr>
          <w:tblCellSpacing w:w="0" w:type="dxa"/>
        </w:trPr>
        <w:tc>
          <w:tcPr>
            <w:tcW w:w="5958" w:type="dxa"/>
            <w:shd w:val="clear" w:color="auto" w:fill="FFFFFF"/>
            <w:tcMar>
              <w:top w:w="0" w:type="dxa"/>
              <w:left w:w="108" w:type="dxa"/>
              <w:bottom w:w="0" w:type="dxa"/>
              <w:right w:w="108" w:type="dxa"/>
            </w:tcMar>
            <w:hideMark/>
          </w:tcPr>
          <w:p w14:paraId="4A0799C1" w14:textId="77777777" w:rsidR="009E2484" w:rsidRPr="009E2484" w:rsidRDefault="009E2484" w:rsidP="009E2484">
            <w:pPr>
              <w:widowControl/>
              <w:rPr>
                <w:rFonts w:eastAsia="Times New Roman" w:cs="Times New Roman"/>
                <w:color w:val="auto"/>
                <w:lang w:val="en-US" w:eastAsia="en-US"/>
              </w:rPr>
            </w:pPr>
          </w:p>
        </w:tc>
        <w:tc>
          <w:tcPr>
            <w:tcW w:w="7638" w:type="dxa"/>
            <w:shd w:val="clear" w:color="auto" w:fill="FFFFFF"/>
            <w:tcMar>
              <w:top w:w="0" w:type="dxa"/>
              <w:left w:w="108" w:type="dxa"/>
              <w:bottom w:w="0" w:type="dxa"/>
              <w:right w:w="108" w:type="dxa"/>
            </w:tcMar>
            <w:hideMark/>
          </w:tcPr>
          <w:p w14:paraId="20A25F6A" w14:textId="77777777" w:rsidR="009E2484" w:rsidRPr="009E2484" w:rsidRDefault="009E2484" w:rsidP="009E2484">
            <w:pPr>
              <w:widowControl/>
              <w:spacing w:before="120" w:after="120" w:line="234" w:lineRule="atLeast"/>
              <w:jc w:val="center"/>
              <w:rPr>
                <w:rFonts w:eastAsia="Times New Roman" w:cs="Times New Roman"/>
                <w:lang w:val="en-US" w:eastAsia="en-US"/>
              </w:rPr>
            </w:pPr>
            <w:r w:rsidRPr="009E2484">
              <w:rPr>
                <w:rFonts w:eastAsia="Times New Roman" w:cs="Times New Roman"/>
                <w:i/>
                <w:iCs/>
                <w:lang w:val="en-US" w:eastAsia="en-US"/>
              </w:rPr>
              <w:t>…………., ngày … tháng … năm …</w:t>
            </w:r>
            <w:r w:rsidRPr="009E2484">
              <w:rPr>
                <w:rFonts w:eastAsia="Times New Roman" w:cs="Times New Roman"/>
                <w:i/>
                <w:iCs/>
                <w:lang w:val="en-US" w:eastAsia="en-US"/>
              </w:rPr>
              <w:br/>
            </w:r>
            <w:r w:rsidRPr="009E2484">
              <w:rPr>
                <w:rFonts w:eastAsia="Times New Roman" w:cs="Times New Roman"/>
                <w:lang w:val="en-US" w:eastAsia="en-US"/>
              </w:rPr>
              <w:t>Ký tên và đóng dấu</w:t>
            </w:r>
            <w:r w:rsidRPr="009E2484">
              <w:rPr>
                <w:rFonts w:eastAsia="Times New Roman" w:cs="Times New Roman"/>
                <w:lang w:val="en-US" w:eastAsia="en-US"/>
              </w:rPr>
              <w:br/>
            </w:r>
            <w:r w:rsidRPr="009E2484">
              <w:rPr>
                <w:rFonts w:eastAsia="Times New Roman" w:cs="Times New Roman"/>
                <w:i/>
                <w:iCs/>
                <w:lang w:val="en-US" w:eastAsia="en-US"/>
              </w:rPr>
              <w:t>(Người đại diện pháp luật của doanh nghiệp hoặc người được uỷ quyền)</w:t>
            </w:r>
          </w:p>
        </w:tc>
      </w:tr>
    </w:tbl>
    <w:p w14:paraId="13DF26E3" w14:textId="77777777" w:rsidR="00DB2219" w:rsidRPr="009E2484" w:rsidRDefault="00DB2219" w:rsidP="009E2484">
      <w:pPr>
        <w:rPr>
          <w:rFonts w:cs="Times New Roman"/>
        </w:rPr>
      </w:pPr>
    </w:p>
    <w:p w14:paraId="72E37B5F" w14:textId="77777777" w:rsidR="009E2484" w:rsidRPr="009E2484" w:rsidRDefault="009E2484" w:rsidP="009E2484">
      <w:pPr>
        <w:rPr>
          <w:rFonts w:cs="Times New Roman"/>
        </w:rPr>
      </w:pPr>
    </w:p>
    <w:p w14:paraId="1C00F276" w14:textId="77777777" w:rsidR="009E2484" w:rsidRPr="009E2484" w:rsidRDefault="009E2484" w:rsidP="009E2484">
      <w:pPr>
        <w:rPr>
          <w:rFonts w:cs="Times New Roman"/>
        </w:rPr>
      </w:pPr>
    </w:p>
    <w:p w14:paraId="6B625196" w14:textId="77777777" w:rsidR="009E2484" w:rsidRPr="009E2484" w:rsidRDefault="009E2484" w:rsidP="009E2484">
      <w:pPr>
        <w:rPr>
          <w:rFonts w:cs="Times New Roman"/>
        </w:rPr>
      </w:pPr>
    </w:p>
    <w:p w14:paraId="35E0D497" w14:textId="77777777" w:rsidR="009E2484" w:rsidRPr="009E2484" w:rsidRDefault="009E2484" w:rsidP="009E2484">
      <w:pPr>
        <w:rPr>
          <w:rFonts w:cs="Times New Roman"/>
          <w:lang w:val="en-US"/>
        </w:rPr>
      </w:pPr>
      <w:r w:rsidRPr="009E2484">
        <w:rPr>
          <w:rFonts w:cs="Times New Roman"/>
          <w:b/>
        </w:rPr>
        <w:t>Nguồn</w:t>
      </w:r>
      <w:r w:rsidRPr="009E2484">
        <w:rPr>
          <w:rFonts w:cs="Times New Roman"/>
        </w:rPr>
        <w:t xml:space="preserve">: Thông tư </w:t>
      </w:r>
      <w:r w:rsidRPr="009E2484">
        <w:rPr>
          <w:rFonts w:cs="Times New Roman"/>
          <w:lang w:val="en-US"/>
        </w:rPr>
        <w:t>101/2017/TT-BTC</w:t>
      </w:r>
    </w:p>
    <w:sectPr w:rsidR="009E2484" w:rsidRPr="009E2484" w:rsidSect="004C462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9329" w14:textId="77777777" w:rsidR="00427A65" w:rsidRDefault="00427A65">
      <w:r>
        <w:separator/>
      </w:r>
    </w:p>
  </w:endnote>
  <w:endnote w:type="continuationSeparator" w:id="0">
    <w:p w14:paraId="28982507" w14:textId="77777777" w:rsidR="00427A65" w:rsidRDefault="00427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CCC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7988F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7C23"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E2484">
      <w:rPr>
        <w:rStyle w:val="PageNumber"/>
        <w:noProof/>
        <w:color w:val="FFFFFF"/>
        <w:sz w:val="24"/>
        <w:szCs w:val="24"/>
      </w:rPr>
      <w:t>1</w:t>
    </w:r>
    <w:r>
      <w:rPr>
        <w:rStyle w:val="PageNumber"/>
        <w:color w:val="FFFFFF"/>
        <w:sz w:val="24"/>
        <w:szCs w:val="24"/>
      </w:rPr>
      <w:fldChar w:fldCharType="end"/>
    </w:r>
  </w:p>
  <w:p w14:paraId="15381E3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6E23" w14:textId="77777777" w:rsidR="00427A65" w:rsidRDefault="00427A65">
      <w:r>
        <w:separator/>
      </w:r>
    </w:p>
  </w:footnote>
  <w:footnote w:type="continuationSeparator" w:id="0">
    <w:p w14:paraId="0F89F009" w14:textId="77777777" w:rsidR="00427A65" w:rsidRDefault="00427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7C7D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CAC073"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7FA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E2484">
      <w:rPr>
        <w:rStyle w:val="PageNumber"/>
        <w:noProof/>
        <w:color w:val="FFFFFF"/>
      </w:rPr>
      <w:t>1</w:t>
    </w:r>
    <w:r>
      <w:rPr>
        <w:rStyle w:val="PageNumber"/>
        <w:color w:val="FFFFFF"/>
      </w:rPr>
      <w:fldChar w:fldCharType="end"/>
    </w:r>
  </w:p>
  <w:p w14:paraId="3D14299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39119544">
    <w:abstractNumId w:val="3"/>
  </w:num>
  <w:num w:numId="2" w16cid:durableId="1976369209">
    <w:abstractNumId w:val="2"/>
  </w:num>
  <w:num w:numId="3" w16cid:durableId="1102992226">
    <w:abstractNumId w:val="4"/>
  </w:num>
  <w:num w:numId="4" w16cid:durableId="266928869">
    <w:abstractNumId w:val="0"/>
  </w:num>
  <w:num w:numId="5" w16cid:durableId="70224896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1E31"/>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27A65"/>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624E"/>
    <w:rsid w:val="00A66EFA"/>
    <w:rsid w:val="00A67917"/>
    <w:rsid w:val="00A67C0D"/>
    <w:rsid w:val="00A704AF"/>
    <w:rsid w:val="00A70680"/>
    <w:rsid w:val="00A707CC"/>
    <w:rsid w:val="00A7121A"/>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16AF"/>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2B13"/>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7C642"/>
  <w15:chartTrackingRefBased/>
  <w15:docId w15:val="{2E015AFB-F50E-4ADD-9165-13B02AEC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2E10A-EF4D-4FD9-A39C-EEBFB7449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193</Words>
  <Characters>1101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2026-05-20T20:52:00Z</dcterms:created>
  <dcterms:modified xsi:type="dcterms:W3CDTF">2026-05-20T20:52:00Z</dcterms:modified>
</cp:coreProperties>
</file>