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8192E" w14:textId="77777777" w:rsidR="00B2794F" w:rsidRPr="00AD0CA8" w:rsidRDefault="00B2794F" w:rsidP="00B2794F">
      <w:pPr>
        <w:spacing w:before="120" w:after="280" w:afterAutospacing="1"/>
        <w:rPr>
          <w:rFonts w:cs="Times New Roman"/>
        </w:rPr>
      </w:pPr>
      <w:r w:rsidRPr="00AD0CA8">
        <w:rPr>
          <w:rFonts w:cs="Times New Roman"/>
          <w:b/>
          <w:bCs/>
        </w:rPr>
        <w:t>Phụ lục số 07. Báo cáo sự cố giao dịch chứng khoán trực tuyến</w:t>
      </w:r>
    </w:p>
    <w:p w14:paraId="286AF605" w14:textId="77777777" w:rsidR="00B2794F" w:rsidRPr="00AD0CA8" w:rsidRDefault="00B2794F" w:rsidP="00B2794F">
      <w:pPr>
        <w:spacing w:before="120" w:after="280" w:afterAutospacing="1"/>
        <w:jc w:val="center"/>
        <w:rPr>
          <w:rFonts w:cs="Times New Roman"/>
        </w:rPr>
      </w:pPr>
      <w:r w:rsidRPr="00AD0CA8">
        <w:rPr>
          <w:rFonts w:cs="Times New Roman"/>
          <w:i/>
          <w:iCs/>
        </w:rPr>
        <w:t>(Ban hành kèm theo Thông tư số 134/2017/TT-BTC ngày 19 tháng 12 năm 2017 của Bộ trưởng Bộ Tài chính hướng dẫn giao dịch điện tử trên thị trường chứng khoán)</w:t>
      </w:r>
    </w:p>
    <w:p w14:paraId="2A6CDE68" w14:textId="77777777" w:rsidR="00B2794F" w:rsidRPr="00AD0CA8" w:rsidRDefault="00B2794F" w:rsidP="00B2794F">
      <w:pPr>
        <w:spacing w:before="120" w:after="280" w:afterAutospacing="1"/>
        <w:jc w:val="center"/>
        <w:rPr>
          <w:rFonts w:cs="Times New Roman"/>
        </w:rPr>
      </w:pPr>
      <w:r w:rsidRPr="00AD0CA8">
        <w:rPr>
          <w:rFonts w:cs="Times New Roman"/>
          <w:b/>
          <w:bCs/>
        </w:rPr>
        <w:t>CỘNG HÒA XÃ HỘI CHỦ NGHĨA VIỆT NAM</w:t>
      </w:r>
      <w:r w:rsidRPr="00AD0CA8">
        <w:rPr>
          <w:rFonts w:cs="Times New Roman"/>
          <w:b/>
          <w:bCs/>
        </w:rPr>
        <w:br/>
        <w:t xml:space="preserve">Độc lập - Tự do - Hạnh phúc </w:t>
      </w:r>
      <w:r w:rsidRPr="00AD0CA8">
        <w:rPr>
          <w:rFonts w:cs="Times New Roman"/>
          <w:b/>
          <w:bCs/>
        </w:rPr>
        <w:br/>
        <w:t>---------------</w:t>
      </w:r>
    </w:p>
    <w:p w14:paraId="2D9D054A" w14:textId="77777777" w:rsidR="00B2794F" w:rsidRPr="00AD0CA8" w:rsidRDefault="00B2794F" w:rsidP="00B2794F">
      <w:pPr>
        <w:spacing w:before="120" w:after="280" w:afterAutospacing="1"/>
        <w:jc w:val="right"/>
        <w:rPr>
          <w:rFonts w:cs="Times New Roman"/>
        </w:rPr>
      </w:pPr>
      <w:r w:rsidRPr="00AD0CA8">
        <w:rPr>
          <w:rFonts w:cs="Times New Roman"/>
          <w:i/>
          <w:iCs/>
        </w:rPr>
        <w:t>..., ngày... tháng... năm...</w:t>
      </w:r>
    </w:p>
    <w:p w14:paraId="7BE0A2A0" w14:textId="77777777" w:rsidR="00B2794F" w:rsidRPr="00AD0CA8" w:rsidRDefault="00B2794F" w:rsidP="00B2794F">
      <w:pPr>
        <w:spacing w:before="120" w:after="280" w:afterAutospacing="1"/>
        <w:jc w:val="center"/>
        <w:rPr>
          <w:rFonts w:cs="Times New Roman"/>
        </w:rPr>
      </w:pPr>
      <w:r w:rsidRPr="00AD0CA8">
        <w:rPr>
          <w:rFonts w:cs="Times New Roman"/>
          <w:b/>
          <w:bCs/>
        </w:rPr>
        <w:t>BÁO CÁO SỰ CỐ GIAO DỊCH CHỨNG KHOÁN TRỰC TUYẾN</w:t>
      </w:r>
    </w:p>
    <w:p w14:paraId="73CBBD8C" w14:textId="77777777" w:rsidR="00B2794F" w:rsidRPr="00AD0CA8" w:rsidRDefault="00B2794F" w:rsidP="00B2794F">
      <w:pPr>
        <w:spacing w:before="120" w:after="280" w:afterAutospacing="1"/>
        <w:jc w:val="center"/>
        <w:rPr>
          <w:rFonts w:cs="Times New Roman"/>
        </w:rPr>
      </w:pPr>
      <w:r w:rsidRPr="00AD0CA8">
        <w:rPr>
          <w:rFonts w:cs="Times New Roman"/>
        </w:rPr>
        <w:t>Kính gửi: Ủy ban Chứng k</w:t>
      </w:r>
      <w:r w:rsidRPr="00AD0CA8">
        <w:rPr>
          <w:rFonts w:cs="Times New Roman"/>
          <w:shd w:val="solid" w:color="FFFFFF" w:fill="auto"/>
        </w:rPr>
        <w:t>hoán</w:t>
      </w:r>
      <w:r w:rsidRPr="00AD0CA8">
        <w:rPr>
          <w:rFonts w:cs="Times New Roman"/>
        </w:rPr>
        <w:t xml:space="preserve"> Nhà nước</w:t>
      </w:r>
    </w:p>
    <w:p w14:paraId="6A339393" w14:textId="77777777" w:rsidR="00B2794F" w:rsidRPr="00AD0CA8" w:rsidRDefault="00B2794F" w:rsidP="00B2794F">
      <w:pPr>
        <w:spacing w:before="120" w:after="280" w:afterAutospacing="1"/>
        <w:rPr>
          <w:rFonts w:cs="Times New Roman"/>
        </w:rPr>
      </w:pPr>
      <w:r w:rsidRPr="00AD0CA8">
        <w:rPr>
          <w:rFonts w:cs="Times New Roman"/>
        </w:rPr>
        <w:t>Tên (Tổ chức kinh doanh chứng k</w:t>
      </w:r>
      <w:r w:rsidRPr="00AD0CA8">
        <w:rPr>
          <w:rFonts w:cs="Times New Roman"/>
          <w:shd w:val="solid" w:color="FFFFFF" w:fill="auto"/>
        </w:rPr>
        <w:t>hoán</w:t>
      </w:r>
      <w:r w:rsidRPr="00AD0CA8">
        <w:rPr>
          <w:rFonts w:cs="Times New Roman"/>
        </w:rPr>
        <w:t xml:space="preserve">, Sở GDCK, Trung tâm LKCK): ............................. </w:t>
      </w:r>
    </w:p>
    <w:p w14:paraId="57B16803" w14:textId="77777777" w:rsidR="00B2794F" w:rsidRPr="00AD0CA8" w:rsidRDefault="00B2794F" w:rsidP="00B2794F">
      <w:pPr>
        <w:spacing w:before="120" w:after="280" w:afterAutospacing="1"/>
        <w:rPr>
          <w:rFonts w:cs="Times New Roman"/>
        </w:rPr>
      </w:pPr>
      <w:r w:rsidRPr="00AD0CA8">
        <w:rPr>
          <w:rFonts w:cs="Times New Roman"/>
        </w:rPr>
        <w:t xml:space="preserve">Thông tin người phụ trách GDTT: ....................................................................................... </w:t>
      </w:r>
    </w:p>
    <w:p w14:paraId="4BF00D5C" w14:textId="77777777" w:rsidR="00B2794F" w:rsidRPr="00AD0CA8" w:rsidRDefault="00B2794F" w:rsidP="00B2794F">
      <w:pPr>
        <w:spacing w:before="120" w:after="280" w:afterAutospacing="1"/>
        <w:rPr>
          <w:rFonts w:cs="Times New Roman"/>
        </w:rPr>
      </w:pPr>
      <w:r w:rsidRPr="00AD0CA8">
        <w:rPr>
          <w:rFonts w:cs="Times New Roman"/>
        </w:rPr>
        <w:t xml:space="preserve">Họ và tên: ............................................................................................................................ </w:t>
      </w:r>
    </w:p>
    <w:p w14:paraId="533D6D32" w14:textId="77777777" w:rsidR="00B2794F" w:rsidRPr="00AD0CA8" w:rsidRDefault="00B2794F" w:rsidP="00B2794F">
      <w:pPr>
        <w:spacing w:before="120" w:after="280" w:afterAutospacing="1"/>
        <w:rPr>
          <w:rFonts w:cs="Times New Roman"/>
        </w:rPr>
      </w:pPr>
      <w:r w:rsidRPr="00AD0CA8">
        <w:rPr>
          <w:rFonts w:cs="Times New Roman"/>
        </w:rPr>
        <w:t xml:space="preserve">Địa chỉ Email: ……………………………………Điện thoại: .................................................. </w:t>
      </w:r>
    </w:p>
    <w:p w14:paraId="7692EAC8" w14:textId="77777777" w:rsidR="00B2794F" w:rsidRPr="00AD0CA8" w:rsidRDefault="00B2794F" w:rsidP="00B2794F">
      <w:pPr>
        <w:spacing w:before="120" w:after="280" w:afterAutospacing="1"/>
        <w:rPr>
          <w:rFonts w:cs="Times New Roman"/>
        </w:rPr>
      </w:pPr>
      <w:r w:rsidRPr="00AD0CA8">
        <w:rPr>
          <w:rFonts w:cs="Times New Roman"/>
        </w:rPr>
        <w:t>Báo cáo sự cố giao dịch chứng k</w:t>
      </w:r>
      <w:r w:rsidRPr="00AD0CA8">
        <w:rPr>
          <w:rFonts w:cs="Times New Roman"/>
          <w:shd w:val="solid" w:color="FFFFFF" w:fill="auto"/>
        </w:rPr>
        <w:t>hoán</w:t>
      </w:r>
      <w:r w:rsidRPr="00AD0CA8">
        <w:rPr>
          <w:rFonts w:cs="Times New Roman"/>
        </w:rPr>
        <w:t xml:space="preserve"> trực tuyến như sau:</w:t>
      </w:r>
    </w:p>
    <w:p w14:paraId="7D45EFC4" w14:textId="77777777" w:rsidR="00B2794F" w:rsidRPr="00AD0CA8" w:rsidRDefault="00B2794F" w:rsidP="00B2794F">
      <w:pPr>
        <w:spacing w:before="120" w:after="280" w:afterAutospacing="1"/>
        <w:rPr>
          <w:rFonts w:cs="Times New Roman"/>
        </w:rPr>
      </w:pPr>
      <w:r w:rsidRPr="00AD0CA8">
        <w:rPr>
          <w:rFonts w:cs="Times New Roman"/>
        </w:rPr>
        <w:t xml:space="preserve">1. Thời gian, địa điểm phát sinh sự cố:................................................................................. </w:t>
      </w:r>
    </w:p>
    <w:p w14:paraId="7F0C2ECE" w14:textId="77777777" w:rsidR="00B2794F" w:rsidRPr="00AD0CA8" w:rsidRDefault="00B2794F" w:rsidP="00B2794F">
      <w:pPr>
        <w:spacing w:before="120" w:after="280" w:afterAutospacing="1"/>
        <w:rPr>
          <w:rFonts w:cs="Times New Roman"/>
        </w:rPr>
      </w:pPr>
      <w:r w:rsidRPr="00AD0CA8">
        <w:rPr>
          <w:rFonts w:cs="Times New Roman"/>
        </w:rPr>
        <w:t xml:space="preserve">2. Mô tả sơ bộ về sự cố, tình trạng khi xảy ra sự cố: .......................................................... </w:t>
      </w:r>
    </w:p>
    <w:p w14:paraId="116C97BD" w14:textId="77777777" w:rsidR="00B2794F" w:rsidRPr="00AD0CA8" w:rsidRDefault="00B2794F" w:rsidP="00B2794F">
      <w:pPr>
        <w:spacing w:before="120" w:after="280" w:afterAutospacing="1"/>
        <w:rPr>
          <w:rFonts w:cs="Times New Roman"/>
        </w:rPr>
      </w:pPr>
      <w:r w:rsidRPr="00AD0CA8">
        <w:rPr>
          <w:rFonts w:cs="Times New Roman"/>
        </w:rPr>
        <w:t xml:space="preserve">3. Nguyên nhân sự cố: ........................................................................................................ </w:t>
      </w:r>
    </w:p>
    <w:p w14:paraId="0E05EDBA" w14:textId="77777777" w:rsidR="00B2794F" w:rsidRPr="00AD0CA8" w:rsidRDefault="00B2794F" w:rsidP="00B2794F">
      <w:pPr>
        <w:spacing w:before="120" w:after="280" w:afterAutospacing="1"/>
        <w:rPr>
          <w:rFonts w:cs="Times New Roman"/>
        </w:rPr>
      </w:pPr>
      <w:r w:rsidRPr="00AD0CA8">
        <w:rPr>
          <w:rFonts w:cs="Times New Roman"/>
        </w:rPr>
        <w:t xml:space="preserve">4. Đánh giá rủi ro, ảnh hưởng đối với thị trường, khách hàng, hệ thống GDTT và các hệ thống khác có liên quan:             </w:t>
      </w:r>
    </w:p>
    <w:p w14:paraId="147DB7AA" w14:textId="77777777" w:rsidR="00B2794F" w:rsidRPr="00AD0CA8" w:rsidRDefault="00B2794F" w:rsidP="00B2794F">
      <w:pPr>
        <w:spacing w:before="120" w:after="280" w:afterAutospacing="1"/>
        <w:rPr>
          <w:rFonts w:cs="Times New Roman"/>
        </w:rPr>
      </w:pPr>
      <w:r w:rsidRPr="00AD0CA8">
        <w:rPr>
          <w:rFonts w:cs="Times New Roman"/>
        </w:rPr>
        <w:t xml:space="preserve">5. Tình hình thiệt hại: ........................................................................................................... </w:t>
      </w:r>
    </w:p>
    <w:p w14:paraId="35FBA5FD" w14:textId="77777777" w:rsidR="00B2794F" w:rsidRPr="00AD0CA8" w:rsidRDefault="00B2794F" w:rsidP="00B2794F">
      <w:pPr>
        <w:spacing w:before="120" w:after="280" w:afterAutospacing="1"/>
        <w:rPr>
          <w:rFonts w:cs="Times New Roman"/>
        </w:rPr>
      </w:pPr>
      <w:r w:rsidRPr="00AD0CA8">
        <w:rPr>
          <w:rFonts w:cs="Times New Roman"/>
        </w:rPr>
        <w:t xml:space="preserve">6. Các biện pháp đã thực hiện để khắc phục sự cố, ngăn chặn và phòng ngừa rủi ro: ....... </w:t>
      </w:r>
    </w:p>
    <w:p w14:paraId="121B9B5A" w14:textId="77777777" w:rsidR="00B2794F" w:rsidRPr="00AD0CA8" w:rsidRDefault="00B2794F" w:rsidP="00B2794F">
      <w:pPr>
        <w:spacing w:before="120" w:after="280" w:afterAutospacing="1"/>
        <w:rPr>
          <w:rFonts w:cs="Times New Roman"/>
        </w:rPr>
      </w:pPr>
      <w:r w:rsidRPr="00AD0CA8">
        <w:rPr>
          <w:rFonts w:cs="Times New Roman"/>
        </w:rPr>
        <w:t xml:space="preserve">7. </w:t>
      </w:r>
      <w:r w:rsidRPr="00AD0CA8">
        <w:rPr>
          <w:rFonts w:cs="Times New Roman"/>
          <w:shd w:val="solid" w:color="FFFFFF" w:fill="auto"/>
        </w:rPr>
        <w:t>Kết quả</w:t>
      </w:r>
      <w:r w:rsidRPr="00AD0CA8">
        <w:rPr>
          <w:rFonts w:cs="Times New Roman"/>
        </w:rPr>
        <w:t xml:space="preserve"> khắc phục sự cố: ................................................................................................. </w:t>
      </w:r>
    </w:p>
    <w:p w14:paraId="48238743" w14:textId="77777777" w:rsidR="00B2794F" w:rsidRPr="00AD0CA8" w:rsidRDefault="00B2794F" w:rsidP="00B2794F">
      <w:pPr>
        <w:spacing w:before="120" w:after="280" w:afterAutospacing="1"/>
        <w:rPr>
          <w:rFonts w:cs="Times New Roman"/>
        </w:rPr>
      </w:pPr>
      <w:r w:rsidRPr="00AD0CA8">
        <w:rPr>
          <w:rFonts w:cs="Times New Roman"/>
        </w:rPr>
        <w:t xml:space="preserve">8. Kiến nghị, đề xuất (nếu có): .............................................................................................. </w:t>
      </w:r>
    </w:p>
    <w:p w14:paraId="1608FEB1" w14:textId="77777777" w:rsidR="00B2794F" w:rsidRPr="00AD0CA8" w:rsidRDefault="00B2794F" w:rsidP="00B2794F">
      <w:pPr>
        <w:spacing w:before="120" w:after="280" w:afterAutospacing="1"/>
        <w:rPr>
          <w:rFonts w:cs="Times New Roman"/>
        </w:rPr>
      </w:pPr>
      <w:r w:rsidRPr="00AD0CA8">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2794F" w:rsidRPr="00AD0CA8" w14:paraId="34D4B179" w14:textId="77777777" w:rsidTr="00756529">
        <w:tc>
          <w:tcPr>
            <w:tcW w:w="4428" w:type="dxa"/>
            <w:tcBorders>
              <w:top w:val="nil"/>
              <w:left w:val="nil"/>
              <w:bottom w:val="nil"/>
              <w:right w:val="nil"/>
              <w:tl2br w:val="nil"/>
              <w:tr2bl w:val="nil"/>
            </w:tcBorders>
            <w:tcMar>
              <w:top w:w="0" w:type="dxa"/>
              <w:left w:w="108" w:type="dxa"/>
              <w:bottom w:w="0" w:type="dxa"/>
              <w:right w:w="108" w:type="dxa"/>
            </w:tcMar>
          </w:tcPr>
          <w:p w14:paraId="721F8E9C" w14:textId="77777777" w:rsidR="00B2794F" w:rsidRPr="00AD0CA8" w:rsidRDefault="00B2794F" w:rsidP="00756529">
            <w:pPr>
              <w:spacing w:before="120"/>
              <w:rPr>
                <w:rFonts w:cs="Times New Roman"/>
              </w:rPr>
            </w:pPr>
            <w:r w:rsidRPr="00AD0CA8">
              <w:rPr>
                <w:rFonts w:cs="Times New Roman"/>
              </w:rPr>
              <w:t> </w:t>
            </w:r>
          </w:p>
        </w:tc>
        <w:tc>
          <w:tcPr>
            <w:tcW w:w="4428" w:type="dxa"/>
            <w:tcBorders>
              <w:top w:val="nil"/>
              <w:left w:val="nil"/>
              <w:bottom w:val="nil"/>
              <w:right w:val="nil"/>
              <w:tl2br w:val="nil"/>
              <w:tr2bl w:val="nil"/>
            </w:tcBorders>
            <w:tcMar>
              <w:top w:w="0" w:type="dxa"/>
              <w:left w:w="108" w:type="dxa"/>
              <w:bottom w:w="0" w:type="dxa"/>
              <w:right w:w="108" w:type="dxa"/>
            </w:tcMar>
          </w:tcPr>
          <w:p w14:paraId="3FAEED5C" w14:textId="77777777" w:rsidR="00B2794F" w:rsidRPr="00AD0CA8" w:rsidRDefault="00B2794F" w:rsidP="00756529">
            <w:pPr>
              <w:spacing w:before="120"/>
              <w:jc w:val="center"/>
              <w:rPr>
                <w:rFonts w:cs="Times New Roman"/>
              </w:rPr>
            </w:pPr>
            <w:r w:rsidRPr="00AD0CA8">
              <w:rPr>
                <w:rFonts w:cs="Times New Roman"/>
                <w:b/>
                <w:bCs/>
              </w:rPr>
              <w:t>TỔNG GIÁM ĐỐC</w:t>
            </w:r>
            <w:r w:rsidRPr="00AD0CA8">
              <w:rPr>
                <w:rFonts w:cs="Times New Roman"/>
              </w:rPr>
              <w:br/>
            </w:r>
            <w:r w:rsidRPr="00AD0CA8">
              <w:rPr>
                <w:rFonts w:cs="Times New Roman"/>
                <w:i/>
                <w:iCs/>
              </w:rPr>
              <w:t>(Ký tên, đóng dấu, ghi rõ họ tên)</w:t>
            </w:r>
          </w:p>
        </w:tc>
      </w:tr>
    </w:tbl>
    <w:p w14:paraId="5EA93AA2" w14:textId="77777777" w:rsidR="0009208A" w:rsidRDefault="0009208A" w:rsidP="00B2794F"/>
    <w:p w14:paraId="1D3B443A" w14:textId="77777777" w:rsidR="00B2794F" w:rsidRDefault="00B2794F" w:rsidP="00B2794F"/>
    <w:p w14:paraId="05B523B7" w14:textId="77777777" w:rsidR="00B2794F" w:rsidRDefault="00B2794F" w:rsidP="00B2794F"/>
    <w:p w14:paraId="1127D144" w14:textId="77777777" w:rsidR="00B2794F" w:rsidRDefault="00B2794F" w:rsidP="00B2794F"/>
    <w:p w14:paraId="3F93D081" w14:textId="77777777" w:rsidR="00B2794F" w:rsidRDefault="00B2794F" w:rsidP="00B2794F"/>
    <w:p w14:paraId="24B2C48C" w14:textId="77777777" w:rsidR="00B2794F" w:rsidRPr="00B2794F" w:rsidRDefault="00B2794F" w:rsidP="00B2794F">
      <w:pPr>
        <w:rPr>
          <w:lang w:val="en-US"/>
        </w:rPr>
      </w:pPr>
      <w:r w:rsidRPr="00B2794F">
        <w:rPr>
          <w:b/>
          <w:lang w:val="en-US"/>
        </w:rPr>
        <w:t>Nguồn</w:t>
      </w:r>
      <w:r>
        <w:rPr>
          <w:lang w:val="en-US"/>
        </w:rPr>
        <w:t>: Thông tư 134/2017/TT-BTC</w:t>
      </w:r>
    </w:p>
    <w:sectPr w:rsidR="00B2794F" w:rsidRPr="00B2794F"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E7BF5" w14:textId="77777777" w:rsidR="005943FE" w:rsidRDefault="005943FE">
      <w:r>
        <w:separator/>
      </w:r>
    </w:p>
  </w:endnote>
  <w:endnote w:type="continuationSeparator" w:id="0">
    <w:p w14:paraId="60B5A55C" w14:textId="77777777" w:rsidR="005943FE" w:rsidRDefault="00594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4C3F"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A0DD2CC"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FFFF"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2794F">
      <w:rPr>
        <w:rStyle w:val="PageNumber"/>
        <w:noProof/>
        <w:color w:val="FFFFFF"/>
        <w:sz w:val="24"/>
        <w:szCs w:val="24"/>
      </w:rPr>
      <w:t>1</w:t>
    </w:r>
    <w:r>
      <w:rPr>
        <w:rStyle w:val="PageNumber"/>
        <w:color w:val="FFFFFF"/>
        <w:sz w:val="24"/>
        <w:szCs w:val="24"/>
      </w:rPr>
      <w:fldChar w:fldCharType="end"/>
    </w:r>
  </w:p>
  <w:p w14:paraId="7AB6B75E"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CE710" w14:textId="77777777" w:rsidR="005943FE" w:rsidRDefault="005943FE">
      <w:r>
        <w:separator/>
      </w:r>
    </w:p>
  </w:footnote>
  <w:footnote w:type="continuationSeparator" w:id="0">
    <w:p w14:paraId="7F4E229D" w14:textId="77777777" w:rsidR="005943FE" w:rsidRDefault="00594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F6659"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4761B55"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F824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2794F">
      <w:rPr>
        <w:rStyle w:val="PageNumber"/>
        <w:noProof/>
        <w:color w:val="FFFFFF"/>
      </w:rPr>
      <w:t>1</w:t>
    </w:r>
    <w:r>
      <w:rPr>
        <w:rStyle w:val="PageNumber"/>
        <w:color w:val="FFFFFF"/>
      </w:rPr>
      <w:fldChar w:fldCharType="end"/>
    </w:r>
  </w:p>
  <w:p w14:paraId="0DB5242D"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91727362">
    <w:abstractNumId w:val="3"/>
  </w:num>
  <w:num w:numId="2" w16cid:durableId="491915477">
    <w:abstractNumId w:val="2"/>
  </w:num>
  <w:num w:numId="3" w16cid:durableId="70126589">
    <w:abstractNumId w:val="4"/>
  </w:num>
  <w:num w:numId="4" w16cid:durableId="665518915">
    <w:abstractNumId w:val="0"/>
  </w:num>
  <w:num w:numId="5" w16cid:durableId="132258686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08A"/>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5D74"/>
    <w:rsid w:val="004C71D9"/>
    <w:rsid w:val="004D2DC6"/>
    <w:rsid w:val="004D47BF"/>
    <w:rsid w:val="004D4F27"/>
    <w:rsid w:val="004D5CD7"/>
    <w:rsid w:val="004D6179"/>
    <w:rsid w:val="004D67F1"/>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3FE"/>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9"/>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82316"/>
    <w:rsid w:val="00B82CAA"/>
    <w:rsid w:val="00B85A3F"/>
    <w:rsid w:val="00B906C2"/>
    <w:rsid w:val="00B93400"/>
    <w:rsid w:val="00B94C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A50CA"/>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B7E45"/>
  <w15:chartTrackingRefBased/>
  <w15:docId w15:val="{25585A0F-B1A5-41A5-BE81-631092B88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7A977-ED9D-4F7E-A4C1-6348FA82B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1677</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2026-05-20T20:53:00Z</dcterms:created>
  <dcterms:modified xsi:type="dcterms:W3CDTF">2026-05-20T20:53:00Z</dcterms:modified>
</cp:coreProperties>
</file>