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8741" w14:textId="77777777" w:rsidR="00B35A4E" w:rsidRPr="00B35A4E" w:rsidRDefault="00B35A4E" w:rsidP="00B35A4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PHỤ LỤC VI</w:t>
      </w:r>
    </w:p>
    <w:p w14:paraId="2D4D93C5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i/>
          <w:iCs/>
          <w:color w:val="000000"/>
          <w:szCs w:val="24"/>
        </w:rPr>
        <w:t>(Ban hành kèm theo Thông tư số 119/2020/TT-BTC ngày 31 tháng 12 năm 2020 của Bộ trưởng Bộ Tài chính)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5A4E" w:rsidRPr="00B35A4E" w14:paraId="2ECAA020" w14:textId="77777777" w:rsidTr="00B35A4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AA72A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t>TÊN NGÂN HÀNG</w:t>
            </w: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br/>
              <w:t>THANH TOÁN</w:t>
            </w: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AB62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B35A4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</w:tbl>
    <w:p w14:paraId="2E6DB714" w14:textId="77777777" w:rsidR="00B35A4E" w:rsidRPr="00B35A4E" w:rsidRDefault="00B35A4E" w:rsidP="00B35A4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BÁO CÁO</w:t>
      </w:r>
    </w:p>
    <w:p w14:paraId="421550BC" w14:textId="77777777" w:rsidR="00B35A4E" w:rsidRPr="00B35A4E" w:rsidRDefault="00B35A4E" w:rsidP="00B35A4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Hoạt động thanh toán tiền cho các giao dịch chứng khoán</w:t>
      </w:r>
    </w:p>
    <w:p w14:paraId="46C7074D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color w:val="000000"/>
          <w:szCs w:val="24"/>
        </w:rPr>
        <w:t>(Từ ngày.../.../.... đến ngày.../.../....)</w:t>
      </w:r>
    </w:p>
    <w:p w14:paraId="5C6FE7FE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color w:val="000000"/>
          <w:szCs w:val="24"/>
        </w:rPr>
        <w:t>Kính gửi: Ủy ban Chứng khoán Nhà nước</w:t>
      </w:r>
    </w:p>
    <w:p w14:paraId="4C23DF01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color w:val="000000"/>
          <w:szCs w:val="24"/>
        </w:rPr>
        <w:t>Ngân hàng... được Ủy ban Chứng khoán Nhà nước cấp phép làm ngân hàng hàng thanh toán theo Quyết định số ...</w:t>
      </w:r>
    </w:p>
    <w:p w14:paraId="172EFA24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color w:val="000000"/>
          <w:szCs w:val="24"/>
        </w:rPr>
        <w:t>Ngân hàng... kính gửi Ủy ban Chứng khoán Nhà nước báo cáo hoạt động thanh toán tiền cho các giao dịch chứng khoán như sau:</w:t>
      </w:r>
    </w:p>
    <w:p w14:paraId="003EE337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1. Các chỉ tiêu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8"/>
        <w:gridCol w:w="1790"/>
        <w:gridCol w:w="1507"/>
        <w:gridCol w:w="2355"/>
      </w:tblGrid>
      <w:tr w:rsidR="00B35A4E" w:rsidRPr="00B35A4E" w14:paraId="3640636A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79F67EF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Chỉ tiêu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630316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Đầu kỳ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67A1AE1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Cuối kỳ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56607A8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Tăng/Giảm (%)</w:t>
            </w:r>
          </w:p>
        </w:tc>
      </w:tr>
      <w:tr w:rsidR="00B35A4E" w:rsidRPr="00B35A4E" w14:paraId="381143C1" w14:textId="77777777" w:rsidTr="00B35A4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F32B9DD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Tiền gửi ký quỹ của các thành viên tham gia thị trường</w:t>
            </w:r>
          </w:p>
        </w:tc>
      </w:tr>
      <w:tr w:rsidR="00B35A4E" w:rsidRPr="00B35A4E" w14:paraId="16CEE932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610F3E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ký quỹ cho hoạt động tự doanh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B9285FA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F2ABA75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5401769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51A6F008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AD4D2AC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ký quỹ cho hoạt động môi giới trong nước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1A2CA1A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D303B70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E64F20F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730A0D6D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C5340CB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ký quỹ cho hoạt động môi giới nước ngoài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0E97613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6397EF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2C88E5B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600797F7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1FCAA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Tổng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E36FF84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EF54B29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351466E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0F86BECD" w14:textId="77777777" w:rsidTr="00B35A4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E5DCCCE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Tiền gửi thanh toán của các thành viên tham gia thị trường</w:t>
            </w:r>
          </w:p>
        </w:tc>
      </w:tr>
      <w:tr w:rsidR="00B35A4E" w:rsidRPr="00B35A4E" w14:paraId="274F947C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F526848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thanh toán cho hoạt động tự doanh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77779A2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D820FC6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1A3E331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71F736FF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300300A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thanh toán cho hoạt động môi giới trong nước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93FC50E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E776043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4B4AA55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45CE9B73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405D6B7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Tiền gửi thanh toán cho hoạt động môi giới nước ngoài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F0AEA8B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0D4BBF3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C3B30DE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314AE18B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22E6CB6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Tổng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0D451A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A20DF1F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A1C7895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4EF52C3A" w14:textId="77777777" w:rsidTr="00B35A4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0BB5D40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lastRenderedPageBreak/>
              <w:t>Số lượng thành viên tham gia thanh toán tiền qua ngân hàng thanh toán</w:t>
            </w:r>
          </w:p>
        </w:tc>
      </w:tr>
      <w:tr w:rsidR="00B35A4E" w:rsidRPr="00B35A4E" w14:paraId="0DCA267B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EAE8DF4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Công ty chứng khoán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9889E28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28608B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D0C5949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283F1B7E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F32F1F6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Ngân hàng thương mại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0792377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2524F71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BE7944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5BD4F8A9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80E78EF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Chi nhánh ngân hàng nước ngoài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E421939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8CEACF2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BCDA8E4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5A4E" w:rsidRPr="00B35A4E" w14:paraId="5B7886CB" w14:textId="77777777" w:rsidTr="00B35A4E">
        <w:trPr>
          <w:tblCellSpacing w:w="0" w:type="dxa"/>
          <w:jc w:val="center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4545053" w14:textId="77777777" w:rsidR="00B35A4E" w:rsidRPr="00B35A4E" w:rsidRDefault="00B35A4E" w:rsidP="00B35A4E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szCs w:val="24"/>
              </w:rPr>
              <w:t>Tổng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19A4D55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7956CCE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A7BD3C8" w14:textId="77777777" w:rsidR="00B35A4E" w:rsidRPr="00B35A4E" w:rsidRDefault="00B35A4E" w:rsidP="00B35A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39D807E4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2. Tồn tại, kiến nghị:</w:t>
      </w:r>
    </w:p>
    <w:p w14:paraId="2FB3901E" w14:textId="77777777" w:rsidR="00B35A4E" w:rsidRPr="00B35A4E" w:rsidRDefault="00B35A4E" w:rsidP="00B35A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35A4E">
        <w:rPr>
          <w:rFonts w:eastAsia="Times New Roman"/>
          <w:b/>
          <w:bCs/>
          <w:color w:val="000000"/>
          <w:szCs w:val="24"/>
        </w:rPr>
        <w:t>...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5322"/>
      </w:tblGrid>
      <w:tr w:rsidR="00B35A4E" w:rsidRPr="00B35A4E" w14:paraId="0EA78329" w14:textId="77777777" w:rsidTr="00B35A4E">
        <w:trPr>
          <w:trHeight w:val="621"/>
          <w:tblCellSpacing w:w="0" w:type="dxa"/>
          <w:jc w:val="center"/>
        </w:trPr>
        <w:tc>
          <w:tcPr>
            <w:tcW w:w="3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CA405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b/>
                <w:bCs/>
                <w:szCs w:val="24"/>
              </w:rPr>
              <w:t>NGƯỜI LẬP BÁO CÁO</w:t>
            </w:r>
          </w:p>
        </w:tc>
        <w:tc>
          <w:tcPr>
            <w:tcW w:w="53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D147A" w14:textId="77777777" w:rsidR="00B35A4E" w:rsidRPr="00B35A4E" w:rsidRDefault="00B35A4E" w:rsidP="00B35A4E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5A4E">
              <w:rPr>
                <w:rFonts w:eastAsia="Times New Roman"/>
                <w:i/>
                <w:iCs/>
                <w:szCs w:val="24"/>
              </w:rPr>
              <w:t>....., ngày ... tháng ... năm ....</w:t>
            </w:r>
            <w:r w:rsidRPr="00B35A4E">
              <w:rPr>
                <w:rFonts w:eastAsia="Times New Roman"/>
                <w:szCs w:val="24"/>
              </w:rPr>
              <w:br/>
            </w:r>
            <w:r w:rsidRPr="00B35A4E">
              <w:rPr>
                <w:rFonts w:eastAsia="Times New Roman"/>
                <w:b/>
                <w:bCs/>
                <w:szCs w:val="24"/>
              </w:rPr>
              <w:t>ĐẠI DIỆN PHÁP LUẬT</w:t>
            </w:r>
            <w:r w:rsidRPr="00B35A4E">
              <w:rPr>
                <w:rFonts w:eastAsia="Times New Roman"/>
                <w:szCs w:val="24"/>
              </w:rPr>
              <w:br/>
            </w:r>
            <w:r w:rsidRPr="00B35A4E">
              <w:rPr>
                <w:rFonts w:eastAsia="Times New Roman"/>
                <w:i/>
                <w:iCs/>
                <w:szCs w:val="24"/>
              </w:rPr>
              <w:t>(ký, ghi rõ họ tên và đóng dấu)</w:t>
            </w:r>
          </w:p>
        </w:tc>
      </w:tr>
    </w:tbl>
    <w:p w14:paraId="4B5F72AB" w14:textId="77777777" w:rsidR="000A25B5" w:rsidRPr="00B35A4E" w:rsidRDefault="000A25B5" w:rsidP="00B35A4E">
      <w:pPr>
        <w:rPr>
          <w:szCs w:val="24"/>
        </w:rPr>
      </w:pPr>
    </w:p>
    <w:p w14:paraId="27BEDB7F" w14:textId="77777777" w:rsidR="00B35A4E" w:rsidRPr="00B35A4E" w:rsidRDefault="00B35A4E" w:rsidP="00B35A4E">
      <w:pPr>
        <w:rPr>
          <w:szCs w:val="24"/>
        </w:rPr>
      </w:pPr>
    </w:p>
    <w:p w14:paraId="5FF754A7" w14:textId="77777777" w:rsidR="00B35A4E" w:rsidRPr="00B35A4E" w:rsidRDefault="00B35A4E" w:rsidP="00B35A4E">
      <w:pPr>
        <w:rPr>
          <w:szCs w:val="24"/>
        </w:rPr>
      </w:pPr>
    </w:p>
    <w:p w14:paraId="2E776961" w14:textId="77777777" w:rsidR="00B35A4E" w:rsidRPr="00B35A4E" w:rsidRDefault="00B35A4E" w:rsidP="00B35A4E">
      <w:pPr>
        <w:rPr>
          <w:szCs w:val="24"/>
        </w:rPr>
      </w:pPr>
    </w:p>
    <w:p w14:paraId="3612787E" w14:textId="77777777" w:rsidR="00B35A4E" w:rsidRPr="00B35A4E" w:rsidRDefault="00B35A4E" w:rsidP="00B35A4E">
      <w:pPr>
        <w:rPr>
          <w:szCs w:val="24"/>
        </w:rPr>
      </w:pPr>
      <w:r w:rsidRPr="00B35A4E">
        <w:rPr>
          <w:b/>
          <w:szCs w:val="24"/>
        </w:rPr>
        <w:t>Nguồn</w:t>
      </w:r>
      <w:r w:rsidRPr="00B35A4E">
        <w:rPr>
          <w:szCs w:val="24"/>
        </w:rPr>
        <w:t>: Thông tư 119/2020/TT-BTC</w:t>
      </w:r>
    </w:p>
    <w:sectPr w:rsidR="00B35A4E" w:rsidRPr="00B35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1635AF"/>
    <w:rsid w:val="00173621"/>
    <w:rsid w:val="00187CE2"/>
    <w:rsid w:val="001E2D4B"/>
    <w:rsid w:val="001F7E8E"/>
    <w:rsid w:val="002232D3"/>
    <w:rsid w:val="00235179"/>
    <w:rsid w:val="00270E99"/>
    <w:rsid w:val="00295658"/>
    <w:rsid w:val="00332F76"/>
    <w:rsid w:val="0035292E"/>
    <w:rsid w:val="003F5C2C"/>
    <w:rsid w:val="00432309"/>
    <w:rsid w:val="004A5A16"/>
    <w:rsid w:val="004C6332"/>
    <w:rsid w:val="004D26E4"/>
    <w:rsid w:val="004E2AEE"/>
    <w:rsid w:val="00500EA0"/>
    <w:rsid w:val="00551D33"/>
    <w:rsid w:val="005868C9"/>
    <w:rsid w:val="00603FAE"/>
    <w:rsid w:val="00607807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C64E4"/>
    <w:rsid w:val="009012F1"/>
    <w:rsid w:val="009414DB"/>
    <w:rsid w:val="00973BEE"/>
    <w:rsid w:val="00996F16"/>
    <w:rsid w:val="00997642"/>
    <w:rsid w:val="009F6771"/>
    <w:rsid w:val="00A1489E"/>
    <w:rsid w:val="00A35AD4"/>
    <w:rsid w:val="00A42B4C"/>
    <w:rsid w:val="00AA126E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9361A"/>
    <w:rsid w:val="00E33745"/>
    <w:rsid w:val="00E84C21"/>
    <w:rsid w:val="00EA0326"/>
    <w:rsid w:val="00F05125"/>
    <w:rsid w:val="00F128AC"/>
    <w:rsid w:val="00F3326A"/>
    <w:rsid w:val="00F6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95625"/>
  <w15:chartTrackingRefBased/>
  <w15:docId w15:val="{E0FD1122-9200-4A47-8B01-02831766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2026-05-20T20:54:00Z</dcterms:created>
  <dcterms:modified xsi:type="dcterms:W3CDTF">2026-05-20T20:54:00Z</dcterms:modified>
</cp:coreProperties>
</file>