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4395" w14:textId="77777777" w:rsidR="004646E7" w:rsidRPr="00EB47DC" w:rsidRDefault="004646E7" w:rsidP="004646E7">
      <w:pPr>
        <w:spacing w:before="120"/>
        <w:jc w:val="center"/>
        <w:rPr>
          <w:rFonts w:cs="Times New Roman"/>
          <w:b/>
        </w:rPr>
      </w:pPr>
      <w:r w:rsidRPr="00EB47DC">
        <w:rPr>
          <w:rFonts w:cs="Times New Roman"/>
          <w:b/>
        </w:rPr>
        <w:t>PHỤ LỤC XI</w:t>
      </w:r>
    </w:p>
    <w:p w14:paraId="3366990D" w14:textId="77777777" w:rsidR="004646E7" w:rsidRPr="00EB47DC" w:rsidRDefault="004646E7" w:rsidP="004646E7">
      <w:pPr>
        <w:spacing w:before="120"/>
        <w:jc w:val="center"/>
        <w:rPr>
          <w:rFonts w:cs="Times New Roman"/>
          <w:lang w:val="en-US"/>
        </w:rPr>
      </w:pPr>
      <w:r w:rsidRPr="00EB47DC">
        <w:rPr>
          <w:rFonts w:cs="Times New Roman"/>
        </w:rPr>
        <w:t>BÁO CÁO TÌNH HÌNH KHẮC PHỤC</w:t>
      </w:r>
      <w:r w:rsidRPr="00EB47DC">
        <w:rPr>
          <w:rFonts w:cs="Times New Roman"/>
          <w:lang w:val="en-US"/>
        </w:rPr>
        <w:br/>
      </w:r>
      <w:r w:rsidRPr="00EB47DC">
        <w:rPr>
          <w:rFonts w:cs="Times New Roman"/>
          <w:i/>
        </w:rPr>
        <w:t>(Ban hành kèm theo Thông tư s</w:t>
      </w:r>
      <w:r w:rsidRPr="00EB47DC">
        <w:rPr>
          <w:rFonts w:cs="Times New Roman"/>
          <w:i/>
          <w:lang w:val="en-US"/>
        </w:rPr>
        <w:t>ố</w:t>
      </w:r>
      <w:r w:rsidRPr="00EB47DC">
        <w:rPr>
          <w:rFonts w:cs="Times New Roman"/>
          <w:i/>
        </w:rPr>
        <w:t xml:space="preserve"> 9</w:t>
      </w:r>
      <w:r w:rsidRPr="00EB47DC">
        <w:rPr>
          <w:rFonts w:cs="Times New Roman"/>
          <w:i/>
          <w:lang w:val="en-US"/>
        </w:rPr>
        <w:t>1</w:t>
      </w:r>
      <w:r w:rsidRPr="00EB47DC">
        <w:rPr>
          <w:rFonts w:cs="Times New Roman"/>
          <w:i/>
        </w:rPr>
        <w:t xml:space="preserve">/2020/TT-BTC ngày </w:t>
      </w:r>
      <w:r w:rsidRPr="00EB47DC">
        <w:rPr>
          <w:rFonts w:cs="Times New Roman"/>
          <w:i/>
          <w:lang w:val="en-US"/>
        </w:rPr>
        <w:t>1</w:t>
      </w:r>
      <w:r w:rsidRPr="00EB47DC">
        <w:rPr>
          <w:rFonts w:cs="Times New Roman"/>
          <w:i/>
        </w:rPr>
        <w:t xml:space="preserve">3 tháng </w:t>
      </w:r>
      <w:r w:rsidRPr="00EB47DC">
        <w:rPr>
          <w:rFonts w:cs="Times New Roman"/>
          <w:i/>
          <w:lang w:val="en-US"/>
        </w:rPr>
        <w:t>11</w:t>
      </w:r>
      <w:r w:rsidRPr="00EB47DC">
        <w:rPr>
          <w:rFonts w:cs="Times New Roman"/>
          <w:i/>
        </w:rPr>
        <w:t xml:space="preserve"> năm 2020</w:t>
      </w:r>
      <w:r w:rsidRPr="00EB47DC">
        <w:rPr>
          <w:rFonts w:cs="Times New Roman"/>
          <w:i/>
          <w:lang w:val="en-US"/>
        </w:rPr>
        <w:t xml:space="preserve"> </w:t>
      </w:r>
      <w:r w:rsidRPr="00EB47DC">
        <w:rPr>
          <w:rFonts w:cs="Times New Roman"/>
          <w:i/>
        </w:rPr>
        <w:t>của Bộ trưởng Bộ Tài chính)</w:t>
      </w:r>
    </w:p>
    <w:tbl>
      <w:tblPr>
        <w:tblW w:w="0" w:type="auto"/>
        <w:tblLook w:val="01E0" w:firstRow="1" w:lastRow="1" w:firstColumn="1" w:lastColumn="1" w:noHBand="0" w:noVBand="0"/>
      </w:tblPr>
      <w:tblGrid>
        <w:gridCol w:w="3348"/>
        <w:gridCol w:w="5508"/>
      </w:tblGrid>
      <w:tr w:rsidR="004646E7" w:rsidRPr="00EB47DC" w14:paraId="1B5B8ACA" w14:textId="77777777" w:rsidTr="00651CD8">
        <w:tc>
          <w:tcPr>
            <w:tcW w:w="3348" w:type="dxa"/>
          </w:tcPr>
          <w:p w14:paraId="020A4D1C" w14:textId="77777777" w:rsidR="004646E7" w:rsidRPr="00EB47DC" w:rsidRDefault="004646E7" w:rsidP="00651CD8">
            <w:pPr>
              <w:spacing w:before="120"/>
              <w:jc w:val="center"/>
              <w:rPr>
                <w:rFonts w:eastAsia="Times New Roman" w:cs="Times New Roman"/>
                <w:b/>
              </w:rPr>
            </w:pPr>
            <w:r w:rsidRPr="00EB47DC">
              <w:rPr>
                <w:rFonts w:eastAsia="Times New Roman" w:cs="Times New Roman"/>
                <w:b/>
              </w:rPr>
              <w:t>CÔNG TY...</w:t>
            </w:r>
            <w:r w:rsidRPr="00EB47DC">
              <w:rPr>
                <w:rFonts w:eastAsia="Times New Roman" w:cs="Times New Roman"/>
                <w:b/>
              </w:rPr>
              <w:br/>
              <w:t>-------</w:t>
            </w:r>
          </w:p>
        </w:tc>
        <w:tc>
          <w:tcPr>
            <w:tcW w:w="5508" w:type="dxa"/>
          </w:tcPr>
          <w:p w14:paraId="603CE64A" w14:textId="77777777" w:rsidR="004646E7" w:rsidRPr="00EB47DC" w:rsidRDefault="004646E7" w:rsidP="00651CD8">
            <w:pPr>
              <w:spacing w:before="120"/>
              <w:jc w:val="center"/>
              <w:rPr>
                <w:rFonts w:eastAsia="Times New Roman" w:cs="Times New Roman"/>
              </w:rPr>
            </w:pPr>
            <w:r w:rsidRPr="00EB47DC">
              <w:rPr>
                <w:rFonts w:eastAsia="Times New Roman" w:cs="Times New Roman"/>
                <w:b/>
              </w:rPr>
              <w:t>CỘNG HÒA XÃ HỘI CHỦ NGHĨA VIỆT NAM</w:t>
            </w:r>
            <w:r w:rsidRPr="00EB47DC">
              <w:rPr>
                <w:rFonts w:eastAsia="Times New Roman" w:cs="Times New Roman"/>
                <w:b/>
              </w:rPr>
              <w:br/>
              <w:t xml:space="preserve">Độc lập - Tự do - Hạnh phúc </w:t>
            </w:r>
            <w:r w:rsidRPr="00EB47DC">
              <w:rPr>
                <w:rFonts w:eastAsia="Times New Roman" w:cs="Times New Roman"/>
                <w:b/>
              </w:rPr>
              <w:br/>
              <w:t>---------------</w:t>
            </w:r>
          </w:p>
        </w:tc>
      </w:tr>
      <w:tr w:rsidR="004646E7" w:rsidRPr="00EB47DC" w14:paraId="49E1AA4B" w14:textId="77777777" w:rsidTr="00651CD8">
        <w:tc>
          <w:tcPr>
            <w:tcW w:w="3348" w:type="dxa"/>
          </w:tcPr>
          <w:p w14:paraId="21E83310" w14:textId="77777777" w:rsidR="004646E7" w:rsidRPr="00EB47DC" w:rsidRDefault="004646E7" w:rsidP="00651CD8">
            <w:pPr>
              <w:spacing w:before="120"/>
              <w:jc w:val="center"/>
              <w:rPr>
                <w:rFonts w:eastAsia="Times New Roman" w:cs="Times New Roman"/>
                <w:lang w:val="en-US"/>
              </w:rPr>
            </w:pPr>
            <w:r w:rsidRPr="00EB47DC">
              <w:rPr>
                <w:rFonts w:eastAsia="Times New Roman" w:cs="Times New Roman"/>
              </w:rPr>
              <w:t xml:space="preserve">Số: </w:t>
            </w:r>
            <w:r w:rsidRPr="00EB47DC">
              <w:rPr>
                <w:rFonts w:eastAsia="Times New Roman" w:cs="Times New Roman"/>
                <w:lang w:val="en-US"/>
              </w:rPr>
              <w:t>…../BC-…..</w:t>
            </w:r>
          </w:p>
        </w:tc>
        <w:tc>
          <w:tcPr>
            <w:tcW w:w="5508" w:type="dxa"/>
          </w:tcPr>
          <w:p w14:paraId="63FBB1D2" w14:textId="77777777" w:rsidR="004646E7" w:rsidRPr="00EB47DC" w:rsidRDefault="004646E7" w:rsidP="00651CD8">
            <w:pPr>
              <w:spacing w:before="120"/>
              <w:jc w:val="right"/>
              <w:rPr>
                <w:rFonts w:eastAsia="Times New Roman" w:cs="Times New Roman"/>
                <w:i/>
                <w:lang w:val="en-US"/>
              </w:rPr>
            </w:pPr>
            <w:r w:rsidRPr="00EB47DC">
              <w:rPr>
                <w:rFonts w:eastAsia="Times New Roman" w:cs="Times New Roman"/>
                <w:i/>
                <w:lang w:val="en-US"/>
              </w:rPr>
              <w:t>…..</w:t>
            </w:r>
            <w:r w:rsidRPr="00EB47DC">
              <w:rPr>
                <w:rFonts w:eastAsia="Times New Roman" w:cs="Times New Roman"/>
                <w:i/>
              </w:rPr>
              <w:t xml:space="preserve">, ngày </w:t>
            </w:r>
            <w:r w:rsidRPr="00EB47DC">
              <w:rPr>
                <w:rFonts w:eastAsia="Times New Roman" w:cs="Times New Roman"/>
                <w:i/>
                <w:lang w:val="en-US"/>
              </w:rPr>
              <w:t>…</w:t>
            </w:r>
            <w:r w:rsidRPr="00EB47DC">
              <w:rPr>
                <w:rFonts w:eastAsia="Times New Roman" w:cs="Times New Roman"/>
                <w:i/>
              </w:rPr>
              <w:t xml:space="preserve"> tháng </w:t>
            </w:r>
            <w:r w:rsidRPr="00EB47DC">
              <w:rPr>
                <w:rFonts w:eastAsia="Times New Roman" w:cs="Times New Roman"/>
                <w:i/>
                <w:lang w:val="en-US"/>
              </w:rPr>
              <w:t>…</w:t>
            </w:r>
            <w:r w:rsidRPr="00EB47DC">
              <w:rPr>
                <w:rFonts w:eastAsia="Times New Roman" w:cs="Times New Roman"/>
                <w:i/>
              </w:rPr>
              <w:t xml:space="preserve"> năm </w:t>
            </w:r>
            <w:r w:rsidRPr="00EB47DC">
              <w:rPr>
                <w:rFonts w:eastAsia="Times New Roman" w:cs="Times New Roman"/>
                <w:i/>
                <w:lang w:val="en-US"/>
              </w:rPr>
              <w:t>…</w:t>
            </w:r>
          </w:p>
        </w:tc>
      </w:tr>
    </w:tbl>
    <w:p w14:paraId="714ED363" w14:textId="77777777" w:rsidR="004646E7" w:rsidRPr="00EB47DC" w:rsidRDefault="004646E7" w:rsidP="004646E7">
      <w:pPr>
        <w:spacing w:before="120"/>
        <w:rPr>
          <w:rFonts w:cs="Times New Roman"/>
          <w:lang w:val="en-US"/>
        </w:rPr>
      </w:pPr>
    </w:p>
    <w:p w14:paraId="78107C7D" w14:textId="77777777" w:rsidR="004646E7" w:rsidRPr="00EB47DC" w:rsidRDefault="004646E7" w:rsidP="004646E7">
      <w:pPr>
        <w:spacing w:before="120"/>
        <w:jc w:val="center"/>
        <w:rPr>
          <w:rFonts w:cs="Times New Roman"/>
          <w:b/>
        </w:rPr>
      </w:pPr>
      <w:r w:rsidRPr="00EB47DC">
        <w:rPr>
          <w:rFonts w:cs="Times New Roman"/>
          <w:b/>
        </w:rPr>
        <w:t>BÁO C</w:t>
      </w:r>
      <w:r w:rsidRPr="00EB47DC">
        <w:rPr>
          <w:rFonts w:cs="Times New Roman"/>
          <w:b/>
          <w:lang w:val="en-US"/>
        </w:rPr>
        <w:t>Á</w:t>
      </w:r>
      <w:r w:rsidRPr="00EB47DC">
        <w:rPr>
          <w:rFonts w:cs="Times New Roman"/>
          <w:b/>
        </w:rPr>
        <w:t>O</w:t>
      </w:r>
    </w:p>
    <w:p w14:paraId="2B84CD9C" w14:textId="77777777" w:rsidR="004646E7" w:rsidRPr="00EB47DC" w:rsidRDefault="004646E7" w:rsidP="004646E7">
      <w:pPr>
        <w:spacing w:before="120"/>
        <w:jc w:val="center"/>
        <w:rPr>
          <w:rFonts w:cs="Times New Roman"/>
          <w:b/>
        </w:rPr>
      </w:pPr>
      <w:r w:rsidRPr="00EB47DC">
        <w:rPr>
          <w:rFonts w:cs="Times New Roman"/>
          <w:b/>
          <w:lang w:val="en-US"/>
        </w:rPr>
        <w:t>V</w:t>
      </w:r>
      <w:r w:rsidRPr="00EB47DC">
        <w:rPr>
          <w:rFonts w:cs="Times New Roman"/>
          <w:b/>
        </w:rPr>
        <w:t>ề v</w:t>
      </w:r>
      <w:r w:rsidRPr="00EB47DC">
        <w:rPr>
          <w:rFonts w:cs="Times New Roman"/>
          <w:b/>
          <w:lang w:val="en-US"/>
        </w:rPr>
        <w:t>i</w:t>
      </w:r>
      <w:r w:rsidRPr="00EB47DC">
        <w:rPr>
          <w:rFonts w:cs="Times New Roman"/>
          <w:b/>
        </w:rPr>
        <w:t>ệc khắc phục tình trạng cảnh báo/ kiểm soát/ k</w:t>
      </w:r>
      <w:r w:rsidRPr="00EB47DC">
        <w:rPr>
          <w:rFonts w:cs="Times New Roman"/>
          <w:b/>
          <w:lang w:val="en-US"/>
        </w:rPr>
        <w:t>iể</w:t>
      </w:r>
      <w:r w:rsidRPr="00EB47DC">
        <w:rPr>
          <w:rFonts w:cs="Times New Roman"/>
          <w:b/>
        </w:rPr>
        <w:t>m soát đặc biệt</w:t>
      </w:r>
    </w:p>
    <w:p w14:paraId="20D09970" w14:textId="77777777" w:rsidR="004646E7" w:rsidRPr="00EB47DC" w:rsidRDefault="004646E7" w:rsidP="004646E7">
      <w:pPr>
        <w:spacing w:before="120"/>
        <w:jc w:val="center"/>
        <w:rPr>
          <w:rFonts w:cs="Times New Roman"/>
        </w:rPr>
      </w:pPr>
      <w:r w:rsidRPr="00EB47DC">
        <w:rPr>
          <w:rFonts w:cs="Times New Roman"/>
        </w:rPr>
        <w:t>Kính gửi: Ủy ban Chứng khoán Nhà nước</w:t>
      </w:r>
    </w:p>
    <w:p w14:paraId="7D9B2743" w14:textId="77777777" w:rsidR="004646E7" w:rsidRPr="00EB47DC" w:rsidRDefault="004646E7" w:rsidP="004646E7">
      <w:pPr>
        <w:spacing w:before="120"/>
        <w:rPr>
          <w:rFonts w:cs="Times New Roman"/>
          <w:lang w:val="en-US"/>
        </w:rPr>
      </w:pPr>
      <w:r w:rsidRPr="00EB47DC">
        <w:rPr>
          <w:rFonts w:cs="Times New Roman"/>
        </w:rPr>
        <w:t xml:space="preserve">1. Tên tổ chức kinh doanh chứng khoán: </w:t>
      </w:r>
      <w:r w:rsidRPr="00EB47DC">
        <w:rPr>
          <w:rFonts w:cs="Times New Roman"/>
          <w:lang w:val="en-US"/>
        </w:rPr>
        <w:t>……………………………………………….</w:t>
      </w:r>
    </w:p>
    <w:p w14:paraId="443E43C7" w14:textId="77777777" w:rsidR="004646E7" w:rsidRPr="00EB47DC" w:rsidRDefault="004646E7" w:rsidP="004646E7">
      <w:pPr>
        <w:spacing w:before="120"/>
        <w:rPr>
          <w:rFonts w:cs="Times New Roman"/>
          <w:lang w:val="en-US"/>
        </w:rPr>
      </w:pPr>
      <w:r w:rsidRPr="00EB47DC">
        <w:rPr>
          <w:rFonts w:cs="Times New Roman"/>
        </w:rPr>
        <w:t xml:space="preserve">2. Địa chỉ trụ sở chính: </w:t>
      </w:r>
      <w:r w:rsidRPr="00EB47DC">
        <w:rPr>
          <w:rFonts w:cs="Times New Roman"/>
          <w:lang w:val="en-US"/>
        </w:rPr>
        <w:t>……………………………………………………………………</w:t>
      </w:r>
    </w:p>
    <w:p w14:paraId="23BB0EAC" w14:textId="77777777" w:rsidR="004646E7" w:rsidRPr="00EB47DC" w:rsidRDefault="004646E7" w:rsidP="004646E7">
      <w:pPr>
        <w:spacing w:before="120"/>
        <w:rPr>
          <w:rFonts w:cs="Times New Roman"/>
          <w:lang w:val="en-US"/>
        </w:rPr>
      </w:pPr>
      <w:r w:rsidRPr="00EB47DC">
        <w:rPr>
          <w:rFonts w:cs="Times New Roman"/>
        </w:rPr>
        <w:t>3. Số Giấy phép thành lập và hoạt động</w:t>
      </w:r>
      <w:r w:rsidRPr="00EB47DC">
        <w:rPr>
          <w:rFonts w:cs="Times New Roman"/>
          <w:lang w:val="en-US"/>
        </w:rPr>
        <w:t xml:space="preserve"> …….</w:t>
      </w:r>
      <w:r w:rsidRPr="00EB47DC">
        <w:rPr>
          <w:rFonts w:cs="Times New Roman"/>
        </w:rPr>
        <w:t xml:space="preserve"> do Ủy ban Chứng khoán Nhà nước</w:t>
      </w:r>
      <w:r w:rsidRPr="00EB47DC">
        <w:rPr>
          <w:rFonts w:cs="Times New Roman"/>
          <w:lang w:val="en-US"/>
        </w:rPr>
        <w:t xml:space="preserve"> </w:t>
      </w:r>
      <w:r w:rsidRPr="00EB47DC">
        <w:rPr>
          <w:rFonts w:cs="Times New Roman"/>
        </w:rPr>
        <w:t xml:space="preserve">cấp ngày </w:t>
      </w:r>
      <w:r w:rsidRPr="00EB47DC">
        <w:rPr>
          <w:rFonts w:cs="Times New Roman"/>
          <w:lang w:val="en-US"/>
        </w:rPr>
        <w:t>…..</w:t>
      </w:r>
    </w:p>
    <w:p w14:paraId="5A2EAD1B" w14:textId="77777777" w:rsidR="004646E7" w:rsidRPr="00EB47DC" w:rsidRDefault="004646E7" w:rsidP="004646E7">
      <w:pPr>
        <w:spacing w:before="120"/>
        <w:rPr>
          <w:rFonts w:cs="Times New Roman"/>
          <w:lang w:val="en-US"/>
        </w:rPr>
      </w:pPr>
      <w:r w:rsidRPr="00EB47DC">
        <w:rPr>
          <w:rFonts w:cs="Times New Roman"/>
        </w:rPr>
        <w:t xml:space="preserve">4. Đại diện theo pháp luật: </w:t>
      </w:r>
      <w:r w:rsidRPr="00EB47DC">
        <w:rPr>
          <w:rFonts w:cs="Times New Roman"/>
          <w:lang w:val="en-US"/>
        </w:rPr>
        <w:t>………………………………………………………………………..</w:t>
      </w:r>
    </w:p>
    <w:p w14:paraId="4BB3CFBB" w14:textId="77777777" w:rsidR="004646E7" w:rsidRPr="00EB47DC" w:rsidRDefault="004646E7" w:rsidP="004646E7">
      <w:pPr>
        <w:spacing w:before="120"/>
        <w:rPr>
          <w:rFonts w:cs="Times New Roman"/>
        </w:rPr>
      </w:pPr>
      <w:r w:rsidRPr="00EB47DC">
        <w:rPr>
          <w:rFonts w:cs="Times New Roman"/>
        </w:rPr>
        <w:t xml:space="preserve">5. Nội dung khắc phục: </w:t>
      </w:r>
      <w:r w:rsidRPr="00EB47DC">
        <w:rPr>
          <w:rFonts w:cs="Times New Roman"/>
          <w:lang w:val="en-US"/>
        </w:rPr>
        <w:t>………………………………………………………………………..</w:t>
      </w:r>
    </w:p>
    <w:p w14:paraId="4C351A7D" w14:textId="77777777" w:rsidR="004646E7" w:rsidRPr="00EB47DC" w:rsidRDefault="004646E7" w:rsidP="004646E7">
      <w:pPr>
        <w:spacing w:before="120"/>
        <w:rPr>
          <w:rFonts w:cs="Times New Roman"/>
        </w:rPr>
      </w:pPr>
      <w:r w:rsidRPr="00EB47DC">
        <w:rPr>
          <w:rFonts w:cs="Times New Roman"/>
        </w:rPr>
        <w:t>6. Tình h</w:t>
      </w:r>
      <w:r w:rsidRPr="00EB47DC">
        <w:rPr>
          <w:rFonts w:cs="Times New Roman"/>
          <w:lang w:val="en-US"/>
        </w:rPr>
        <w:t>ì</w:t>
      </w:r>
      <w:r w:rsidRPr="00EB47DC">
        <w:rPr>
          <w:rFonts w:cs="Times New Roman"/>
        </w:rPr>
        <w:t xml:space="preserve">nh khắc phục: </w:t>
      </w:r>
      <w:r w:rsidRPr="00EB47DC">
        <w:rPr>
          <w:rFonts w:cs="Times New Roman"/>
          <w:lang w:val="en-US"/>
        </w:rPr>
        <w:t>………………………………………………………………………..</w:t>
      </w:r>
    </w:p>
    <w:p w14:paraId="2C461A48" w14:textId="77777777" w:rsidR="004646E7" w:rsidRPr="00EB47DC" w:rsidRDefault="004646E7" w:rsidP="004646E7">
      <w:pPr>
        <w:spacing w:before="120"/>
        <w:rPr>
          <w:rFonts w:cs="Times New Roman"/>
        </w:rPr>
      </w:pPr>
      <w:r w:rsidRPr="00EB47DC">
        <w:rPr>
          <w:rFonts w:cs="Times New Roman"/>
        </w:rPr>
        <w:t xml:space="preserve">7. Nguyên nhân khắc phục: </w:t>
      </w:r>
      <w:r w:rsidRPr="00EB47DC">
        <w:rPr>
          <w:rFonts w:cs="Times New Roman"/>
          <w:lang w:val="en-US"/>
        </w:rPr>
        <w:t>………………………………………………………………………..</w:t>
      </w:r>
    </w:p>
    <w:p w14:paraId="186B1313" w14:textId="77777777" w:rsidR="004646E7" w:rsidRPr="00EB47DC" w:rsidRDefault="004646E7" w:rsidP="004646E7">
      <w:pPr>
        <w:spacing w:before="120"/>
        <w:rPr>
          <w:rFonts w:cs="Times New Roman"/>
        </w:rPr>
      </w:pPr>
      <w:r w:rsidRPr="00EB47DC">
        <w:rPr>
          <w:rFonts w:cs="Times New Roman"/>
        </w:rPr>
        <w:t xml:space="preserve">8. Kiến nghị đề xuất: </w:t>
      </w:r>
      <w:r w:rsidRPr="00EB47DC">
        <w:rPr>
          <w:rFonts w:cs="Times New Roman"/>
          <w:lang w:val="en-US"/>
        </w:rPr>
        <w:t>………………………………………………………………………..</w:t>
      </w:r>
    </w:p>
    <w:p w14:paraId="5EC78E5A" w14:textId="77777777" w:rsidR="004646E7" w:rsidRPr="00EB47DC" w:rsidRDefault="004646E7" w:rsidP="004646E7">
      <w:pPr>
        <w:spacing w:before="120"/>
        <w:rPr>
          <w:rFonts w:cs="Times New Roman"/>
          <w:b/>
          <w:i/>
          <w:lang w:val="en-US"/>
        </w:rPr>
      </w:pPr>
      <w:r w:rsidRPr="00EB47DC">
        <w:rPr>
          <w:rFonts w:cs="Times New Roman"/>
          <w:b/>
          <w:i/>
        </w:rPr>
        <w:t>Tài li</w:t>
      </w:r>
      <w:r w:rsidRPr="00EB47DC">
        <w:rPr>
          <w:rFonts w:cs="Times New Roman"/>
          <w:b/>
          <w:i/>
          <w:lang w:val="en-US"/>
        </w:rPr>
        <w:t>ệ</w:t>
      </w:r>
      <w:r w:rsidRPr="00EB47DC">
        <w:rPr>
          <w:rFonts w:cs="Times New Roman"/>
          <w:b/>
          <w:i/>
        </w:rPr>
        <w:t>u đ</w:t>
      </w:r>
      <w:r w:rsidRPr="00EB47DC">
        <w:rPr>
          <w:rFonts w:cs="Times New Roman"/>
          <w:b/>
          <w:i/>
          <w:lang w:val="en-US"/>
        </w:rPr>
        <w:t>í</w:t>
      </w:r>
      <w:r w:rsidRPr="00EB47DC">
        <w:rPr>
          <w:rFonts w:cs="Times New Roman"/>
          <w:b/>
          <w:i/>
        </w:rPr>
        <w:t>nh kèm</w:t>
      </w:r>
    </w:p>
    <w:p w14:paraId="28ACF35B" w14:textId="77777777" w:rsidR="004646E7" w:rsidRPr="00EB47DC" w:rsidRDefault="004646E7" w:rsidP="004646E7">
      <w:pPr>
        <w:spacing w:before="120"/>
        <w:rPr>
          <w:rFonts w:cs="Times New Roman"/>
        </w:rPr>
      </w:pPr>
      <w:r w:rsidRPr="00EB47DC">
        <w:rPr>
          <w:rFonts w:cs="Times New Roman"/>
        </w:rPr>
        <w:t>- Báo cáo tài chính, báo cáo tỷ lệ an toàn tài chính, tài liệu kèm theo.</w:t>
      </w:r>
    </w:p>
    <w:p w14:paraId="0E00A9AD" w14:textId="77777777" w:rsidR="004646E7" w:rsidRPr="00EB47DC" w:rsidRDefault="004646E7" w:rsidP="004646E7">
      <w:pPr>
        <w:spacing w:before="120"/>
        <w:rPr>
          <w:rFonts w:cs="Times New Roman"/>
          <w:lang w:val="en-US"/>
        </w:rPr>
      </w:pPr>
    </w:p>
    <w:tbl>
      <w:tblPr>
        <w:tblW w:w="0" w:type="auto"/>
        <w:tblLook w:val="01E0" w:firstRow="1" w:lastRow="1" w:firstColumn="1" w:lastColumn="1" w:noHBand="0" w:noVBand="0"/>
      </w:tblPr>
      <w:tblGrid>
        <w:gridCol w:w="4428"/>
        <w:gridCol w:w="4428"/>
      </w:tblGrid>
      <w:tr w:rsidR="004646E7" w:rsidRPr="00EB47DC" w14:paraId="7179181F" w14:textId="77777777" w:rsidTr="00651CD8">
        <w:tc>
          <w:tcPr>
            <w:tcW w:w="4428" w:type="dxa"/>
          </w:tcPr>
          <w:p w14:paraId="4A7A0D7E" w14:textId="77777777" w:rsidR="004646E7" w:rsidRPr="00EB47DC" w:rsidRDefault="004646E7" w:rsidP="00651CD8">
            <w:pPr>
              <w:spacing w:before="120"/>
              <w:rPr>
                <w:rFonts w:eastAsia="Times New Roman" w:cs="Times New Roman"/>
                <w:lang w:val="en-US"/>
              </w:rPr>
            </w:pPr>
            <w:r w:rsidRPr="00EB47DC">
              <w:rPr>
                <w:rFonts w:eastAsia="Times New Roman" w:cs="Times New Roman"/>
                <w:b/>
                <w:i/>
              </w:rPr>
              <w:br/>
              <w:t>Nơi nhận:</w:t>
            </w:r>
            <w:r w:rsidRPr="00EB47DC">
              <w:rPr>
                <w:rFonts w:eastAsia="Times New Roman" w:cs="Times New Roman"/>
                <w:b/>
                <w:i/>
              </w:rPr>
              <w:br/>
            </w:r>
            <w:r w:rsidRPr="00EB47DC">
              <w:rPr>
                <w:rFonts w:eastAsia="Times New Roman" w:cs="Times New Roman"/>
              </w:rPr>
              <w:t xml:space="preserve">- </w:t>
            </w:r>
            <w:r w:rsidRPr="00EB47DC">
              <w:rPr>
                <w:rFonts w:eastAsia="Times New Roman" w:cs="Times New Roman"/>
                <w:lang w:val="en-US"/>
              </w:rPr>
              <w:t>… ….</w:t>
            </w:r>
            <w:r w:rsidRPr="00EB47DC">
              <w:rPr>
                <w:rFonts w:eastAsia="Times New Roman" w:cs="Times New Roman"/>
                <w:lang w:val="en-US"/>
              </w:rPr>
              <w:br/>
              <w:t>- Lưu: VT,…</w:t>
            </w:r>
          </w:p>
        </w:tc>
        <w:tc>
          <w:tcPr>
            <w:tcW w:w="4428" w:type="dxa"/>
          </w:tcPr>
          <w:p w14:paraId="476464BA" w14:textId="77777777" w:rsidR="004646E7" w:rsidRPr="00EB47DC" w:rsidRDefault="004646E7" w:rsidP="00651CD8">
            <w:pPr>
              <w:spacing w:before="120"/>
              <w:jc w:val="center"/>
              <w:rPr>
                <w:rFonts w:eastAsia="Times New Roman" w:cs="Times New Roman"/>
                <w:b/>
              </w:rPr>
            </w:pPr>
            <w:r w:rsidRPr="00EB47DC">
              <w:rPr>
                <w:rFonts w:eastAsia="Times New Roman" w:cs="Times New Roman"/>
                <w:b/>
              </w:rPr>
              <w:t>ĐẠI DIỆN THEO PHÁP LUẬT T</w:t>
            </w:r>
            <w:r w:rsidRPr="00EB47DC">
              <w:rPr>
                <w:rFonts w:eastAsia="Times New Roman" w:cs="Times New Roman"/>
                <w:b/>
                <w:lang w:val="en-US"/>
              </w:rPr>
              <w:t>Ổ</w:t>
            </w:r>
            <w:r w:rsidRPr="00EB47DC">
              <w:rPr>
                <w:rFonts w:eastAsia="Times New Roman" w:cs="Times New Roman"/>
                <w:b/>
              </w:rPr>
              <w:t xml:space="preserve"> CHỨC </w:t>
            </w:r>
            <w:r w:rsidRPr="00EB47DC">
              <w:rPr>
                <w:rFonts w:eastAsia="Times New Roman" w:cs="Times New Roman"/>
                <w:b/>
                <w:lang w:val="en-US"/>
              </w:rPr>
              <w:br/>
            </w:r>
            <w:r w:rsidRPr="00EB47DC">
              <w:rPr>
                <w:rFonts w:eastAsia="Times New Roman" w:cs="Times New Roman"/>
                <w:b/>
              </w:rPr>
              <w:t>KINH DOANH CH</w:t>
            </w:r>
            <w:r w:rsidRPr="00EB47DC">
              <w:rPr>
                <w:rFonts w:eastAsia="Times New Roman" w:cs="Times New Roman"/>
                <w:b/>
                <w:lang w:val="en-US"/>
              </w:rPr>
              <w:t>Ứ</w:t>
            </w:r>
            <w:r w:rsidRPr="00EB47DC">
              <w:rPr>
                <w:rFonts w:eastAsia="Times New Roman" w:cs="Times New Roman"/>
                <w:b/>
              </w:rPr>
              <w:t>NG KHOÁN</w:t>
            </w:r>
            <w:r w:rsidRPr="00EB47DC">
              <w:rPr>
                <w:rFonts w:eastAsia="Times New Roman" w:cs="Times New Roman"/>
                <w:lang w:val="en-US"/>
              </w:rPr>
              <w:br/>
            </w:r>
            <w:r w:rsidRPr="00EB47DC">
              <w:rPr>
                <w:rFonts w:eastAsia="Times New Roman" w:cs="Times New Roman"/>
                <w:i/>
              </w:rPr>
              <w:t>(</w:t>
            </w:r>
            <w:r w:rsidRPr="00EB47DC">
              <w:rPr>
                <w:rFonts w:eastAsia="Times New Roman" w:cs="Times New Roman"/>
                <w:i/>
                <w:lang w:val="en-US"/>
              </w:rPr>
              <w:t>K</w:t>
            </w:r>
            <w:r w:rsidRPr="00EB47DC">
              <w:rPr>
                <w:rFonts w:eastAsia="Times New Roman" w:cs="Times New Roman"/>
                <w:i/>
              </w:rPr>
              <w:t>ý, gh</w:t>
            </w:r>
            <w:r w:rsidRPr="00EB47DC">
              <w:rPr>
                <w:rFonts w:eastAsia="Times New Roman" w:cs="Times New Roman"/>
                <w:i/>
                <w:lang w:val="en-US"/>
              </w:rPr>
              <w:t>i</w:t>
            </w:r>
            <w:r w:rsidRPr="00EB47DC">
              <w:rPr>
                <w:rFonts w:eastAsia="Times New Roman" w:cs="Times New Roman"/>
                <w:i/>
              </w:rPr>
              <w:t xml:space="preserve"> rõ họ tên và đóng dấu)</w:t>
            </w:r>
          </w:p>
        </w:tc>
      </w:tr>
    </w:tbl>
    <w:p w14:paraId="4D9F5453" w14:textId="77777777" w:rsidR="00674595" w:rsidRDefault="00674595" w:rsidP="004646E7"/>
    <w:p w14:paraId="7472BFC1" w14:textId="77777777" w:rsidR="004646E7" w:rsidRDefault="004646E7" w:rsidP="004646E7"/>
    <w:p w14:paraId="71333384" w14:textId="77777777" w:rsidR="004646E7" w:rsidRDefault="004646E7" w:rsidP="004646E7"/>
    <w:p w14:paraId="544C3814" w14:textId="77777777" w:rsidR="004646E7" w:rsidRDefault="004646E7" w:rsidP="004646E7"/>
    <w:p w14:paraId="0B102B1D" w14:textId="77777777" w:rsidR="004646E7" w:rsidRDefault="004646E7" w:rsidP="004646E7"/>
    <w:p w14:paraId="0652B4D5" w14:textId="77777777" w:rsidR="004646E7" w:rsidRPr="004646E7" w:rsidRDefault="004646E7" w:rsidP="004646E7">
      <w:pPr>
        <w:rPr>
          <w:lang w:val="en-US"/>
        </w:rPr>
      </w:pPr>
      <w:r w:rsidRPr="004646E7">
        <w:rPr>
          <w:b/>
          <w:lang w:val="en-US"/>
        </w:rPr>
        <w:t>Nguồn</w:t>
      </w:r>
      <w:r>
        <w:rPr>
          <w:lang w:val="en-US"/>
        </w:rPr>
        <w:t>: Thông tư 91/2020/TT-BTC</w:t>
      </w:r>
    </w:p>
    <w:sectPr w:rsidR="004646E7" w:rsidRPr="004646E7"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50E2" w14:textId="77777777" w:rsidR="00DB7338" w:rsidRDefault="00DB7338">
      <w:r>
        <w:separator/>
      </w:r>
    </w:p>
  </w:endnote>
  <w:endnote w:type="continuationSeparator" w:id="0">
    <w:p w14:paraId="3040D69E" w14:textId="77777777" w:rsidR="00DB7338" w:rsidRDefault="00DB7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345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60364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193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646E7">
      <w:rPr>
        <w:rStyle w:val="PageNumber"/>
        <w:noProof/>
        <w:color w:val="FFFFFF"/>
        <w:sz w:val="24"/>
        <w:szCs w:val="24"/>
      </w:rPr>
      <w:t>1</w:t>
    </w:r>
    <w:r>
      <w:rPr>
        <w:rStyle w:val="PageNumber"/>
        <w:color w:val="FFFFFF"/>
        <w:sz w:val="24"/>
        <w:szCs w:val="24"/>
      </w:rPr>
      <w:fldChar w:fldCharType="end"/>
    </w:r>
  </w:p>
  <w:p w14:paraId="6A7037F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8557" w14:textId="77777777" w:rsidR="00DB7338" w:rsidRDefault="00DB7338">
      <w:r>
        <w:separator/>
      </w:r>
    </w:p>
  </w:footnote>
  <w:footnote w:type="continuationSeparator" w:id="0">
    <w:p w14:paraId="4A8E14D8" w14:textId="77777777" w:rsidR="00DB7338" w:rsidRDefault="00DB7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D3F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0E8D04C"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389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646E7">
      <w:rPr>
        <w:rStyle w:val="PageNumber"/>
        <w:noProof/>
        <w:color w:val="FFFFFF"/>
      </w:rPr>
      <w:t>1</w:t>
    </w:r>
    <w:r>
      <w:rPr>
        <w:rStyle w:val="PageNumber"/>
        <w:color w:val="FFFFFF"/>
      </w:rPr>
      <w:fldChar w:fldCharType="end"/>
    </w:r>
  </w:p>
  <w:p w14:paraId="676B263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4084085">
    <w:abstractNumId w:val="1"/>
  </w:num>
  <w:num w:numId="2" w16cid:durableId="254753472">
    <w:abstractNumId w:val="2"/>
  </w:num>
  <w:num w:numId="3" w16cid:durableId="656954246">
    <w:abstractNumId w:val="3"/>
  </w:num>
  <w:num w:numId="4" w16cid:durableId="305353565">
    <w:abstractNumId w:val="7"/>
  </w:num>
  <w:num w:numId="5" w16cid:durableId="1798064207">
    <w:abstractNumId w:val="13"/>
  </w:num>
  <w:num w:numId="6" w16cid:durableId="841748055">
    <w:abstractNumId w:val="11"/>
  </w:num>
  <w:num w:numId="7" w16cid:durableId="1448617214">
    <w:abstractNumId w:val="15"/>
  </w:num>
  <w:num w:numId="8" w16cid:durableId="1383796268">
    <w:abstractNumId w:val="14"/>
  </w:num>
  <w:num w:numId="9" w16cid:durableId="1516577345">
    <w:abstractNumId w:val="4"/>
  </w:num>
  <w:num w:numId="10" w16cid:durableId="1182742412">
    <w:abstractNumId w:val="20"/>
  </w:num>
  <w:num w:numId="11" w16cid:durableId="1093744590">
    <w:abstractNumId w:val="8"/>
  </w:num>
  <w:num w:numId="12" w16cid:durableId="143787403">
    <w:abstractNumId w:val="16"/>
  </w:num>
  <w:num w:numId="13" w16cid:durableId="1447970351">
    <w:abstractNumId w:val="24"/>
  </w:num>
  <w:num w:numId="14" w16cid:durableId="713231274">
    <w:abstractNumId w:val="21"/>
  </w:num>
  <w:num w:numId="15" w16cid:durableId="716975934">
    <w:abstractNumId w:val="18"/>
  </w:num>
  <w:num w:numId="16" w16cid:durableId="545603289">
    <w:abstractNumId w:val="9"/>
  </w:num>
  <w:num w:numId="17" w16cid:durableId="1516073397">
    <w:abstractNumId w:val="5"/>
  </w:num>
  <w:num w:numId="18" w16cid:durableId="1839810609">
    <w:abstractNumId w:val="6"/>
  </w:num>
  <w:num w:numId="19" w16cid:durableId="1306080152">
    <w:abstractNumId w:val="12"/>
  </w:num>
  <w:num w:numId="20" w16cid:durableId="128479337">
    <w:abstractNumId w:val="10"/>
  </w:num>
  <w:num w:numId="21" w16cid:durableId="1263419420">
    <w:abstractNumId w:val="22"/>
  </w:num>
  <w:num w:numId="22" w16cid:durableId="1181815293">
    <w:abstractNumId w:val="19"/>
  </w:num>
  <w:num w:numId="23" w16cid:durableId="1445535011">
    <w:abstractNumId w:val="23"/>
  </w:num>
  <w:num w:numId="24" w16cid:durableId="176193235">
    <w:abstractNumId w:val="17"/>
  </w:num>
  <w:num w:numId="25" w16cid:durableId="82925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E58A9"/>
    <w:rsid w:val="004F0E1D"/>
    <w:rsid w:val="00530E11"/>
    <w:rsid w:val="00534E21"/>
    <w:rsid w:val="00556E31"/>
    <w:rsid w:val="00566EC3"/>
    <w:rsid w:val="00570850"/>
    <w:rsid w:val="005831D2"/>
    <w:rsid w:val="005B5B02"/>
    <w:rsid w:val="005C2D48"/>
    <w:rsid w:val="00610F94"/>
    <w:rsid w:val="00621C93"/>
    <w:rsid w:val="00641013"/>
    <w:rsid w:val="00651CD8"/>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69E8"/>
    <w:rsid w:val="008F0337"/>
    <w:rsid w:val="00900F0F"/>
    <w:rsid w:val="00920B52"/>
    <w:rsid w:val="00972BD0"/>
    <w:rsid w:val="0098320B"/>
    <w:rsid w:val="009C5737"/>
    <w:rsid w:val="009D56EF"/>
    <w:rsid w:val="009D591A"/>
    <w:rsid w:val="00A24D3C"/>
    <w:rsid w:val="00A25AC4"/>
    <w:rsid w:val="00A82C90"/>
    <w:rsid w:val="00AE204E"/>
    <w:rsid w:val="00B038B4"/>
    <w:rsid w:val="00B3492A"/>
    <w:rsid w:val="00B42246"/>
    <w:rsid w:val="00B57C53"/>
    <w:rsid w:val="00B93400"/>
    <w:rsid w:val="00C17285"/>
    <w:rsid w:val="00C43183"/>
    <w:rsid w:val="00C70E93"/>
    <w:rsid w:val="00CB4DF3"/>
    <w:rsid w:val="00CF1697"/>
    <w:rsid w:val="00D37CC8"/>
    <w:rsid w:val="00D96387"/>
    <w:rsid w:val="00DB7338"/>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525B"/>
  <w15:chartTrackingRefBased/>
  <w15:docId w15:val="{3648E0BA-8CDF-4F0D-8784-FB3A9901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