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911F" w14:textId="77777777" w:rsidR="00A449BD" w:rsidRPr="00A449BD" w:rsidRDefault="00A449BD" w:rsidP="00A449BD">
      <w:pPr>
        <w:shd w:val="clear" w:color="auto" w:fill="FFFFFF"/>
        <w:spacing w:before="120" w:after="0" w:line="276" w:lineRule="auto"/>
        <w:jc w:val="right"/>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Biểu A1.3-PĐX-NVĐT</w:t>
      </w:r>
    </w:p>
    <w:p w14:paraId="0CE9133A" w14:textId="77777777" w:rsidR="00A449BD" w:rsidRPr="00A449BD" w:rsidRDefault="00A449BD" w:rsidP="00A449BD">
      <w:pPr>
        <w:shd w:val="clear" w:color="auto" w:fill="FFFFFF"/>
        <w:spacing w:before="120" w:after="0" w:line="276" w:lineRule="auto"/>
        <w:jc w:val="right"/>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06/2021/TT-BKHCN</w:t>
      </w:r>
    </w:p>
    <w:p w14:paraId="64935E0D" w14:textId="77777777" w:rsidR="00A449BD" w:rsidRPr="00A449BD" w:rsidRDefault="00A449BD" w:rsidP="00A449BD">
      <w:pPr>
        <w:shd w:val="clear" w:color="auto" w:fill="FFFFFF"/>
        <w:spacing w:before="120" w:after="0" w:line="276" w:lineRule="auto"/>
        <w:jc w:val="center"/>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PHIẾU ĐỀ XUẤT ĐỀ TÀI, DỰ ÁN *</w:t>
      </w:r>
    </w:p>
    <w:p w14:paraId="048C0B97" w14:textId="77777777" w:rsidR="00A449BD" w:rsidRPr="00A449BD" w:rsidRDefault="00A449BD" w:rsidP="00A449BD">
      <w:pPr>
        <w:shd w:val="clear" w:color="auto" w:fill="FFFFFF"/>
        <w:spacing w:before="120" w:after="0" w:line="276" w:lineRule="auto"/>
        <w:jc w:val="center"/>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THUỘC CHƯƠNG TRÌNH ĐỔI MỚI CÔNG NGHỆ QUỐC GIA</w:t>
      </w:r>
    </w:p>
    <w:p w14:paraId="0BA564CB" w14:textId="77777777" w:rsidR="00A449BD" w:rsidRPr="00A449BD" w:rsidRDefault="00A449BD" w:rsidP="00A449BD">
      <w:pPr>
        <w:shd w:val="clear" w:color="auto" w:fill="FFFFFF"/>
        <w:spacing w:before="120" w:after="0" w:line="276" w:lineRule="auto"/>
        <w:jc w:val="center"/>
        <w:rPr>
          <w:rFonts w:ascii="Times New Roman" w:eastAsia="Times New Roman" w:hAnsi="Times New Roman"/>
          <w:color w:val="000000"/>
          <w:sz w:val="24"/>
          <w:szCs w:val="24"/>
        </w:rPr>
      </w:pPr>
      <w:r w:rsidRPr="00A449BD">
        <w:rPr>
          <w:rFonts w:ascii="Times New Roman" w:eastAsia="Times New Roman" w:hAnsi="Times New Roman"/>
          <w:i/>
          <w:iCs/>
          <w:color w:val="000000"/>
          <w:sz w:val="24"/>
          <w:szCs w:val="24"/>
        </w:rPr>
        <w:t>(Áp dụng cho nhóm nhiệm vụ đào tạo)</w:t>
      </w:r>
    </w:p>
    <w:p w14:paraId="6318776A"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1. Tên đề tài, dự án:</w:t>
      </w:r>
    </w:p>
    <w:p w14:paraId="3CAA1C23"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2. Tổ chức, cá nhân chủ trì, tổ chức phối hợp:</w:t>
      </w:r>
    </w:p>
    <w:p w14:paraId="65064381"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Tổ chức, cá nhân chủ trì:</w:t>
      </w:r>
    </w:p>
    <w:p w14:paraId="3C588F12"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Tổ chức phối hợp: </w:t>
      </w:r>
      <w:r w:rsidRPr="00A449BD">
        <w:rPr>
          <w:rFonts w:ascii="Times New Roman" w:eastAsia="Times New Roman" w:hAnsi="Times New Roman"/>
          <w:i/>
          <w:iCs/>
          <w:color w:val="000000"/>
          <w:sz w:val="24"/>
          <w:szCs w:val="24"/>
        </w:rPr>
        <w:t>(ghi rõ tên tổ chức phối hợp ở trong và ngoài nước)</w:t>
      </w:r>
    </w:p>
    <w:p w14:paraId="2C756BE6"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3. Thời gian thực hiện: </w:t>
      </w:r>
      <w:r w:rsidRPr="00A449BD">
        <w:rPr>
          <w:rFonts w:ascii="Times New Roman" w:eastAsia="Times New Roman" w:hAnsi="Times New Roman"/>
          <w:i/>
          <w:iCs/>
          <w:color w:val="000000"/>
          <w:sz w:val="24"/>
          <w:szCs w:val="24"/>
        </w:rPr>
        <w:t>(ghi rõ thời gian bắt đầu - kết thúc)</w:t>
      </w:r>
    </w:p>
    <w:p w14:paraId="2FB91F8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4. Giải trình về tính cấp thiết (**): </w:t>
      </w:r>
      <w:r w:rsidRPr="00A449BD">
        <w:rPr>
          <w:rFonts w:ascii="Times New Roman" w:eastAsia="Times New Roman" w:hAnsi="Times New Roman"/>
          <w:i/>
          <w:iCs/>
          <w:color w:val="000000"/>
          <w:sz w:val="24"/>
          <w:szCs w:val="24"/>
        </w:rPr>
        <w:t>(cần nêu rõ một số điểm sau)</w:t>
      </w:r>
    </w:p>
    <w:p w14:paraId="6BFBA176"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4.1. Đáp ứng mục tiêu, nội dung của Chương trình tại Quyết định số 118/QĐ-TTg ngày 25 tháng 01 năm 2021 của Thủ tướng Chính phủ ban hành Chương trình đổi mới công nghệ quốc gia đến năm 2030 và Thông tư của Bộ Khoa học và Công nghệ hướng dẫn quản lý Chương trình đổi mới công nghệ quốc gia đến năm 2030;</w:t>
      </w:r>
    </w:p>
    <w:p w14:paraId="2F6E0BC7"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4.2 Xác định rõ đối tượng đào tạo và sự cần thiết đào tạo đối tượng này trong doanh nghiệp;</w:t>
      </w:r>
    </w:p>
    <w:p w14:paraId="2BC697F4"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4.3. Đóng góp, đáp ứng yêu cầu kinh tế, xã hội và mục tiêu phát triển khoa học và công nghệ;</w:t>
      </w:r>
    </w:p>
    <w:p w14:paraId="7CC02A21"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4.4. Sản phẩm/chương trình đào tạo, bồi dưỡng </w:t>
      </w:r>
      <w:r w:rsidRPr="00A449BD">
        <w:rPr>
          <w:rFonts w:ascii="Times New Roman" w:eastAsia="Times New Roman" w:hAnsi="Times New Roman"/>
          <w:i/>
          <w:iCs/>
          <w:color w:val="000000"/>
          <w:sz w:val="24"/>
          <w:szCs w:val="24"/>
        </w:rPr>
        <w:t>(có tác động đến sự phát triển khoa học và công nghệ của lĩnh vực, ngành, địa phương, phù hợp với thực tiễn sản xuất kinh doanh; việc tổ chức thực hiện có ảnh hưởng tích cực đối với sự phát triển kinh tế - xã hội quốc gia/địa phương; giáo trình, tài liệu giảng dạy đảm bảo được tính hiện đại, cập nhật được trình độ công nghệ mới ở trong nước, khu vực và trên thế giới);</w:t>
      </w:r>
    </w:p>
    <w:p w14:paraId="731D208E"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4.5. Tính khả thi về nguồn lực </w:t>
      </w:r>
      <w:r w:rsidRPr="00A449BD">
        <w:rPr>
          <w:rFonts w:ascii="Times New Roman" w:eastAsia="Times New Roman" w:hAnsi="Times New Roman"/>
          <w:i/>
          <w:iCs/>
          <w:color w:val="000000"/>
          <w:sz w:val="24"/>
          <w:szCs w:val="24"/>
        </w:rPr>
        <w:t>(tổ chức chủ trì, phối hợp có đủ nguồn lực cần thiết, có khả năng quản lý, phối hợp, kiểm soát và giám sát việc thực hiện nhiệm vụ; có đội ngũ giảng viên tham gia thực hiện đáp ứng yêu cầu về năng lực, trình độ để thực hiện nhiệm vụ).</w:t>
      </w:r>
    </w:p>
    <w:p w14:paraId="3F76EF6E"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5. Mục tiêu:</w:t>
      </w:r>
    </w:p>
    <w:p w14:paraId="50CC34F0"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Mục tiêu về khoa học và công nghệ: </w:t>
      </w:r>
      <w:r w:rsidRPr="00A449BD">
        <w:rPr>
          <w:rFonts w:ascii="Times New Roman" w:eastAsia="Times New Roman" w:hAnsi="Times New Roman"/>
          <w:i/>
          <w:iCs/>
          <w:color w:val="000000"/>
          <w:sz w:val="24"/>
          <w:szCs w:val="24"/>
        </w:rPr>
        <w:t>(xây dựng các chương trình bồi dưỡng, đào tạo phù hợp và bắt kịp với xu hướng công nghệ chung của thế giới; đào tạo được đội ngũ cán bộ quản lý và kỹ thuật viên đáp ứng nhu cầu phát triển của doanh nghiệp trong thời đại Cách mạng 4.0, ...).</w:t>
      </w:r>
    </w:p>
    <w:p w14:paraId="4517BD32"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Mục tiêu kinh tế - xã hội: </w:t>
      </w:r>
      <w:r w:rsidRPr="00A449BD">
        <w:rPr>
          <w:rFonts w:ascii="Times New Roman" w:eastAsia="Times New Roman" w:hAnsi="Times New Roman"/>
          <w:i/>
          <w:iCs/>
          <w:color w:val="000000"/>
          <w:sz w:val="24"/>
          <w:szCs w:val="24"/>
        </w:rPr>
        <w:t>(nâng cao năng suất lao động, góp phần kiến tạo được ngành nghề mới, sản phẩm mới, đóng góp phát triển kinh tế - xã hội quốc gia/địa phương...).</w:t>
      </w:r>
    </w:p>
    <w:p w14:paraId="3AC1F11E"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6. Nội dung thực hiện chủ yếu (**): </w:t>
      </w:r>
      <w:r w:rsidRPr="00A449BD">
        <w:rPr>
          <w:rFonts w:ascii="Times New Roman" w:eastAsia="Times New Roman" w:hAnsi="Times New Roman"/>
          <w:i/>
          <w:iCs/>
          <w:color w:val="000000"/>
          <w:sz w:val="24"/>
          <w:szCs w:val="24"/>
        </w:rPr>
        <w:t xml:space="preserve">(nêu các nội dung chính và kế hoạch thực hiện, quy mô triển khai, phương án hợp tác giữa các đơn vị trường đại học, chuyên gia trong và ngoài nước... </w:t>
      </w:r>
      <w:r w:rsidRPr="00A449BD">
        <w:rPr>
          <w:rFonts w:ascii="Times New Roman" w:eastAsia="Times New Roman" w:hAnsi="Times New Roman"/>
          <w:i/>
          <w:iCs/>
          <w:color w:val="000000"/>
          <w:sz w:val="24"/>
          <w:szCs w:val="24"/>
        </w:rPr>
        <w:lastRenderedPageBreak/>
        <w:t>để giải quyết mục tiêu đặt ra; tìm kiếm, hợp tác quốc tế, xây dựng bộ tài liệu, giáo trình, khung chương trình đào tạo phù hợp với mục đích, nhu cầu thực tiễn của đối tượng được đào tạo; cập nhật xu hướng công nghệ mới, quản lý công nghệ, quản trị công nghệ).</w:t>
      </w:r>
    </w:p>
    <w:p w14:paraId="3D4BF074"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7. Dự kiến chương trình/sản phẩm (**): </w:t>
      </w:r>
      <w:r w:rsidRPr="00A449BD">
        <w:rPr>
          <w:rFonts w:ascii="Times New Roman" w:eastAsia="Times New Roman" w:hAnsi="Times New Roman"/>
          <w:i/>
          <w:iCs/>
          <w:color w:val="000000"/>
          <w:sz w:val="24"/>
          <w:szCs w:val="24"/>
        </w:rPr>
        <w:t>(nêu các yêu cầu, chất lượng dự kiến của chương trình/ sản phẩm, so sánh với sản phẩm cùng loại hiện có trong và ngoài nước).</w:t>
      </w:r>
    </w:p>
    <w:p w14:paraId="255462D7"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Giáo trình/tài liệu giảng dạy;</w:t>
      </w:r>
    </w:p>
    <w:p w14:paraId="31609DA2"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Giảng viên (Yêu cầu đối với giảng viên và khung nội dung bài giảng)</w:t>
      </w:r>
    </w:p>
    <w:p w14:paraId="628C2D4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Nền tảng/công cụ hỗ trợ cho triển khai đào tạo.</w:t>
      </w:r>
    </w:p>
    <w:p w14:paraId="36B236C4"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Số lượng khóa học và dự kiến số lượng học viên tham dự (Quản lý/kỹ thuật viên)</w:t>
      </w:r>
    </w:p>
    <w:p w14:paraId="6DEBD09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Báo cáo đánh giá chất lượng chương trình/sản phẩm do học viên hoặc doanh nghiệp xác nhận.</w:t>
      </w:r>
    </w:p>
    <w:p w14:paraId="0AAE5DCB"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Cam kết/hợp đồng đào tạo nguồn nhân lực cho doanh nghiệp.</w:t>
      </w:r>
    </w:p>
    <w:p w14:paraId="5E50F0E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Tài liệu tham khảo: Bài báo; tài liệu, sách chuyên khảo;....</w:t>
      </w:r>
    </w:p>
    <w:p w14:paraId="62371560"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8. Khả năng áp dụng: </w:t>
      </w:r>
      <w:r w:rsidRPr="00A449BD">
        <w:rPr>
          <w:rFonts w:ascii="Times New Roman" w:eastAsia="Times New Roman" w:hAnsi="Times New Roman"/>
          <w:i/>
          <w:iCs/>
          <w:color w:val="000000"/>
          <w:sz w:val="24"/>
          <w:szCs w:val="24"/>
        </w:rPr>
        <w:t>(dự kiến ở đâu, quy mô triển khai, các căn cứ để triển khai...)</w:t>
      </w:r>
    </w:p>
    <w:p w14:paraId="763BF1F1"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9. Dự kiến kinh phí thực hiện:</w:t>
      </w:r>
    </w:p>
    <w:p w14:paraId="74BDA43B"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Tổng kinh phí:                                                                           triệu đồng, trong đó:</w:t>
      </w:r>
    </w:p>
    <w:p w14:paraId="2A526B0A"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Từ nguồn ngân sách Nhà nước:                                              triệu đồng</w:t>
      </w:r>
    </w:p>
    <w:p w14:paraId="36E11EFF"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Từ nguồn vốn của tổ chức đăng ký thực hiện (nếu có):          triệu đồng</w:t>
      </w:r>
    </w:p>
    <w:p w14:paraId="756EF79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Từ các nguồn khác (nếu có):                                                   triệu đồng</w:t>
      </w:r>
    </w:p>
    <w:p w14:paraId="3D1D960E"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10. Hiệu quả tác động:</w:t>
      </w:r>
    </w:p>
    <w:p w14:paraId="3312591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10.1. Hiệu quả về khoa học và công nghệ: </w:t>
      </w:r>
      <w:r w:rsidRPr="00A449BD">
        <w:rPr>
          <w:rFonts w:ascii="Times New Roman" w:eastAsia="Times New Roman" w:hAnsi="Times New Roman"/>
          <w:i/>
          <w:iCs/>
          <w:color w:val="000000"/>
          <w:sz w:val="24"/>
          <w:szCs w:val="24"/>
        </w:rPr>
        <w:t>(hiệu quả đối với lĩnh vực khoa học công nghệ liên quan, nâng cao năng lực đổi mới công nghệ của doanh nghiệp...).</w:t>
      </w:r>
    </w:p>
    <w:p w14:paraId="61F0EEE5"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10.2. Hiệu quả về kinh tế - xã hội: </w:t>
      </w:r>
      <w:r w:rsidRPr="00A449BD">
        <w:rPr>
          <w:rFonts w:ascii="Times New Roman" w:eastAsia="Times New Roman" w:hAnsi="Times New Roman"/>
          <w:i/>
          <w:iCs/>
          <w:color w:val="000000"/>
          <w:sz w:val="24"/>
          <w:szCs w:val="24"/>
        </w:rPr>
        <w:t>(phân tích rõ hiệu quả kinh tế - xã hội trực tiếp và gián tiếp do kết quả nhiệm vụ đem lại,...).</w:t>
      </w:r>
    </w:p>
    <w:p w14:paraId="7309A6B9"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11. Đề xuất kiến nghị khác:</w:t>
      </w:r>
    </w:p>
    <w:p w14:paraId="544DF7C0"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12. Thông tin liên hệ: </w:t>
      </w:r>
      <w:r w:rsidRPr="00A449BD">
        <w:rPr>
          <w:rFonts w:ascii="Times New Roman" w:eastAsia="Times New Roman" w:hAnsi="Times New Roman"/>
          <w:i/>
          <w:iCs/>
          <w:color w:val="000000"/>
          <w:sz w:val="24"/>
          <w:szCs w:val="24"/>
        </w:rPr>
        <w:t>(họ và tên, số điện thoại, địa chỉ email)</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A449BD" w:rsidRPr="00A449BD" w14:paraId="6FEC66B4" w14:textId="77777777" w:rsidTr="00A449BD">
        <w:trPr>
          <w:tblCellSpacing w:w="0" w:type="dxa"/>
        </w:trPr>
        <w:tc>
          <w:tcPr>
            <w:tcW w:w="2500" w:type="pct"/>
            <w:shd w:val="clear" w:color="auto" w:fill="FFFFFF"/>
            <w:tcMar>
              <w:top w:w="0" w:type="dxa"/>
              <w:left w:w="108" w:type="dxa"/>
              <w:bottom w:w="0" w:type="dxa"/>
              <w:right w:w="108" w:type="dxa"/>
            </w:tcMar>
            <w:hideMark/>
          </w:tcPr>
          <w:p w14:paraId="4E2653FF" w14:textId="77777777" w:rsidR="00A449BD" w:rsidRPr="00A449BD" w:rsidRDefault="00A449BD" w:rsidP="00A449BD">
            <w:pPr>
              <w:spacing w:before="120" w:after="0" w:line="276" w:lineRule="auto"/>
              <w:rPr>
                <w:rFonts w:ascii="Times New Roman" w:eastAsia="Times New Roman" w:hAnsi="Times New Roman"/>
                <w:color w:val="000000"/>
                <w:sz w:val="24"/>
                <w:szCs w:val="24"/>
              </w:rPr>
            </w:pPr>
          </w:p>
        </w:tc>
        <w:tc>
          <w:tcPr>
            <w:tcW w:w="2500" w:type="pct"/>
            <w:shd w:val="clear" w:color="auto" w:fill="FFFFFF"/>
            <w:tcMar>
              <w:top w:w="0" w:type="dxa"/>
              <w:left w:w="108" w:type="dxa"/>
              <w:bottom w:w="0" w:type="dxa"/>
              <w:right w:w="108" w:type="dxa"/>
            </w:tcMar>
            <w:hideMark/>
          </w:tcPr>
          <w:p w14:paraId="2F712FE9" w14:textId="77777777" w:rsidR="00A449BD" w:rsidRPr="00A449BD" w:rsidRDefault="00A449BD" w:rsidP="00A449BD">
            <w:pPr>
              <w:spacing w:before="120" w:after="0" w:line="276" w:lineRule="auto"/>
              <w:jc w:val="center"/>
              <w:rPr>
                <w:rFonts w:ascii="Times New Roman" w:eastAsia="Times New Roman" w:hAnsi="Times New Roman"/>
                <w:color w:val="000000"/>
                <w:sz w:val="24"/>
                <w:szCs w:val="24"/>
              </w:rPr>
            </w:pPr>
            <w:r w:rsidRPr="00A449BD">
              <w:rPr>
                <w:rFonts w:ascii="Times New Roman" w:eastAsia="Times New Roman" w:hAnsi="Times New Roman"/>
                <w:b/>
                <w:bCs/>
                <w:color w:val="000000"/>
                <w:sz w:val="24"/>
                <w:szCs w:val="24"/>
              </w:rPr>
              <w:t>TỔ CHỨC, CÁ NHÂN ĐỀ XUẤT</w:t>
            </w:r>
          </w:p>
          <w:p w14:paraId="2447C20E" w14:textId="77777777" w:rsidR="00A449BD" w:rsidRPr="00A449BD" w:rsidRDefault="00A449BD" w:rsidP="00A449BD">
            <w:pPr>
              <w:spacing w:before="120" w:after="0" w:line="276" w:lineRule="auto"/>
              <w:jc w:val="center"/>
              <w:rPr>
                <w:rFonts w:ascii="Times New Roman" w:eastAsia="Times New Roman" w:hAnsi="Times New Roman"/>
                <w:color w:val="000000"/>
                <w:sz w:val="24"/>
                <w:szCs w:val="24"/>
              </w:rPr>
            </w:pPr>
            <w:r w:rsidRPr="00A449BD">
              <w:rPr>
                <w:rFonts w:ascii="Times New Roman" w:eastAsia="Times New Roman" w:hAnsi="Times New Roman"/>
                <w:i/>
                <w:iCs/>
                <w:color w:val="000000"/>
                <w:sz w:val="24"/>
                <w:szCs w:val="24"/>
              </w:rPr>
              <w:t>(Họ, tên và chữ ký - đóng dấu đối với tổ chức)</w:t>
            </w:r>
          </w:p>
        </w:tc>
      </w:tr>
    </w:tbl>
    <w:p w14:paraId="5B2CFC81"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__________________</w:t>
      </w:r>
    </w:p>
    <w:p w14:paraId="67DFB71B"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Trình bày không quá 10 trang giấy khổ A4.</w:t>
      </w:r>
    </w:p>
    <w:p w14:paraId="0C806346"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 Đề tài, dự án phải thể hiện được các tiêu chí sau:</w:t>
      </w:r>
    </w:p>
    <w:p w14:paraId="346D2D73"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lastRenderedPageBreak/>
        <w:t>a) Tổ chức có chức năng, nhiệm vụ đào tạo, có đội ngũ cán bộ, chuyên gia, cộng tác viên đủ năng lực đào tạo, tổ chức, doanh nghiệp; có kinh nghiệm về đào tạo và bồi dưỡng kiến thức thực tế cho doanh nghiệp về đổi mới công nghệ;</w:t>
      </w:r>
    </w:p>
    <w:p w14:paraId="5B757762"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b) Tìm kiếm, hợp tác quốc tế, xây dựng được bộ tài liệu, giáo trình, khung chương trình đào tạo phù hợp với mục đích, nhu cầu thực tiễn của đối tượng được đào tạo;</w:t>
      </w:r>
    </w:p>
    <w:p w14:paraId="4471C5F0" w14:textId="77777777" w:rsidR="00A449BD" w:rsidRPr="00A449BD" w:rsidRDefault="00A449BD" w:rsidP="00A449BD">
      <w:pPr>
        <w:shd w:val="clear" w:color="auto" w:fill="FFFFFF"/>
        <w:spacing w:before="120" w:after="0" w:line="276" w:lineRule="auto"/>
        <w:rPr>
          <w:rFonts w:ascii="Times New Roman" w:eastAsia="Times New Roman" w:hAnsi="Times New Roman"/>
          <w:color w:val="000000"/>
          <w:sz w:val="24"/>
          <w:szCs w:val="24"/>
        </w:rPr>
      </w:pPr>
      <w:r w:rsidRPr="00A449BD">
        <w:rPr>
          <w:rFonts w:ascii="Times New Roman" w:eastAsia="Times New Roman" w:hAnsi="Times New Roman"/>
          <w:color w:val="000000"/>
          <w:sz w:val="24"/>
          <w:szCs w:val="24"/>
        </w:rPr>
        <w:t>c) Có đội ngũ chuyên gia đủ năng lực để đảm bảo tổ chức hiệu quả các khóa đào tạo và bồi dưỡng kiến thức về cập nhật xu hướng công nghệ mới, quản lý công nghệ, quản trị công nghệ,... cho cán bộ quản lý, đội ngũ kỹ sư, kỹ thuật viên của doanh nghiệp.</w:t>
      </w:r>
    </w:p>
    <w:p w14:paraId="5BC37222" w14:textId="77777777" w:rsidR="000751D3" w:rsidRPr="00A449BD" w:rsidRDefault="000751D3" w:rsidP="00A449BD">
      <w:pPr>
        <w:spacing w:before="120" w:line="276" w:lineRule="auto"/>
        <w:rPr>
          <w:rFonts w:ascii="Times New Roman" w:hAnsi="Times New Roman"/>
          <w:sz w:val="24"/>
          <w:szCs w:val="24"/>
        </w:rPr>
      </w:pPr>
    </w:p>
    <w:sectPr w:rsidR="000751D3" w:rsidRPr="00A449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49BD"/>
    <w:rsid w:val="000751D3"/>
    <w:rsid w:val="00574D78"/>
    <w:rsid w:val="008214EB"/>
    <w:rsid w:val="00A449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07C0"/>
  <w15:chartTrackingRefBased/>
  <w15:docId w15:val="{683B8343-327B-4399-B5FB-5C4DC109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49B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65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724</Words>
  <Characters>4131</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2026-05-20T17:40:00Z</dcterms:created>
  <dcterms:modified xsi:type="dcterms:W3CDTF">2026-05-20T17:40:00Z</dcterms:modified>
</cp:coreProperties>
</file>