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BA43" w14:textId="77777777" w:rsidR="00E14B5E" w:rsidRPr="00157F5E" w:rsidRDefault="00E14B5E" w:rsidP="00D8497E">
      <w:pPr>
        <w:pStyle w:val="center0"/>
        <w:widowControl w:val="0"/>
        <w:spacing w:before="60" w:beforeAutospacing="0" w:after="240" w:afterAutospacing="0"/>
        <w:outlineLvl w:val="0"/>
        <w:rPr>
          <w:i/>
          <w:lang w:val="nl-NL"/>
        </w:rPr>
      </w:pPr>
      <w:r w:rsidRPr="00157F5E">
        <w:rPr>
          <w:i/>
          <w:lang w:val="nl-NL"/>
        </w:rPr>
        <w:t>Biểu mẫu số 5. Phiếu đề xuất xây dựng quy chuẩn kỹ thuật quốc gia</w:t>
      </w:r>
    </w:p>
    <w:tbl>
      <w:tblPr>
        <w:tblW w:w="9596" w:type="dxa"/>
        <w:tblInd w:w="-34" w:type="dxa"/>
        <w:tblLook w:val="01E0" w:firstRow="1" w:lastRow="1" w:firstColumn="1" w:lastColumn="1" w:noHBand="0" w:noVBand="0"/>
      </w:tblPr>
      <w:tblGrid>
        <w:gridCol w:w="4253"/>
        <w:gridCol w:w="5343"/>
      </w:tblGrid>
      <w:tr w:rsidR="00D8497E" w:rsidRPr="00157F5E" w14:paraId="15C049D6" w14:textId="77777777">
        <w:trPr>
          <w:trHeight w:val="946"/>
        </w:trPr>
        <w:tc>
          <w:tcPr>
            <w:tcW w:w="4253" w:type="dxa"/>
          </w:tcPr>
          <w:p w14:paraId="0BC66433" w14:textId="77777777" w:rsidR="00D8497E" w:rsidRPr="00157F5E" w:rsidRDefault="00D8497E" w:rsidP="00D8497E">
            <w:pPr>
              <w:widowControl w:val="0"/>
              <w:jc w:val="center"/>
              <w:rPr>
                <w:b/>
                <w:sz w:val="24"/>
                <w:szCs w:val="24"/>
                <w:lang w:val="pt-BR"/>
              </w:rPr>
            </w:pPr>
            <w:r w:rsidRPr="00157F5E">
              <w:rPr>
                <w:b/>
                <w:sz w:val="24"/>
                <w:szCs w:val="24"/>
                <w:lang w:val="pt-BR"/>
              </w:rPr>
              <w:br w:type="page"/>
              <w:t>TÊN CƠ QUAN</w:t>
            </w:r>
            <w:r w:rsidRPr="00157F5E">
              <w:rPr>
                <w:b/>
                <w:sz w:val="24"/>
                <w:szCs w:val="24"/>
                <w:lang w:val="nl-NL"/>
              </w:rPr>
              <w:t>/TỔ CHỨC</w:t>
            </w:r>
            <w:r w:rsidRPr="00157F5E">
              <w:rPr>
                <w:b/>
                <w:sz w:val="24"/>
                <w:szCs w:val="24"/>
                <w:lang w:val="pt-BR"/>
              </w:rPr>
              <w:t xml:space="preserve"> ĐỀ XUẤT</w:t>
            </w:r>
          </w:p>
        </w:tc>
        <w:tc>
          <w:tcPr>
            <w:tcW w:w="5343" w:type="dxa"/>
          </w:tcPr>
          <w:p w14:paraId="54FEB36C" w14:textId="77777777" w:rsidR="00D8497E" w:rsidRPr="00157F5E" w:rsidRDefault="00D8497E" w:rsidP="00D8497E">
            <w:pPr>
              <w:widowControl w:val="0"/>
              <w:jc w:val="center"/>
              <w:rPr>
                <w:b/>
                <w:sz w:val="24"/>
                <w:szCs w:val="24"/>
                <w:lang w:val="pt-BR"/>
              </w:rPr>
            </w:pPr>
            <w:r w:rsidRPr="00157F5E">
              <w:rPr>
                <w:b/>
                <w:sz w:val="24"/>
                <w:szCs w:val="24"/>
                <w:lang w:val="pt-BR"/>
              </w:rPr>
              <w:t>CỘNG HÒA XÃ HỘI CHỦ NGHĨA VIỆT NAM</w:t>
            </w:r>
          </w:p>
          <w:p w14:paraId="4A36073B" w14:textId="77777777" w:rsidR="00D8497E" w:rsidRPr="00157F5E" w:rsidRDefault="00D8497E" w:rsidP="00D8497E">
            <w:pPr>
              <w:widowControl w:val="0"/>
              <w:jc w:val="center"/>
              <w:rPr>
                <w:b/>
                <w:sz w:val="24"/>
                <w:szCs w:val="24"/>
              </w:rPr>
            </w:pPr>
            <w:r w:rsidRPr="00157F5E">
              <w:rPr>
                <w:b/>
                <w:noProof/>
                <w:sz w:val="24"/>
                <w:szCs w:val="24"/>
                <w:lang w:eastAsia="zh-CN"/>
              </w:rPr>
              <w:pict w14:anchorId="6160A6DA">
                <v:line id="_x0000_s15005" style="position:absolute;left:0;text-align:left;z-index:251657728" from="56.65pt,14.6pt" to="200.05pt,14.6pt"/>
              </w:pict>
            </w:r>
            <w:r w:rsidRPr="00157F5E">
              <w:rPr>
                <w:b/>
                <w:sz w:val="24"/>
                <w:szCs w:val="24"/>
              </w:rPr>
              <w:t>Độc lập - Tự do - Hạnh phúc</w:t>
            </w:r>
          </w:p>
        </w:tc>
      </w:tr>
    </w:tbl>
    <w:p w14:paraId="0CDD63B2" w14:textId="77777777" w:rsidR="00E14B5E" w:rsidRPr="00157F5E" w:rsidRDefault="00E14B5E" w:rsidP="00C638A5">
      <w:pPr>
        <w:pStyle w:val="Heading6"/>
        <w:widowControl w:val="0"/>
        <w:spacing w:before="0" w:after="0"/>
        <w:jc w:val="center"/>
        <w:rPr>
          <w:bCs w:val="0"/>
          <w:sz w:val="24"/>
          <w:szCs w:val="24"/>
          <w:lang w:val="nl-NL"/>
        </w:rPr>
      </w:pPr>
      <w:r w:rsidRPr="00157F5E">
        <w:rPr>
          <w:bCs w:val="0"/>
          <w:sz w:val="24"/>
          <w:szCs w:val="24"/>
          <w:lang w:val="nl-NL"/>
        </w:rPr>
        <w:t>PHIẾU ĐỀ XUẤT XÂY DỰNG QUY CHUẨN KỸ THUẬT QUỐC GIA</w:t>
      </w:r>
    </w:p>
    <w:p w14:paraId="24466C0C" w14:textId="77777777" w:rsidR="00E14B5E" w:rsidRPr="00157F5E" w:rsidRDefault="00E14B5E" w:rsidP="00C638A5">
      <w:pPr>
        <w:widowControl w:val="0"/>
        <w:tabs>
          <w:tab w:val="left" w:pos="709"/>
        </w:tabs>
        <w:ind w:firstLine="426"/>
        <w:rPr>
          <w:sz w:val="24"/>
          <w:szCs w:val="24"/>
          <w:lang w:val="nl-NL"/>
        </w:rPr>
      </w:pPr>
    </w:p>
    <w:p w14:paraId="3CABCDAB"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1. Tên quy chuẩn: </w:t>
      </w:r>
    </w:p>
    <w:p w14:paraId="25FDF3A3" w14:textId="77777777" w:rsidR="00E14B5E" w:rsidRPr="00157F5E" w:rsidRDefault="00E14B5E" w:rsidP="00D8497E">
      <w:pPr>
        <w:widowControl w:val="0"/>
        <w:tabs>
          <w:tab w:val="left" w:pos="993"/>
        </w:tabs>
        <w:spacing w:before="60"/>
        <w:jc w:val="both"/>
        <w:rPr>
          <w:sz w:val="24"/>
          <w:szCs w:val="24"/>
          <w:lang w:val="nl-NL"/>
        </w:rPr>
      </w:pP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 xml:space="preserve">. </w:t>
      </w:r>
    </w:p>
    <w:p w14:paraId="1A7877E1"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2. Phạm vi và đối tượng áp dụng </w:t>
      </w:r>
    </w:p>
    <w:p w14:paraId="1A9BA70A" w14:textId="77777777" w:rsidR="00E14B5E" w:rsidRPr="00157F5E" w:rsidRDefault="00E14B5E" w:rsidP="00D8497E">
      <w:pPr>
        <w:widowControl w:val="0"/>
        <w:spacing w:before="60"/>
        <w:jc w:val="both"/>
        <w:rPr>
          <w:sz w:val="24"/>
          <w:szCs w:val="24"/>
          <w:lang w:val="it-IT"/>
        </w:rPr>
      </w:pPr>
      <w:r w:rsidRPr="00157F5E">
        <w:rPr>
          <w:sz w:val="24"/>
          <w:szCs w:val="24"/>
          <w:lang w:val="it-IT"/>
        </w:rPr>
        <w:t xml:space="preserve">2.1. Phạm vi áp dụng: </w:t>
      </w:r>
    </w:p>
    <w:p w14:paraId="6063FC3A"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76D035DA" w14:textId="77777777" w:rsidR="00E14B5E" w:rsidRPr="00157F5E" w:rsidRDefault="00E14B5E" w:rsidP="00D8497E">
      <w:pPr>
        <w:widowControl w:val="0"/>
        <w:spacing w:before="60"/>
        <w:jc w:val="both"/>
        <w:rPr>
          <w:sz w:val="24"/>
          <w:szCs w:val="24"/>
          <w:lang w:val="it-IT"/>
        </w:rPr>
      </w:pPr>
      <w:r w:rsidRPr="00157F5E">
        <w:rPr>
          <w:sz w:val="24"/>
          <w:szCs w:val="24"/>
          <w:lang w:val="it-IT"/>
        </w:rPr>
        <w:t>2.2. Đối tượng áp dụng:</w:t>
      </w:r>
    </w:p>
    <w:p w14:paraId="2CAEE4E8"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4C9063BC"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3. Lý do và mục đích xây dựng</w:t>
      </w:r>
      <w:r w:rsidR="00C638A5" w:rsidRPr="00157F5E">
        <w:rPr>
          <w:rFonts w:ascii="Times New Roman" w:hAnsi="Times New Roman"/>
          <w:sz w:val="24"/>
          <w:szCs w:val="24"/>
          <w:lang w:val="nl-NL"/>
        </w:rPr>
        <w:t xml:space="preserve"> </w:t>
      </w:r>
    </w:p>
    <w:p w14:paraId="5A4EF9C3" w14:textId="77777777" w:rsidR="00E14B5E" w:rsidRPr="00157F5E" w:rsidRDefault="00E14B5E" w:rsidP="00D8497E">
      <w:pPr>
        <w:widowControl w:val="0"/>
        <w:tabs>
          <w:tab w:val="left" w:pos="993"/>
        </w:tabs>
        <w:spacing w:before="60"/>
        <w:jc w:val="both"/>
        <w:rPr>
          <w:sz w:val="24"/>
          <w:szCs w:val="24"/>
          <w:lang w:val="nl-NL"/>
        </w:rPr>
      </w:pPr>
      <w:r w:rsidRPr="00157F5E">
        <w:rPr>
          <w:sz w:val="24"/>
          <w:szCs w:val="24"/>
          <w:lang w:val="nl-NL"/>
        </w:rPr>
        <w:t>- Lý do</w:t>
      </w:r>
      <w:r w:rsidRPr="00157F5E">
        <w:rPr>
          <w:sz w:val="24"/>
          <w:szCs w:val="24"/>
          <w:lang w:val="it-IT"/>
        </w:rPr>
        <w:t xml:space="preserve">: </w:t>
      </w:r>
    </w:p>
    <w:p w14:paraId="22D09F35"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38788746" w14:textId="77777777" w:rsidR="00E14B5E" w:rsidRPr="00157F5E" w:rsidRDefault="00E14B5E" w:rsidP="00D8497E">
      <w:pPr>
        <w:widowControl w:val="0"/>
        <w:tabs>
          <w:tab w:val="left" w:pos="993"/>
        </w:tabs>
        <w:spacing w:before="60"/>
        <w:jc w:val="both"/>
        <w:rPr>
          <w:i/>
          <w:sz w:val="24"/>
          <w:szCs w:val="24"/>
          <w:lang w:val="nl-NL"/>
        </w:rPr>
      </w:pPr>
      <w:r w:rsidRPr="00157F5E">
        <w:rPr>
          <w:sz w:val="24"/>
          <w:szCs w:val="24"/>
          <w:lang w:val="nl-NL"/>
        </w:rPr>
        <w:t xml:space="preserve">- Mục đích </w:t>
      </w:r>
      <w:r w:rsidRPr="00157F5E">
        <w:rPr>
          <w:i/>
          <w:sz w:val="24"/>
          <w:szCs w:val="24"/>
          <w:lang w:val="nl-NL"/>
        </w:rPr>
        <w:t>(QCVN dùng để chứng nhận hoặc công bố hợp quy? Căn cứ</w:t>
      </w:r>
      <w:r w:rsidR="00C638A5" w:rsidRPr="00157F5E">
        <w:rPr>
          <w:i/>
          <w:sz w:val="24"/>
          <w:szCs w:val="24"/>
          <w:lang w:val="nl-NL"/>
        </w:rPr>
        <w:t xml:space="preserve"> </w:t>
      </w:r>
      <w:r w:rsidRPr="00157F5E">
        <w:rPr>
          <w:i/>
          <w:sz w:val="24"/>
          <w:szCs w:val="24"/>
          <w:lang w:val="nl-NL"/>
        </w:rPr>
        <w:t>quản lý nhà nước có liên quan?)</w:t>
      </w:r>
    </w:p>
    <w:p w14:paraId="02EA6C2A"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764431AA"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b w:val="0"/>
          <w:i/>
          <w:sz w:val="24"/>
          <w:szCs w:val="24"/>
          <w:lang w:val="nl-NL"/>
        </w:rPr>
      </w:pPr>
      <w:r w:rsidRPr="00157F5E">
        <w:rPr>
          <w:rFonts w:ascii="Times New Roman" w:hAnsi="Times New Roman"/>
          <w:sz w:val="24"/>
          <w:szCs w:val="24"/>
          <w:lang w:val="nl-NL"/>
        </w:rPr>
        <w:t>4. Loại quy chuẩn kỹ thuật</w:t>
      </w:r>
      <w:r w:rsidR="00BF7A6F" w:rsidRPr="00157F5E">
        <w:rPr>
          <w:rFonts w:ascii="Times New Roman" w:hAnsi="Times New Roman"/>
          <w:sz w:val="24"/>
          <w:szCs w:val="24"/>
          <w:lang w:val="nl-NL"/>
        </w:rPr>
        <w:t xml:space="preserve"> </w:t>
      </w:r>
      <w:r w:rsidRPr="00157F5E">
        <w:rPr>
          <w:rFonts w:ascii="Times New Roman" w:hAnsi="Times New Roman"/>
          <w:sz w:val="24"/>
          <w:szCs w:val="24"/>
          <w:lang w:val="nl-NL"/>
        </w:rPr>
        <w:t xml:space="preserve">và những vấn đề sẽ quy định </w:t>
      </w:r>
      <w:r w:rsidRPr="00157F5E">
        <w:rPr>
          <w:rFonts w:ascii="Times New Roman" w:hAnsi="Times New Roman"/>
          <w:b w:val="0"/>
          <w:i/>
          <w:sz w:val="24"/>
          <w:szCs w:val="24"/>
          <w:lang w:val="nl-NL"/>
        </w:rPr>
        <w:t xml:space="preserve">(căn cứ quy định tại </w:t>
      </w:r>
      <w:r w:rsidR="00BF7A6F" w:rsidRPr="00157F5E">
        <w:rPr>
          <w:rFonts w:ascii="Times New Roman" w:hAnsi="Times New Roman"/>
          <w:b w:val="0"/>
          <w:i/>
          <w:sz w:val="24"/>
          <w:szCs w:val="24"/>
          <w:lang w:val="nl-NL"/>
        </w:rPr>
        <w:t>Đ</w:t>
      </w:r>
      <w:r w:rsidRPr="00157F5E">
        <w:rPr>
          <w:rFonts w:ascii="Times New Roman" w:hAnsi="Times New Roman"/>
          <w:b w:val="0"/>
          <w:i/>
          <w:sz w:val="24"/>
          <w:szCs w:val="24"/>
          <w:lang w:val="nl-NL"/>
        </w:rPr>
        <w:t>iều 28 Luật Tiêu chuẩn và quy chuẩn kỹ thuật để xác định)</w:t>
      </w:r>
    </w:p>
    <w:p w14:paraId="31323F9F"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6FBF80B7"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5. Phương thức thực hiện và tài liệu làm căn cứ xây dựng </w:t>
      </w:r>
    </w:p>
    <w:p w14:paraId="20B9D109"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 Phương thức thực hiện </w:t>
      </w:r>
      <w:r w:rsidRPr="00157F5E">
        <w:rPr>
          <w:rFonts w:ascii="Times New Roman" w:hAnsi="Times New Roman"/>
          <w:b w:val="0"/>
          <w:i/>
          <w:sz w:val="24"/>
          <w:szCs w:val="24"/>
          <w:lang w:val="nl-NL"/>
        </w:rPr>
        <w:t>(Xây dựng mới; Sửa đổi, bổ sung):</w:t>
      </w:r>
      <w:r w:rsidR="00D8497E" w:rsidRPr="00157F5E">
        <w:rPr>
          <w:rFonts w:ascii="Times New Roman" w:hAnsi="Times New Roman"/>
          <w:b w:val="0"/>
          <w:i/>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p>
    <w:p w14:paraId="1395171F"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 Tài liệu làm căn cứ xây dựng QCVN </w:t>
      </w:r>
      <w:r w:rsidRPr="00157F5E">
        <w:rPr>
          <w:rFonts w:ascii="Times New Roman" w:eastAsia="SimSun" w:hAnsi="Times New Roman"/>
          <w:b w:val="0"/>
          <w:i/>
          <w:sz w:val="24"/>
          <w:szCs w:val="24"/>
          <w:lang w:val="nl-NL" w:eastAsia="zh-CN"/>
        </w:rPr>
        <w:t>(Nêu rõ tên và số hiệu tiêu chuẩn, quy chuẩn, tài liệu kỹ thuật làm căn cứ xây dựng:</w:t>
      </w:r>
      <w:r w:rsidR="00BF7A6F" w:rsidRPr="00157F5E">
        <w:rPr>
          <w:rFonts w:ascii="Times New Roman" w:eastAsia="SimSun" w:hAnsi="Times New Roman"/>
          <w:b w:val="0"/>
          <w:i/>
          <w:sz w:val="24"/>
          <w:szCs w:val="24"/>
          <w:lang w:val="nl-NL" w:eastAsia="zh-CN"/>
        </w:rPr>
        <w:t xml:space="preserve"> </w:t>
      </w:r>
      <w:r w:rsidRPr="00157F5E">
        <w:rPr>
          <w:rFonts w:ascii="Times New Roman" w:hAnsi="Times New Roman"/>
          <w:b w:val="0"/>
          <w:i/>
          <w:sz w:val="24"/>
          <w:szCs w:val="24"/>
          <w:lang w:val="nl-NL"/>
        </w:rPr>
        <w:t xml:space="preserve">TCVN; Tiêu chuẩn quốc tế, tiêu chuẩn khu vực; Kết quả KHCN, TBKT; Kết quả khảo nghiệm, thử nghiệm, kiểm tra, giám định) </w:t>
      </w:r>
    </w:p>
    <w:p w14:paraId="59A4B35D" w14:textId="77777777" w:rsidR="00E14B5E" w:rsidRPr="00157F5E" w:rsidRDefault="00E14B5E" w:rsidP="00D8497E">
      <w:pPr>
        <w:widowControl w:val="0"/>
        <w:tabs>
          <w:tab w:val="left" w:pos="993"/>
        </w:tabs>
        <w:spacing w:before="60"/>
        <w:jc w:val="both"/>
        <w:rPr>
          <w:sz w:val="24"/>
          <w:szCs w:val="24"/>
          <w:lang w:val="nl-NL"/>
        </w:rPr>
      </w:pP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 xml:space="preserve">. </w:t>
      </w:r>
    </w:p>
    <w:p w14:paraId="1E81CBFB"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b w:val="0"/>
          <w:sz w:val="24"/>
          <w:szCs w:val="24"/>
          <w:lang w:val="nl-NL"/>
        </w:rPr>
      </w:pPr>
      <w:r w:rsidRPr="00157F5E">
        <w:rPr>
          <w:rFonts w:ascii="Times New Roman" w:hAnsi="Times New Roman"/>
          <w:sz w:val="24"/>
          <w:szCs w:val="24"/>
          <w:lang w:val="nl-NL"/>
        </w:rPr>
        <w:t>6. Cơ quan phối hợp:</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 xml:space="preserve">.. </w:t>
      </w:r>
    </w:p>
    <w:p w14:paraId="747B23D0" w14:textId="77777777" w:rsidR="00E14B5E" w:rsidRPr="00157F5E" w:rsidRDefault="00E14B5E" w:rsidP="00D8497E">
      <w:pPr>
        <w:pStyle w:val="daude1"/>
        <w:keepNext w:val="0"/>
        <w:widowControl w:val="0"/>
        <w:tabs>
          <w:tab w:val="left" w:pos="3969"/>
          <w:tab w:val="left" w:pos="6379"/>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7. Dự kiến thời gian thực hiện:</w:t>
      </w:r>
      <w:r w:rsidR="00D8497E" w:rsidRPr="00157F5E">
        <w:rPr>
          <w:rFonts w:ascii="Times New Roman" w:hAnsi="Times New Roman"/>
          <w:sz w:val="24"/>
          <w:szCs w:val="24"/>
          <w:lang w:val="nl-NL"/>
        </w:rPr>
        <w:t xml:space="preserve"> </w:t>
      </w:r>
      <w:r w:rsidRPr="00157F5E">
        <w:rPr>
          <w:rFonts w:ascii="Times New Roman" w:hAnsi="Times New Roman"/>
          <w:b w:val="0"/>
          <w:sz w:val="24"/>
          <w:szCs w:val="24"/>
          <w:lang w:val="nl-NL"/>
        </w:rPr>
        <w:t>Bắt đầu:</w:t>
      </w:r>
      <w:r w:rsidRPr="00157F5E">
        <w:rPr>
          <w:rFonts w:ascii="Times New Roman" w:hAnsi="Times New Roman"/>
          <w:b w:val="0"/>
          <w:sz w:val="24"/>
          <w:szCs w:val="24"/>
          <w:lang w:val="nl-NL"/>
        </w:rPr>
        <w:tab/>
        <w:t>Kết thúc:</w:t>
      </w:r>
      <w:r w:rsidRPr="00157F5E">
        <w:rPr>
          <w:rFonts w:ascii="Times New Roman" w:hAnsi="Times New Roman"/>
          <w:sz w:val="24"/>
          <w:szCs w:val="24"/>
          <w:lang w:val="nl-NL"/>
        </w:rPr>
        <w:tab/>
      </w:r>
    </w:p>
    <w:p w14:paraId="3319D547" w14:textId="77777777" w:rsidR="00E14B5E" w:rsidRPr="00157F5E" w:rsidRDefault="00E14B5E" w:rsidP="00D8497E">
      <w:pPr>
        <w:pStyle w:val="daude1"/>
        <w:keepNext w:val="0"/>
        <w:widowControl w:val="0"/>
        <w:tabs>
          <w:tab w:val="left" w:pos="10980"/>
        </w:tabs>
        <w:spacing w:before="60" w:after="0" w:line="240" w:lineRule="auto"/>
        <w:jc w:val="both"/>
        <w:rPr>
          <w:rFonts w:ascii="Times New Roman" w:hAnsi="Times New Roman"/>
          <w:sz w:val="24"/>
          <w:szCs w:val="24"/>
          <w:lang w:val="nl-NL"/>
        </w:rPr>
      </w:pPr>
      <w:r w:rsidRPr="00157F5E">
        <w:rPr>
          <w:rFonts w:ascii="Times New Roman" w:hAnsi="Times New Roman"/>
          <w:sz w:val="24"/>
          <w:szCs w:val="24"/>
          <w:lang w:val="nl-NL"/>
        </w:rPr>
        <w:t xml:space="preserve">8. Dự toán kinh phí thực hiện </w:t>
      </w:r>
      <w:r w:rsidRPr="00157F5E">
        <w:rPr>
          <w:rFonts w:ascii="Times New Roman" w:hAnsi="Times New Roman"/>
          <w:b w:val="0"/>
          <w:i/>
          <w:sz w:val="24"/>
          <w:szCs w:val="24"/>
          <w:lang w:val="nl-NL"/>
        </w:rPr>
        <w:t>(bao gồm biểu khái toán kèm theo)</w:t>
      </w:r>
    </w:p>
    <w:p w14:paraId="0117E23C" w14:textId="77777777" w:rsidR="00E14B5E" w:rsidRPr="00157F5E" w:rsidRDefault="00E14B5E" w:rsidP="00D8497E">
      <w:pPr>
        <w:pStyle w:val="abc"/>
        <w:tabs>
          <w:tab w:val="left" w:pos="10980"/>
        </w:tabs>
        <w:spacing w:before="60"/>
        <w:jc w:val="both"/>
        <w:rPr>
          <w:rFonts w:ascii="Times New Roman" w:hAnsi="Times New Roman"/>
          <w:i/>
          <w:sz w:val="24"/>
          <w:szCs w:val="24"/>
          <w:lang w:val="nl-NL"/>
        </w:rPr>
      </w:pPr>
      <w:r w:rsidRPr="00157F5E">
        <w:rPr>
          <w:rFonts w:ascii="Times New Roman" w:hAnsi="Times New Roman"/>
          <w:sz w:val="24"/>
          <w:szCs w:val="24"/>
          <w:lang w:val="nl-NL"/>
        </w:rPr>
        <w:t>- Ngân sách Nhà nước:</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 triệu đồng; Nguồn khác:</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 triệu đồng</w:t>
      </w:r>
    </w:p>
    <w:p w14:paraId="0C4EB852" w14:textId="77777777" w:rsidR="00E14B5E" w:rsidRPr="00157F5E" w:rsidRDefault="00E14B5E" w:rsidP="00D8497E">
      <w:pPr>
        <w:pStyle w:val="abc"/>
        <w:tabs>
          <w:tab w:val="left" w:pos="10980"/>
        </w:tabs>
        <w:spacing w:before="60"/>
        <w:jc w:val="both"/>
        <w:rPr>
          <w:rFonts w:ascii="Times New Roman" w:hAnsi="Times New Roman"/>
          <w:i/>
          <w:sz w:val="24"/>
          <w:szCs w:val="24"/>
          <w:lang w:val="nl-NL"/>
        </w:rPr>
      </w:pPr>
    </w:p>
    <w:tbl>
      <w:tblPr>
        <w:tblW w:w="5000" w:type="pct"/>
        <w:jc w:val="center"/>
        <w:tblLook w:val="04A0" w:firstRow="1" w:lastRow="0" w:firstColumn="1" w:lastColumn="0" w:noHBand="0" w:noVBand="1"/>
      </w:tblPr>
      <w:tblGrid>
        <w:gridCol w:w="4343"/>
        <w:gridCol w:w="5218"/>
      </w:tblGrid>
      <w:tr w:rsidR="00E14B5E" w:rsidRPr="00157F5E" w14:paraId="3485DCC8" w14:textId="77777777">
        <w:trPr>
          <w:jc w:val="center"/>
        </w:trPr>
        <w:tc>
          <w:tcPr>
            <w:tcW w:w="2271" w:type="pct"/>
          </w:tcPr>
          <w:p w14:paraId="4301CED3" w14:textId="77777777" w:rsidR="00E14B5E" w:rsidRPr="00157F5E" w:rsidRDefault="00E14B5E" w:rsidP="00C638A5">
            <w:pPr>
              <w:widowControl w:val="0"/>
              <w:jc w:val="center"/>
              <w:rPr>
                <w:b/>
                <w:sz w:val="24"/>
                <w:szCs w:val="24"/>
                <w:lang w:val="nl-NL"/>
              </w:rPr>
            </w:pPr>
          </w:p>
        </w:tc>
        <w:tc>
          <w:tcPr>
            <w:tcW w:w="2729" w:type="pct"/>
          </w:tcPr>
          <w:p w14:paraId="37683A00" w14:textId="77777777" w:rsidR="00E14B5E" w:rsidRPr="00157F5E" w:rsidRDefault="00E14B5E" w:rsidP="00C638A5">
            <w:pPr>
              <w:widowControl w:val="0"/>
              <w:jc w:val="center"/>
              <w:rPr>
                <w:b/>
                <w:sz w:val="24"/>
                <w:szCs w:val="24"/>
                <w:lang w:val="nl-NL"/>
              </w:rPr>
            </w:pPr>
            <w:r w:rsidRPr="00157F5E">
              <w:rPr>
                <w:b/>
                <w:sz w:val="24"/>
                <w:szCs w:val="24"/>
                <w:lang w:val="nl-NL"/>
              </w:rPr>
              <w:t>Cơ quan/tổ chức đề xuất xây dựng</w:t>
            </w:r>
          </w:p>
        </w:tc>
      </w:tr>
      <w:tr w:rsidR="00E14B5E" w:rsidRPr="00157F5E" w14:paraId="5C54D60B" w14:textId="77777777">
        <w:trPr>
          <w:jc w:val="center"/>
        </w:trPr>
        <w:tc>
          <w:tcPr>
            <w:tcW w:w="2271" w:type="pct"/>
          </w:tcPr>
          <w:p w14:paraId="0E73A2C6" w14:textId="77777777" w:rsidR="00E14B5E" w:rsidRPr="00157F5E" w:rsidRDefault="00E14B5E" w:rsidP="00C638A5">
            <w:pPr>
              <w:widowControl w:val="0"/>
              <w:jc w:val="center"/>
              <w:rPr>
                <w:i/>
                <w:sz w:val="24"/>
                <w:szCs w:val="24"/>
                <w:lang w:val="nl-NL"/>
              </w:rPr>
            </w:pPr>
          </w:p>
        </w:tc>
        <w:tc>
          <w:tcPr>
            <w:tcW w:w="2729" w:type="pct"/>
          </w:tcPr>
          <w:p w14:paraId="05384FAA" w14:textId="77777777" w:rsidR="00E14B5E" w:rsidRPr="00157F5E" w:rsidRDefault="00E14B5E" w:rsidP="00C638A5">
            <w:pPr>
              <w:widowControl w:val="0"/>
              <w:jc w:val="center"/>
              <w:rPr>
                <w:bCs/>
                <w:sz w:val="24"/>
                <w:szCs w:val="24"/>
                <w:lang w:val="nl-NL"/>
              </w:rPr>
            </w:pPr>
            <w:r w:rsidRPr="00157F5E">
              <w:rPr>
                <w:bCs/>
                <w:i/>
                <w:sz w:val="24"/>
                <w:szCs w:val="24"/>
                <w:lang w:val="nl-NL"/>
              </w:rPr>
              <w:t>(Ký ghi rõ họ tên và đóng dấu)</w:t>
            </w:r>
          </w:p>
        </w:tc>
      </w:tr>
    </w:tbl>
    <w:p w14:paraId="3DA4410F" w14:textId="77777777" w:rsidR="00BD4F62" w:rsidRPr="00157F5E" w:rsidRDefault="00BD4F62" w:rsidP="00E15CAB">
      <w:pPr>
        <w:pStyle w:val="Contents"/>
        <w:widowControl w:val="0"/>
        <w:ind w:firstLine="0"/>
        <w:rPr>
          <w:sz w:val="24"/>
          <w:szCs w:val="24"/>
          <w:lang w:val="it-IT"/>
        </w:rPr>
      </w:pPr>
    </w:p>
    <w:sectPr w:rsidR="00BD4F62" w:rsidRPr="00157F5E" w:rsidSect="00E15CAB">
      <w:headerReference w:type="even" r:id="rId7"/>
      <w:headerReference w:type="default" r:id="rId8"/>
      <w:pgSz w:w="11907" w:h="16840" w:code="9"/>
      <w:pgMar w:top="1605" w:right="1281" w:bottom="1559" w:left="1281" w:header="720" w:footer="720" w:gutter="0"/>
      <w:pgNumType w:start="76"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62E9" w14:textId="77777777" w:rsidR="00F84E85" w:rsidRDefault="00F84E85">
      <w:r>
        <w:separator/>
      </w:r>
    </w:p>
  </w:endnote>
  <w:endnote w:type="continuationSeparator" w:id="0">
    <w:p w14:paraId="409837B6" w14:textId="77777777" w:rsidR="00F84E85" w:rsidRDefault="00F84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Batang">
    <w:panose1 w:val="02030600000101010101"/>
    <w:charset w:val="81"/>
    <w:family w:val="roman"/>
    <w:pitch w:val="variable"/>
    <w:sig w:usb0="B00002AF" w:usb1="69D77CFB" w:usb2="00000030" w:usb3="00000000" w:csb0="0008009F" w:csb1="00000000"/>
  </w:font>
  <w:font w:name=".VnTimeH">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D9A32" w14:textId="77777777" w:rsidR="00F84E85" w:rsidRDefault="00F84E85">
      <w:r>
        <w:separator/>
      </w:r>
    </w:p>
  </w:footnote>
  <w:footnote w:type="continuationSeparator" w:id="0">
    <w:p w14:paraId="2B3F2496" w14:textId="77777777" w:rsidR="00F84E85" w:rsidRDefault="00F84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FE21" w14:textId="77777777" w:rsidR="00AF171D" w:rsidRPr="00545A7C" w:rsidRDefault="00AF171D" w:rsidP="00545A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C6BD" w14:textId="77777777" w:rsidR="00AF171D" w:rsidRPr="00545A7C" w:rsidRDefault="00AF171D" w:rsidP="00545A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DB911DB"/>
    <w:multiLevelType w:val="hybridMultilevel"/>
    <w:tmpl w:val="809EC63E"/>
    <w:lvl w:ilvl="0" w:tplc="AEAA270C">
      <w:start w:val="1"/>
      <w:numFmt w:val="bullet"/>
      <w:lvlText w:val="-"/>
      <w:lvlJc w:val="left"/>
      <w:pPr>
        <w:tabs>
          <w:tab w:val="num" w:pos="720"/>
        </w:tabs>
        <w:ind w:left="720" w:hanging="360"/>
      </w:pPr>
      <w:rPr>
        <w:rFonts w:ascii=".VnTime" w:eastAsia="Batang" w:hAnsi=".VnTime"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CBD6392"/>
    <w:multiLevelType w:val="hybridMultilevel"/>
    <w:tmpl w:val="379019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331955156">
    <w:abstractNumId w:val="5"/>
  </w:num>
  <w:num w:numId="2" w16cid:durableId="1246963916">
    <w:abstractNumId w:val="21"/>
  </w:num>
  <w:num w:numId="3" w16cid:durableId="1709720950">
    <w:abstractNumId w:val="7"/>
  </w:num>
  <w:num w:numId="4" w16cid:durableId="2105759559">
    <w:abstractNumId w:val="26"/>
  </w:num>
  <w:num w:numId="5" w16cid:durableId="61373494">
    <w:abstractNumId w:val="13"/>
  </w:num>
  <w:num w:numId="6" w16cid:durableId="1693845156">
    <w:abstractNumId w:val="6"/>
  </w:num>
  <w:num w:numId="7" w16cid:durableId="1915359460">
    <w:abstractNumId w:val="27"/>
  </w:num>
  <w:num w:numId="8" w16cid:durableId="959144958">
    <w:abstractNumId w:val="25"/>
  </w:num>
  <w:num w:numId="9" w16cid:durableId="1655061420">
    <w:abstractNumId w:val="12"/>
  </w:num>
  <w:num w:numId="10" w16cid:durableId="1945767130">
    <w:abstractNumId w:val="24"/>
  </w:num>
  <w:num w:numId="11" w16cid:durableId="1262226082">
    <w:abstractNumId w:val="10"/>
  </w:num>
  <w:num w:numId="12" w16cid:durableId="682703198">
    <w:abstractNumId w:val="16"/>
  </w:num>
  <w:num w:numId="13" w16cid:durableId="29457858">
    <w:abstractNumId w:val="20"/>
  </w:num>
  <w:num w:numId="14" w16cid:durableId="1208300631">
    <w:abstractNumId w:val="1"/>
  </w:num>
  <w:num w:numId="15" w16cid:durableId="702704897">
    <w:abstractNumId w:val="8"/>
  </w:num>
  <w:num w:numId="16" w16cid:durableId="176047068">
    <w:abstractNumId w:val="19"/>
  </w:num>
  <w:num w:numId="17" w16cid:durableId="126748014">
    <w:abstractNumId w:val="17"/>
  </w:num>
  <w:num w:numId="18" w16cid:durableId="51123653">
    <w:abstractNumId w:val="0"/>
  </w:num>
  <w:num w:numId="19" w16cid:durableId="1630630554">
    <w:abstractNumId w:val="4"/>
    <w:lvlOverride w:ilvl="0">
      <w:lvl w:ilvl="0">
        <w:start w:val="1"/>
        <w:numFmt w:val="decimal"/>
        <w:lvlText w:val="%1."/>
        <w:lvlJc w:val="left"/>
        <w:pPr>
          <w:tabs>
            <w:tab w:val="num" w:pos="5016"/>
          </w:tabs>
          <w:ind w:left="5016" w:hanging="390"/>
        </w:pPr>
        <w:rPr>
          <w:rFonts w:hint="default"/>
        </w:rPr>
      </w:lvl>
    </w:lvlOverride>
  </w:num>
  <w:num w:numId="20" w16cid:durableId="1130055162">
    <w:abstractNumId w:val="15"/>
  </w:num>
  <w:num w:numId="21" w16cid:durableId="1370957451">
    <w:abstractNumId w:val="14"/>
  </w:num>
  <w:num w:numId="22" w16cid:durableId="1580822820">
    <w:abstractNumId w:val="9"/>
  </w:num>
  <w:num w:numId="23" w16cid:durableId="1092315695">
    <w:abstractNumId w:val="2"/>
  </w:num>
  <w:num w:numId="24" w16cid:durableId="1265502023">
    <w:abstractNumId w:val="22"/>
  </w:num>
  <w:num w:numId="25" w16cid:durableId="1544946814">
    <w:abstractNumId w:val="11"/>
  </w:num>
  <w:num w:numId="26" w16cid:durableId="2127692763">
    <w:abstractNumId w:val="23"/>
  </w:num>
  <w:num w:numId="27" w16cid:durableId="436221981">
    <w:abstractNumId w:val="18"/>
  </w:num>
  <w:num w:numId="28" w16cid:durableId="1924610223">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006"/>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3EE4"/>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F5E"/>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81"/>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15"/>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F0D"/>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824"/>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0C6"/>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AE"/>
    <w:rsid w:val="003209F8"/>
    <w:rsid w:val="00321008"/>
    <w:rsid w:val="00321034"/>
    <w:rsid w:val="003212B9"/>
    <w:rsid w:val="00321488"/>
    <w:rsid w:val="003215DB"/>
    <w:rsid w:val="003216C9"/>
    <w:rsid w:val="003217B2"/>
    <w:rsid w:val="00321A8E"/>
    <w:rsid w:val="00321D52"/>
    <w:rsid w:val="003220B7"/>
    <w:rsid w:val="003227AB"/>
    <w:rsid w:val="00322808"/>
    <w:rsid w:val="00322A8C"/>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A7C"/>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1B0"/>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083"/>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A93"/>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6DA2"/>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9F5"/>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14"/>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EC5"/>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204"/>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99A"/>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99"/>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EB6"/>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71D"/>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0B3"/>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A5C"/>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484"/>
    <w:rsid w:val="00B76A82"/>
    <w:rsid w:val="00B76BF6"/>
    <w:rsid w:val="00B76F17"/>
    <w:rsid w:val="00B77355"/>
    <w:rsid w:val="00B77939"/>
    <w:rsid w:val="00B7799E"/>
    <w:rsid w:val="00B77F99"/>
    <w:rsid w:val="00B8015A"/>
    <w:rsid w:val="00B809D9"/>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A6F"/>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1F62"/>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BE8"/>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D0D"/>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8A5"/>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B2B"/>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A02"/>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48BD"/>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38"/>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7E"/>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1BC"/>
    <w:rsid w:val="00DA32CC"/>
    <w:rsid w:val="00DA353A"/>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B5E"/>
    <w:rsid w:val="00E14F04"/>
    <w:rsid w:val="00E154E9"/>
    <w:rsid w:val="00E155A9"/>
    <w:rsid w:val="00E155EE"/>
    <w:rsid w:val="00E159A3"/>
    <w:rsid w:val="00E15CAB"/>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29A"/>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94"/>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854"/>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00A"/>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4E85"/>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06"/>
    <o:shapelayout v:ext="edit">
      <o:idmap v:ext="edit" data="2,3,4,5,6,7,8,9,10,11,12,13,14"/>
    </o:shapelayout>
  </w:shapeDefaults>
  <w:decimalSymbol w:val=","/>
  <w:listSeparator w:val=","/>
  <w14:docId w14:val="171552A1"/>
  <w15:chartTrackingRefBased/>
  <w15:docId w15:val="{10A178C1-E8E2-41A6-8F3A-6E5B061F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link w:val="n-dieuChar"/>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daudrfom">
    <w:name w:val="daudrfom"/>
    <w:basedOn w:val="daude1"/>
    <w:rsid w:val="00964EC5"/>
    <w:pPr>
      <w:ind w:firstLine="720"/>
      <w:jc w:val="both"/>
    </w:pPr>
    <w:rPr>
      <w:rFonts w:ascii=".VnTime" w:hAnsi=".VnTime" w:cs=".VnTime"/>
      <w:i/>
      <w:iCs/>
      <w:lang w:val="x-none" w:eastAsia="x-none"/>
    </w:rPr>
  </w:style>
  <w:style w:type="character" w:customStyle="1" w:styleId="n-dieuChar">
    <w:name w:val="n-dieu Char"/>
    <w:link w:val="n-dieu"/>
    <w:rsid w:val="00964EC5"/>
    <w:rPr>
      <w:rFonts w:ascii=".VnTime" w:hAnsi=".VnTime" w:cs=".VnTime"/>
      <w:b/>
      <w:bCs/>
      <w:i/>
      <w:iCs/>
      <w:color w:val="0000FF"/>
      <w:sz w:val="28"/>
      <w:szCs w:val="28"/>
      <w:lang w:val="en-US" w:eastAsia="en-US" w:bidi="ar-SA"/>
    </w:rPr>
  </w:style>
  <w:style w:type="paragraph" w:customStyle="1" w:styleId="n-muc1">
    <w:name w:val="n-muc1"/>
    <w:basedOn w:val="Normal"/>
    <w:rsid w:val="00964EC5"/>
    <w:pPr>
      <w:spacing w:before="240" w:after="80"/>
      <w:jc w:val="center"/>
    </w:pPr>
    <w:rPr>
      <w:rFonts w:ascii=".VnArial" w:hAnsi=".VnArial"/>
      <w:b/>
      <w:bCs/>
      <w:i/>
      <w:iCs/>
      <w:sz w:val="26"/>
      <w:szCs w:val="26"/>
    </w:rPr>
  </w:style>
  <w:style w:type="paragraph" w:customStyle="1" w:styleId="n-mucten">
    <w:name w:val="n-mucten"/>
    <w:basedOn w:val="Normal"/>
    <w:autoRedefine/>
    <w:rsid w:val="00964EC5"/>
    <w:pPr>
      <w:spacing w:after="240"/>
      <w:jc w:val="center"/>
    </w:pPr>
    <w:rPr>
      <w:rFonts w:ascii=".VnArialH" w:hAnsi=".VnArialH"/>
      <w:b/>
      <w:bCs/>
      <w:sz w:val="26"/>
      <w:szCs w:val="26"/>
    </w:rPr>
  </w:style>
  <w:style w:type="paragraph" w:customStyle="1" w:styleId="Dauchuong">
    <w:name w:val="Dauchuong"/>
    <w:basedOn w:val="Normal"/>
    <w:rsid w:val="00964EC5"/>
    <w:pPr>
      <w:spacing w:before="120" w:after="240" w:line="320" w:lineRule="exact"/>
      <w:jc w:val="center"/>
    </w:pPr>
    <w:rPr>
      <w:rFonts w:ascii=".VnTimeH" w:hAnsi=".VnTimeH"/>
      <w:b/>
      <w:spacing w:val="10"/>
      <w:szCs w:val="20"/>
    </w:rPr>
  </w:style>
  <w:style w:type="paragraph" w:customStyle="1" w:styleId="daude11">
    <w:name w:val="daude1.1"/>
    <w:basedOn w:val="Normal"/>
    <w:rsid w:val="00964EC5"/>
    <w:pPr>
      <w:keepNext/>
      <w:autoSpaceDE w:val="0"/>
      <w:autoSpaceDN w:val="0"/>
      <w:spacing w:before="120" w:after="60" w:line="240" w:lineRule="exact"/>
    </w:pPr>
    <w:rPr>
      <w:rFonts w:ascii=".VnArial" w:hAnsi=".VnArial" w:cs=".VnArial"/>
      <w:b/>
      <w:bCs/>
      <w:kern w:val="28"/>
      <w:sz w:val="26"/>
      <w:szCs w:val="26"/>
    </w:rPr>
  </w:style>
  <w:style w:type="paragraph" w:customStyle="1" w:styleId="tenvb0">
    <w:name w:val="tenvb"/>
    <w:basedOn w:val="Normal"/>
    <w:rsid w:val="00964EC5"/>
    <w:pPr>
      <w:spacing w:before="100" w:beforeAutospacing="1" w:after="100" w:afterAutospacing="1"/>
    </w:pPr>
    <w:rPr>
      <w:sz w:val="24"/>
      <w:szCs w:val="24"/>
    </w:rPr>
  </w:style>
  <w:style w:type="character" w:customStyle="1" w:styleId="dieuchar1">
    <w:name w:val="dieuchar"/>
    <w:basedOn w:val="DefaultParagraphFont"/>
    <w:rsid w:val="00964EC5"/>
  </w:style>
  <w:style w:type="paragraph" w:customStyle="1" w:styleId="textnews">
    <w:name w:val="textnews"/>
    <w:basedOn w:val="Normal"/>
    <w:rsid w:val="00964EC5"/>
    <w:pPr>
      <w:jc w:val="both"/>
    </w:pPr>
    <w:rPr>
      <w:color w:val="000000"/>
      <w:sz w:val="26"/>
      <w:szCs w:val="26"/>
    </w:rPr>
  </w:style>
  <w:style w:type="character" w:customStyle="1" w:styleId="highlight">
    <w:name w:val="highlight"/>
    <w:basedOn w:val="DefaultParagraphFont"/>
    <w:rsid w:val="00964EC5"/>
  </w:style>
  <w:style w:type="paragraph" w:customStyle="1" w:styleId="contents0">
    <w:name w:val="contents"/>
    <w:basedOn w:val="Normal"/>
    <w:qFormat/>
    <w:rsid w:val="00964EC5"/>
    <w:pPr>
      <w:spacing w:before="180" w:after="120"/>
      <w:ind w:firstLine="720"/>
      <w:jc w:val="both"/>
    </w:pPr>
    <w:rPr>
      <w:sz w:val="26"/>
      <w:szCs w:val="20"/>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349</Words>
  <Characters>1993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2017-06-06T13:51:00Z</cp:lastPrinted>
  <dcterms:created xsi:type="dcterms:W3CDTF">2026-05-20T17:43:00Z</dcterms:created>
  <dcterms:modified xsi:type="dcterms:W3CDTF">2026-05-20T17:43:00Z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