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9841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E27CA7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2</w:t>
      </w:r>
    </w:p>
    <w:tbl>
      <w:tblPr>
        <w:tblW w:w="8868" w:type="dxa"/>
        <w:tblLook w:val="01E0" w:firstRow="1" w:lastRow="1" w:firstColumn="1" w:lastColumn="1" w:noHBand="0" w:noVBand="0"/>
      </w:tblPr>
      <w:tblGrid>
        <w:gridCol w:w="3828"/>
        <w:gridCol w:w="5040"/>
      </w:tblGrid>
      <w:tr w:rsidR="00E27CA7" w:rsidRPr="00E27CA7" w14:paraId="4944CAB0" w14:textId="77777777" w:rsidTr="00E27CA7">
        <w:tc>
          <w:tcPr>
            <w:tcW w:w="3828" w:type="dxa"/>
          </w:tcPr>
          <w:p w14:paraId="1527F345" w14:textId="77777777" w:rsidR="00E27CA7" w:rsidRPr="00E27CA7" w:rsidRDefault="00E27CA7" w:rsidP="00E27CA7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TỔNG CỤC KHÍ TƯỢNG THỦY VĂN</w:t>
            </w:r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ĐƠN VỊ NHẬN XÉT, ĐÁNH GIÁ</w:t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040" w:type="dxa"/>
          </w:tcPr>
          <w:p w14:paraId="38AC68FF" w14:textId="77777777" w:rsidR="00E27CA7" w:rsidRPr="00E27CA7" w:rsidRDefault="00E27CA7" w:rsidP="00E27CA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27CA7" w:rsidRPr="00E27CA7" w14:paraId="535920BF" w14:textId="77777777" w:rsidTr="00E27CA7">
        <w:tc>
          <w:tcPr>
            <w:tcW w:w="3828" w:type="dxa"/>
          </w:tcPr>
          <w:p w14:paraId="6F20A9C9" w14:textId="77777777" w:rsidR="00E27CA7" w:rsidRPr="00E27CA7" w:rsidRDefault="00E27CA7" w:rsidP="00E27CA7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: ……../ .........</w:t>
            </w:r>
          </w:p>
        </w:tc>
        <w:tc>
          <w:tcPr>
            <w:tcW w:w="5040" w:type="dxa"/>
          </w:tcPr>
          <w:p w14:paraId="531E7AC8" w14:textId="77777777" w:rsidR="00E27CA7" w:rsidRPr="00E27CA7" w:rsidRDefault="00E27CA7" w:rsidP="00E27CA7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.......,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......</w:t>
            </w:r>
          </w:p>
        </w:tc>
      </w:tr>
    </w:tbl>
    <w:p w14:paraId="1D4A3447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2C4490E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27CA7">
        <w:rPr>
          <w:rFonts w:ascii="Times New Roman" w:hAnsi="Times New Roman"/>
          <w:b/>
          <w:sz w:val="24"/>
          <w:szCs w:val="24"/>
        </w:rPr>
        <w:t>PHIẾU NHẬN XÉT, ĐÁNH GIÁ</w:t>
      </w:r>
    </w:p>
    <w:p w14:paraId="7F337FF0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E27CA7">
        <w:rPr>
          <w:rFonts w:ascii="Times New Roman" w:hAnsi="Times New Roman"/>
          <w:b/>
          <w:sz w:val="24"/>
          <w:szCs w:val="24"/>
        </w:rPr>
        <w:t>Chất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hải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văn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động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Đài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KTTV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khu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vực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…..</w:t>
      </w:r>
    </w:p>
    <w:p w14:paraId="75C022EE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27CA7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trạm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>:</w:t>
      </w:r>
    </w:p>
    <w:p w14:paraId="6708F154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E27CA7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E27CA7">
        <w:rPr>
          <w:rFonts w:ascii="Times New Roman" w:hAnsi="Times New Roman"/>
          <w:sz w:val="24"/>
          <w:szCs w:val="24"/>
        </w:rPr>
        <w:t>Tháng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E27CA7">
        <w:rPr>
          <w:rFonts w:ascii="Times New Roman" w:hAnsi="Times New Roman"/>
          <w:sz w:val="24"/>
          <w:szCs w:val="24"/>
        </w:rPr>
        <w:t>năm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….</w:t>
      </w:r>
    </w:p>
    <w:p w14:paraId="5D1F20DF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E27CA7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E27CA7">
        <w:rPr>
          <w:rFonts w:ascii="Times New Roman" w:hAnsi="Times New Roman"/>
          <w:sz w:val="24"/>
          <w:szCs w:val="24"/>
        </w:rPr>
        <w:t>Kết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quả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đánh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giá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tài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liệu</w:t>
      </w:r>
      <w:proofErr w:type="spellEnd"/>
    </w:p>
    <w:p w14:paraId="0E3CE06F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E27CA7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E27CA7">
        <w:rPr>
          <w:rFonts w:ascii="Times New Roman" w:hAnsi="Times New Roman"/>
          <w:sz w:val="24"/>
          <w:szCs w:val="24"/>
        </w:rPr>
        <w:t>Xếp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loại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chất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lượng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tài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liệu</w:t>
      </w:r>
      <w:proofErr w:type="spellEnd"/>
      <w:r w:rsidRPr="00E27CA7">
        <w:rPr>
          <w:rFonts w:ascii="Times New Roman" w:hAnsi="Times New Roman"/>
          <w:sz w:val="24"/>
          <w:szCs w:val="24"/>
        </w:rPr>
        <w:t>:</w:t>
      </w:r>
    </w:p>
    <w:p w14:paraId="507AB87F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E27CA7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E27CA7">
        <w:rPr>
          <w:rFonts w:ascii="Times New Roman" w:hAnsi="Times New Roman"/>
          <w:sz w:val="24"/>
          <w:szCs w:val="24"/>
        </w:rPr>
        <w:t>Nhận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xét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tài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liệu</w:t>
      </w:r>
      <w:proofErr w:type="spellEnd"/>
      <w:r w:rsidRPr="00E27CA7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6"/>
        <w:gridCol w:w="5399"/>
        <w:gridCol w:w="1846"/>
        <w:gridCol w:w="1419"/>
      </w:tblGrid>
      <w:tr w:rsidR="00E27CA7" w:rsidRPr="00E27CA7" w14:paraId="4930386C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C67E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F87E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37E8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  <w:proofErr w:type="spellEnd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7F57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E27CA7" w:rsidRPr="00E27CA7" w14:paraId="66BBA5E0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5EF9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7CA7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6B33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tục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36DA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334B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CA7" w:rsidRPr="00E27CA7" w14:paraId="33A4A5A5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7637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7CA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EEC7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B171F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6" w:space="0" w:color="5F6062"/>
              <w:right w:val="single" w:sz="4" w:space="0" w:color="000000"/>
            </w:tcBorders>
          </w:tcPr>
          <w:p w14:paraId="0B32B70A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CA7" w:rsidRPr="00E27CA7" w14:paraId="1A922C80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687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7CA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2F37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đặc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trưng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1B3C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6" w:space="0" w:color="5F6062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A6DD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CA7" w:rsidRPr="00E27CA7" w14:paraId="61AF6884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F786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7CA7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C564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yếu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tố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trắc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74F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9680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CA7" w:rsidRPr="00E27CA7" w14:paraId="0AA932CA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97CC0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27CA7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A1B3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duy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truyền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229A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27DD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CA7" w:rsidRPr="00E27CA7" w14:paraId="0CFC78F3" w14:textId="77777777" w:rsidTr="00E27C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194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342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E27CA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659A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B00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CB8C08B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chuẩn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= 100 </w:t>
      </w: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</w:p>
    <w:p w14:paraId="66BF6C29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trừ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= …. </w:t>
      </w: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</w:p>
    <w:p w14:paraId="58A54EAA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sz w:val="24"/>
          <w:szCs w:val="24"/>
        </w:rPr>
        <w:t>đạt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= 100 </w:t>
      </w: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– …. </w:t>
      </w: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 xml:space="preserve"> = ….. </w:t>
      </w:r>
      <w:proofErr w:type="spellStart"/>
      <w:r w:rsidRPr="00E27CA7">
        <w:rPr>
          <w:rFonts w:ascii="Times New Roman" w:hAnsi="Times New Roman"/>
          <w:sz w:val="24"/>
          <w:szCs w:val="24"/>
        </w:rPr>
        <w:t>điểm</w:t>
      </w:r>
      <w:proofErr w:type="spellEnd"/>
      <w:r w:rsidRPr="00E27CA7">
        <w:rPr>
          <w:rFonts w:ascii="Times New Roman" w:hAnsi="Times New Roman"/>
          <w:sz w:val="24"/>
          <w:szCs w:val="24"/>
        </w:rPr>
        <w:t>.</w:t>
      </w:r>
    </w:p>
    <w:p w14:paraId="58C7AD91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27CA7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27CA7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E27CA7">
        <w:rPr>
          <w:rFonts w:ascii="Times New Roman" w:hAnsi="Times New Roman"/>
          <w:b/>
          <w:sz w:val="24"/>
          <w:szCs w:val="24"/>
        </w:rPr>
        <w:t>:</w:t>
      </w:r>
    </w:p>
    <w:p w14:paraId="7F5A7D65" w14:textId="77777777" w:rsidR="00E27CA7" w:rsidRPr="00E27CA7" w:rsidRDefault="00E27CA7" w:rsidP="00E27CA7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E27CA7" w:rsidRPr="00E27CA7" w14:paraId="1B8050C8" w14:textId="77777777" w:rsidTr="00E27CA7">
        <w:tc>
          <w:tcPr>
            <w:tcW w:w="2214" w:type="dxa"/>
          </w:tcPr>
          <w:p w14:paraId="4D899735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br/>
            </w:r>
            <w:proofErr w:type="spellStart"/>
            <w:r w:rsidRPr="00E27CA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E27CA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E27CA7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br/>
              <w:t>- …..</w:t>
            </w:r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E27C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214" w:type="dxa"/>
          </w:tcPr>
          <w:p w14:paraId="327AAE7C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ĐÁNH GIÁ</w:t>
            </w:r>
          </w:p>
        </w:tc>
        <w:tc>
          <w:tcPr>
            <w:tcW w:w="2214" w:type="dxa"/>
          </w:tcPr>
          <w:p w14:paraId="2784A9E8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>TRƯỞNG PHÒNG</w:t>
            </w:r>
          </w:p>
        </w:tc>
        <w:tc>
          <w:tcPr>
            <w:tcW w:w="2214" w:type="dxa"/>
          </w:tcPr>
          <w:p w14:paraId="27770179" w14:textId="77777777" w:rsidR="00E27CA7" w:rsidRPr="00E27CA7" w:rsidRDefault="00E27CA7" w:rsidP="00E27CA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THỦ TRƯỞNG </w:t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ĐƠN VỊ</w:t>
            </w:r>
            <w:r w:rsidRPr="00E27CA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E27CA7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4A7C99F" w14:textId="77777777" w:rsidR="002964F6" w:rsidRPr="00E27CA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27C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CA7"/>
    <w:rsid w:val="002964F6"/>
    <w:rsid w:val="009308F6"/>
    <w:rsid w:val="00E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4E02DF"/>
  <w15:chartTrackingRefBased/>
  <w15:docId w15:val="{6D3EA637-31E0-4B81-835D-DC48E558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7CA7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