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09A6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Phụ lục III - Hồ sơ làm việc của Hội đồng tư vấn tuyển chọn, giao trực tiếp</w:t>
      </w:r>
    </w:p>
    <w:p w14:paraId="2AF3FBA0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Mẫu 03- Phiếu nhận xét hồ sơ Dự án sản xuất thử nghiệm cấp Bộ</w:t>
      </w:r>
    </w:p>
    <w:p w14:paraId="6D08E630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0973C111" w14:textId="77777777" w:rsidR="00D018B0" w:rsidRPr="004D37F9" w:rsidRDefault="00D018B0" w:rsidP="00D018B0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PHIẾU NHẬN XÉT HỒ SƠ</w:t>
      </w:r>
      <w:r w:rsidRPr="004D37F9">
        <w:rPr>
          <w:rFonts w:ascii="Times New Roman" w:hAnsi="Times New Roman"/>
          <w:b/>
          <w:sz w:val="24"/>
          <w:szCs w:val="24"/>
        </w:rPr>
        <w:br/>
        <w:t>DỰ ÁN SẢN XUẤT THỬ NGHIỆM CẤP BỘ</w:t>
      </w:r>
    </w:p>
    <w:tbl>
      <w:tblPr>
        <w:tblW w:w="2538" w:type="pct"/>
        <w:jc w:val="righ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645"/>
        <w:gridCol w:w="1111"/>
      </w:tblGrid>
      <w:tr w:rsidR="00D018B0" w:rsidRPr="004D37F9" w14:paraId="328AE170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8C265F2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Ủy viên phản biện/Chuyên gia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4CDB44E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1760C803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right"/>
        </w:trPr>
        <w:tc>
          <w:tcPr>
            <w:tcW w:w="38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4F75C02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Ủy viên hội đồng</w:t>
            </w:r>
          </w:p>
        </w:tc>
        <w:tc>
          <w:tcPr>
            <w:tcW w:w="11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09175CA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76E5D7DB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Họ và tên chuyên gia: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D018B0" w:rsidRPr="004D37F9" w14:paraId="588B2551" w14:textId="77777777" w:rsidTr="00D018B0">
        <w:tc>
          <w:tcPr>
            <w:tcW w:w="2500" w:type="pct"/>
          </w:tcPr>
          <w:p w14:paraId="6A96D24F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1. Tên đề tài:</w:t>
            </w:r>
          </w:p>
        </w:tc>
        <w:tc>
          <w:tcPr>
            <w:tcW w:w="2500" w:type="pct"/>
          </w:tcPr>
          <w:p w14:paraId="370F1450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D018B0" w:rsidRPr="004D37F9" w14:paraId="736D2693" w14:textId="77777777" w:rsidTr="00D018B0">
        <w:tc>
          <w:tcPr>
            <w:tcW w:w="5000" w:type="pct"/>
            <w:gridSpan w:val="2"/>
          </w:tcPr>
          <w:p w14:paraId="6D236F9C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sz w:val="24"/>
                <w:szCs w:val="24"/>
              </w:rPr>
              <w:t>2. Tên tổ chức và cá nhân đăng ký chủ trì:</w:t>
            </w:r>
          </w:p>
          <w:p w14:paraId="037DB60D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Tên tổ chức:</w:t>
            </w:r>
          </w:p>
          <w:p w14:paraId="08BDC64D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Họ và tên cá nhân:</w:t>
            </w:r>
          </w:p>
        </w:tc>
      </w:tr>
    </w:tbl>
    <w:p w14:paraId="3D6DD4DB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 Nhận xét theo nhóm tiêu chí đánh giá: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25"/>
        <w:gridCol w:w="536"/>
        <w:gridCol w:w="528"/>
        <w:gridCol w:w="536"/>
        <w:gridCol w:w="538"/>
        <w:gridCol w:w="607"/>
      </w:tblGrid>
      <w:tr w:rsidR="00D018B0" w:rsidRPr="004D37F9" w14:paraId="783FC77D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vMerge w:val="restart"/>
            <w:shd w:val="clear" w:color="auto" w:fill="FFFFFF"/>
            <w:vAlign w:val="center"/>
          </w:tcPr>
          <w:p w14:paraId="398BAE59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Tiêu chí nhận xét</w:t>
            </w:r>
          </w:p>
        </w:tc>
        <w:tc>
          <w:tcPr>
            <w:tcW w:w="1465" w:type="pct"/>
            <w:gridSpan w:val="5"/>
            <w:shd w:val="clear" w:color="auto" w:fill="FFFFFF"/>
            <w:vAlign w:val="center"/>
          </w:tcPr>
          <w:p w14:paraId="3EAC6F8A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i/>
                <w:sz w:val="24"/>
                <w:szCs w:val="24"/>
              </w:rPr>
              <w:t>Nhận xét của chuyên gia</w:t>
            </w:r>
          </w:p>
        </w:tc>
      </w:tr>
      <w:tr w:rsidR="00D018B0" w:rsidRPr="004D37F9" w14:paraId="1E20E0A4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vMerge/>
            <w:shd w:val="clear" w:color="auto" w:fill="FFFFFF"/>
            <w:vAlign w:val="center"/>
          </w:tcPr>
          <w:p w14:paraId="41D4F5C1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E4C3F5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4</w:t>
            </w:r>
          </w:p>
        </w:tc>
        <w:tc>
          <w:tcPr>
            <w:tcW w:w="282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03E557C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86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2625AD3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87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2433642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324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854125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D018B0" w:rsidRPr="004D37F9" w14:paraId="2F19DBF7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6E56AFE5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3.1. Tổng quan về các vấn đề công nghệ và thị trường của dự án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12, 13]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0EA6C680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1EE9BBEE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E1866CE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Mức độ làm rõ được xuất xứ của công nghệ và chứng minh sự cần thiết phải thực hiện dự án.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92C98AB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57205FD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702D905F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7DB4AD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triển khai và hoàn thiện công nghệ, khả năng tạo ra cơ hội kinh doanh sản xuất của dự án.</w:t>
            </w:r>
          </w:p>
        </w:tc>
        <w:tc>
          <w:tcPr>
            <w:tcW w:w="1465" w:type="pct"/>
            <w:gridSpan w:val="5"/>
            <w:tcBorders>
              <w:top w:val="nil"/>
              <w:bottom w:val="single" w:sz="4" w:space="0" w:color="auto"/>
            </w:tcBorders>
            <w:shd w:val="clear" w:color="auto" w:fill="FFFFFF"/>
            <w:vAlign w:val="center"/>
          </w:tcPr>
          <w:p w14:paraId="02D2E87C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1009D802">
                <v:shape id="_x0000_i1026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22BB3762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1F08769D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1:</w:t>
            </w:r>
          </w:p>
        </w:tc>
      </w:tr>
      <w:tr w:rsidR="00D018B0" w:rsidRPr="004D37F9" w14:paraId="55C521B3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034875FC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3.2. Nội dung và phương án triển khai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14, 15, 16 và phụ lục 8]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0DE2EDB0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07E8191D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6AAB9AE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Mức độ hợp lý của các vấn đề công nghệ mà dự án đề xuất cần giải quyết để đạt được mục tiêu và yêu cầu đặt hàng.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5EA20008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64B085D6">
                <v:shape id="_x0000_i1027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5D4764EF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6E1817B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lastRenderedPageBreak/>
              <w:t>- Tính hợp lý các nội dung cần triển khai thực hiện 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2D52D1CD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630B5D06">
                <v:shape id="_x0000_i1028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2A0AF0CA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16F81F43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Tính khả thi của phương án thực hiện.</w:t>
            </w:r>
          </w:p>
        </w:tc>
        <w:tc>
          <w:tcPr>
            <w:tcW w:w="1465" w:type="pct"/>
            <w:gridSpan w:val="5"/>
            <w:tcBorders>
              <w:top w:val="nil"/>
            </w:tcBorders>
            <w:shd w:val="clear" w:color="auto" w:fill="FFFFFF"/>
            <w:vAlign w:val="center"/>
          </w:tcPr>
          <w:p w14:paraId="47D3F92C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45FC99CD">
                <v:shape id="_x0000_i1029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05CF9301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00C44D21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2:</w:t>
            </w:r>
          </w:p>
        </w:tc>
      </w:tr>
      <w:tr w:rsidR="00D018B0" w:rsidRPr="004D37F9" w14:paraId="603A6B10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074740B2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3.3. Tính mới và tính khả thi của công nghệ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13, 18]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53899588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5313CF66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3C2A1D01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Trình độ công nghệ của dự án so với công nghệ trong và ngoài nước.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6A78130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6A53986">
                <v:shape id="_x0000_i1030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029539AC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3A086867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tạo ra sản phẩm mới từ công nghệ của dự án; Tính khả thi của công nghệ được bảo hộ quyền sở hữu trí tuệ.</w:t>
            </w:r>
          </w:p>
        </w:tc>
        <w:tc>
          <w:tcPr>
            <w:tcW w:w="1465" w:type="pct"/>
            <w:gridSpan w:val="5"/>
            <w:tcBorders>
              <w:top w:val="nil"/>
            </w:tcBorders>
            <w:shd w:val="clear" w:color="auto" w:fill="FFFFFF"/>
            <w:vAlign w:val="center"/>
          </w:tcPr>
          <w:p w14:paraId="6F9A03EB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B9C7A50">
                <v:shape id="_x0000_i1031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68015DCC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31D2332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3:</w:t>
            </w:r>
          </w:p>
        </w:tc>
      </w:tr>
      <w:tr w:rsidR="00D018B0" w:rsidRPr="004D37F9" w14:paraId="7931B8A1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17784AE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3.4. Khả năng phát triển và hiệu quả kinh tế-xã hội dự kiến của dự án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13.3, 13.5, 19 và phụ lục 9]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7CDE5A0E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484BB535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0384E7E9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Làm rõ các thông số của sản phẩm và công nghệ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1CC18D05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D0CFE1F">
                <v:shape id="_x0000_i1032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6C8C7931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1B739B8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cạnh tranh của công nghệ, sản phẩm tạo ra bằng công nghệ của dự án.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D226BC0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467DA16F">
                <v:shape id="_x0000_i1033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34D5DDB1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641241D6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Khả năng ứng dụng, chuyển giao, nhân rộng, hiệu quả kinh tế - xã hội, an ninh, quốc phòng</w:t>
            </w:r>
          </w:p>
        </w:tc>
        <w:tc>
          <w:tcPr>
            <w:tcW w:w="1465" w:type="pct"/>
            <w:gridSpan w:val="5"/>
            <w:tcBorders>
              <w:top w:val="nil"/>
            </w:tcBorders>
            <w:shd w:val="clear" w:color="auto" w:fill="FFFFFF"/>
            <w:vAlign w:val="center"/>
          </w:tcPr>
          <w:p w14:paraId="2B74A475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5CA705AD">
                <v:shape id="_x0000_i1034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13DBD9F1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0BA6AA31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4:</w:t>
            </w:r>
          </w:p>
        </w:tc>
      </w:tr>
      <w:tr w:rsidR="00D018B0" w:rsidRPr="004D37F9" w14:paraId="24BDA868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7444B89B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 xml:space="preserve">3.5. Sản phẩm khoa học và công nghệ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18]</w:t>
            </w:r>
          </w:p>
        </w:tc>
        <w:tc>
          <w:tcPr>
            <w:tcW w:w="1465" w:type="pct"/>
            <w:gridSpan w:val="5"/>
            <w:shd w:val="clear" w:color="auto" w:fill="FFFFFF"/>
            <w:vAlign w:val="center"/>
          </w:tcPr>
          <w:p w14:paraId="0B6B0C25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E919C56">
                <v:shape id="_x0000_i1035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5FEA22B4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1AF263C4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5:</w:t>
            </w:r>
          </w:p>
        </w:tc>
      </w:tr>
      <w:tr w:rsidR="00D018B0" w:rsidRPr="004D37F9" w14:paraId="7D49FFB8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34423EB0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3.6. Phương án tài chính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13.4, 16.4, Phần III, các phụ lục từ số 1 đến 7 và văn bản pháp lý cam kết huy động vốn]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6C6BC3F8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5293C17A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1AE43526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Phương án huy động vốn ngoài ngân sách SNKH để thực hiện.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3FD7BDA9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3274498">
                <v:shape id="_x0000_i1036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4450829B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0972514C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lastRenderedPageBreak/>
              <w:t>- Sự phù hợp của tổng dự toán và dự toán chi tiết.</w:t>
            </w:r>
          </w:p>
        </w:tc>
        <w:tc>
          <w:tcPr>
            <w:tcW w:w="1465" w:type="pct"/>
            <w:gridSpan w:val="5"/>
            <w:tcBorders>
              <w:top w:val="nil"/>
            </w:tcBorders>
            <w:shd w:val="clear" w:color="auto" w:fill="FFFFFF"/>
            <w:vAlign w:val="center"/>
          </w:tcPr>
          <w:p w14:paraId="01A57A46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147F3B49">
                <v:shape id="_x0000_i1037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63AF00EE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5FAF507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6:</w:t>
            </w:r>
          </w:p>
        </w:tc>
      </w:tr>
      <w:tr w:rsidR="00D018B0" w:rsidRPr="004D37F9" w14:paraId="74BA692E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4BC3958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3.7. Năng lực thực hiện</w:t>
            </w:r>
            <w:r w:rsidRPr="004D37F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[Mục 11, 13.4, 16 và Hồ sơ năng lực của tổ chức và lý lịch khoa học của cá nhân tham gia]</w:t>
            </w:r>
          </w:p>
        </w:tc>
        <w:tc>
          <w:tcPr>
            <w:tcW w:w="1465" w:type="pct"/>
            <w:gridSpan w:val="5"/>
            <w:tcBorders>
              <w:bottom w:val="nil"/>
            </w:tcBorders>
            <w:shd w:val="clear" w:color="auto" w:fill="FFFFFF"/>
            <w:vAlign w:val="center"/>
          </w:tcPr>
          <w:p w14:paraId="294C71E7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018B0" w:rsidRPr="004D37F9" w14:paraId="1BC1D884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2E6207BE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Năng lực tổ chức, quản lý của chủ nhiệm dự án và các thành viên thực hiện chính.</w:t>
            </w:r>
          </w:p>
        </w:tc>
        <w:tc>
          <w:tcPr>
            <w:tcW w:w="1465" w:type="pct"/>
            <w:gridSpan w:val="5"/>
            <w:tcBorders>
              <w:top w:val="nil"/>
              <w:bottom w:val="nil"/>
            </w:tcBorders>
            <w:shd w:val="clear" w:color="auto" w:fill="FFFFFF"/>
            <w:vAlign w:val="center"/>
          </w:tcPr>
          <w:p w14:paraId="01CFCB96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70121E9C">
                <v:shape id="_x0000_i1038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51918D76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769BFB12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t>- Điều kiện và năng lực của tổ chức chủ trì và tổ chức phối hợp chính.</w:t>
            </w:r>
          </w:p>
        </w:tc>
        <w:tc>
          <w:tcPr>
            <w:tcW w:w="1465" w:type="pct"/>
            <w:gridSpan w:val="5"/>
            <w:tcBorders>
              <w:top w:val="nil"/>
            </w:tcBorders>
            <w:shd w:val="clear" w:color="auto" w:fill="FFFFFF"/>
            <w:vAlign w:val="center"/>
          </w:tcPr>
          <w:p w14:paraId="58FBDE71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022D3545">
                <v:shape id="_x0000_i1039" type="#_x0000_t75" style="width:126pt;height:27.6pt">
                  <v:imagedata r:id="rId4" o:title=""/>
                </v:shape>
              </w:pict>
            </w:r>
          </w:p>
        </w:tc>
      </w:tr>
      <w:tr w:rsidR="00D018B0" w:rsidRPr="004D37F9" w14:paraId="3037B548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6"/>
            <w:shd w:val="clear" w:color="auto" w:fill="FFFFFF"/>
            <w:vAlign w:val="center"/>
          </w:tcPr>
          <w:p w14:paraId="57ECBDBC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i/>
                <w:sz w:val="24"/>
                <w:szCs w:val="24"/>
              </w:rPr>
              <w:t>Ý kiến nhận xét đối với nhóm tiêu chí 7:</w:t>
            </w:r>
          </w:p>
        </w:tc>
      </w:tr>
      <w:tr w:rsidR="00D018B0" w:rsidRPr="004D37F9" w14:paraId="5461AFE9" w14:textId="77777777" w:rsidTr="00D018B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535" w:type="pct"/>
            <w:shd w:val="clear" w:color="auto" w:fill="FFFFFF"/>
            <w:vAlign w:val="center"/>
          </w:tcPr>
          <w:p w14:paraId="643258C8" w14:textId="77777777" w:rsidR="00D018B0" w:rsidRPr="004D37F9" w:rsidRDefault="00D018B0" w:rsidP="00D018B0">
            <w:pPr>
              <w:spacing w:before="120"/>
              <w:rPr>
                <w:rFonts w:ascii="Times New Roman" w:hAnsi="Times New Roman"/>
                <w:b/>
                <w:sz w:val="24"/>
                <w:szCs w:val="24"/>
              </w:rPr>
            </w:pPr>
            <w:r w:rsidRPr="004D37F9">
              <w:rPr>
                <w:rFonts w:ascii="Times New Roman" w:hAnsi="Times New Roman"/>
                <w:b/>
                <w:sz w:val="24"/>
                <w:szCs w:val="24"/>
              </w:rPr>
              <w:t>Ý kiến đánh giá tổng hợp</w:t>
            </w:r>
          </w:p>
        </w:tc>
        <w:tc>
          <w:tcPr>
            <w:tcW w:w="1465" w:type="pct"/>
            <w:gridSpan w:val="5"/>
            <w:shd w:val="clear" w:color="auto" w:fill="FFFFFF"/>
            <w:vAlign w:val="center"/>
          </w:tcPr>
          <w:p w14:paraId="7A84D163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D37F9">
              <w:rPr>
                <w:rFonts w:ascii="Times New Roman" w:hAnsi="Times New Roman"/>
                <w:sz w:val="24"/>
                <w:szCs w:val="24"/>
              </w:rPr>
              <w:pict w14:anchorId="1B614F71">
                <v:shape id="_x0000_i1040" type="#_x0000_t75" style="width:126pt;height:27.6pt">
                  <v:imagedata r:id="rId4" o:title=""/>
                </v:shape>
              </w:pict>
            </w:r>
          </w:p>
        </w:tc>
      </w:tr>
    </w:tbl>
    <w:p w14:paraId="42A65BAE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i/>
          <w:sz w:val="24"/>
          <w:szCs w:val="24"/>
        </w:rPr>
        <w:t>Ghi chú:</w:t>
      </w:r>
      <w:r w:rsidRPr="004D37F9">
        <w:rPr>
          <w:rFonts w:ascii="Times New Roman" w:hAnsi="Times New Roman"/>
          <w:sz w:val="24"/>
          <w:szCs w:val="24"/>
        </w:rPr>
        <w:t xml:space="preserve"> Điểm nhận xét của chuyên gia theo thang điểm:</w:t>
      </w:r>
    </w:p>
    <w:p w14:paraId="0317FA7B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4 = Rất tốt; 3 = Tốt; 2 = Trung bình; 1 = Kém; 0 = Rất kém</w:t>
      </w:r>
    </w:p>
    <w:p w14:paraId="49F0F31C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sz w:val="24"/>
          <w:szCs w:val="24"/>
        </w:rPr>
      </w:pPr>
      <w:r w:rsidRPr="004D37F9">
        <w:rPr>
          <w:rFonts w:ascii="Times New Roman" w:hAnsi="Times New Roman"/>
          <w:b/>
          <w:sz w:val="24"/>
          <w:szCs w:val="24"/>
        </w:rPr>
        <w:t>3.8. Đánh giá sự phù hợp giữa tổng mức kinh phí và các sản phẩm của dự án sản xuất thử nghiệm</w:t>
      </w:r>
    </w:p>
    <w:p w14:paraId="3BAB5C61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□ Tổng mức kinh phí do tổ chức đăng ký chủ trì đề xuất </w:t>
      </w:r>
      <w:r w:rsidRPr="004D37F9">
        <w:rPr>
          <w:rFonts w:ascii="Times New Roman" w:hAnsi="Times New Roman"/>
          <w:b/>
          <w:sz w:val="24"/>
          <w:szCs w:val="24"/>
        </w:rPr>
        <w:t>phù hợp</w:t>
      </w:r>
      <w:r w:rsidRPr="004D37F9">
        <w:rPr>
          <w:rFonts w:ascii="Times New Roman" w:hAnsi="Times New Roman"/>
          <w:sz w:val="24"/>
          <w:szCs w:val="24"/>
        </w:rPr>
        <w:t xml:space="preserve"> với các sản phẩm của dự án sản xuất thử nghiệm.</w:t>
      </w:r>
    </w:p>
    <w:p w14:paraId="3803D29A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 xml:space="preserve">□ Tổng mức kinh phí do tổ chức đăng ký chủ trì đề xuất </w:t>
      </w:r>
      <w:r w:rsidRPr="004D37F9">
        <w:rPr>
          <w:rFonts w:ascii="Times New Roman" w:hAnsi="Times New Roman"/>
          <w:b/>
          <w:sz w:val="24"/>
          <w:szCs w:val="24"/>
        </w:rPr>
        <w:t>không phù hợp</w:t>
      </w:r>
      <w:r w:rsidRPr="004D37F9">
        <w:rPr>
          <w:rFonts w:ascii="Times New Roman" w:hAnsi="Times New Roman"/>
          <w:sz w:val="24"/>
          <w:szCs w:val="24"/>
        </w:rPr>
        <w:t xml:space="preserve"> với các sản phẩm của dự án sản xuất thử nghiệm.</w:t>
      </w:r>
    </w:p>
    <w:p w14:paraId="05B31DDD" w14:textId="77777777" w:rsidR="00D018B0" w:rsidRPr="004D37F9" w:rsidRDefault="00D018B0" w:rsidP="00D018B0">
      <w:pPr>
        <w:spacing w:before="120"/>
        <w:rPr>
          <w:rFonts w:ascii="Times New Roman" w:hAnsi="Times New Roman"/>
          <w:b/>
          <w:i/>
          <w:sz w:val="24"/>
          <w:szCs w:val="24"/>
        </w:rPr>
      </w:pPr>
      <w:r w:rsidRPr="004D37F9">
        <w:rPr>
          <w:rFonts w:ascii="Times New Roman" w:hAnsi="Times New Roman"/>
          <w:b/>
          <w:i/>
          <w:sz w:val="24"/>
          <w:szCs w:val="24"/>
        </w:rPr>
        <w:t>Nhận xét, kiến nghị:</w:t>
      </w:r>
    </w:p>
    <w:p w14:paraId="438D5870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086A086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67C8F45E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353A320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5AA5C875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2508156F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  <w:r w:rsidRPr="004D37F9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</w:t>
      </w:r>
    </w:p>
    <w:p w14:paraId="422B1080" w14:textId="77777777" w:rsidR="00D018B0" w:rsidRPr="004D37F9" w:rsidRDefault="00D018B0" w:rsidP="00D018B0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D018B0" w:rsidRPr="004D37F9" w14:paraId="79BAA1B2" w14:textId="77777777" w:rsidTr="00D018B0">
        <w:tc>
          <w:tcPr>
            <w:tcW w:w="2500" w:type="pct"/>
          </w:tcPr>
          <w:p w14:paraId="0924DBCA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500" w:type="pct"/>
          </w:tcPr>
          <w:p w14:paraId="66108D54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………., ngày ... tháng ... năm 20..…...</w:t>
            </w:r>
          </w:p>
          <w:p w14:paraId="240AAB28" w14:textId="77777777" w:rsidR="00D018B0" w:rsidRPr="004D37F9" w:rsidRDefault="00D018B0" w:rsidP="00D018B0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D37F9">
              <w:rPr>
                <w:rFonts w:ascii="Times New Roman" w:eastAsia="Times New Roman" w:hAnsi="Times New Roman"/>
                <w:i/>
                <w:sz w:val="24"/>
                <w:szCs w:val="24"/>
              </w:rPr>
              <w:t>(Chuyên gia đánh giá, ghi rõ họ tên)</w:t>
            </w:r>
          </w:p>
          <w:p w14:paraId="4854D6A0" w14:textId="77777777" w:rsidR="00D018B0" w:rsidRPr="004D37F9" w:rsidRDefault="00D018B0" w:rsidP="00D018B0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07DA273F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18B0"/>
    <w:rsid w:val="002964F6"/>
    <w:rsid w:val="00616466"/>
    <w:rsid w:val="00D01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24A3CC"/>
  <w15:chartTrackingRefBased/>
  <w15:docId w15:val="{431E76BD-2C80-4FCA-9629-9D0E25E1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576</Words>
  <Characters>3288</Characters>
  <Application>Microsoft Office Word</Application>
  <DocSecurity>4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2026-05-20T17:49:00Z</dcterms:created>
  <dcterms:modified xsi:type="dcterms:W3CDTF">2026-05-20T17:49:00Z</dcterms:modified>
</cp:coreProperties>
</file>