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A3AB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Phụ lục IV - Hồ sơ làm việc của Hội đồng nghiệm thu</w:t>
      </w:r>
    </w:p>
    <w:p w14:paraId="74BBCEB4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Mẫu 05 - Phiếu đánh giá kết quả thực hiện nhiệm vụ khoa học và công nghệ cấp Bộ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67A88" w:rsidRPr="004D37F9" w14:paraId="403520C6" w14:textId="77777777" w:rsidTr="00667A88">
        <w:tc>
          <w:tcPr>
            <w:tcW w:w="1890" w:type="pct"/>
          </w:tcPr>
          <w:p w14:paraId="63F5CBB2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t>BỘ Y TẾ</w:t>
            </w: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HỘI ĐỒNG TƯ VẤN ĐÁNH GIÁ NGHIỆM THU KẾT QUẢ THỰC HIỆN NHIỆM VỤ KH&amp;CN CẤP BỘ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</w:tcPr>
          <w:p w14:paraId="679452B0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Độc lập - Tự do - Hạnh phúc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667A88" w:rsidRPr="004D37F9" w14:paraId="6F8C04F4" w14:textId="77777777" w:rsidTr="00667A88">
        <w:tc>
          <w:tcPr>
            <w:tcW w:w="1890" w:type="pct"/>
          </w:tcPr>
          <w:p w14:paraId="513728EA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10" w:type="pct"/>
          </w:tcPr>
          <w:p w14:paraId="4C2982CE" w14:textId="77777777" w:rsidR="00667A88" w:rsidRPr="004D37F9" w:rsidRDefault="00667A88" w:rsidP="00667A88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t>….., ngày   tháng   năm 20....</w:t>
            </w:r>
          </w:p>
        </w:tc>
      </w:tr>
    </w:tbl>
    <w:p w14:paraId="69A708F6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</w:p>
    <w:p w14:paraId="480FBD2D" w14:textId="77777777" w:rsidR="00667A88" w:rsidRPr="004D37F9" w:rsidRDefault="00667A88" w:rsidP="00667A8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PHIẾU ĐÁNH GIÁ KẾT QUẢ THỰC HIỆN NHIỆM VỤ KHOA HỌC VÀ CÔNG NGHỆ CẤP BỘ</w:t>
      </w:r>
    </w:p>
    <w:p w14:paraId="1ED95233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1. Thông tin chung về nhiệm vụ:</w:t>
      </w:r>
    </w:p>
    <w:p w14:paraId="123322C1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- Tên nhiệm vụ:</w:t>
      </w:r>
    </w:p>
    <w:p w14:paraId="4EC910BE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- Mã số nhiệm vụ:</w:t>
      </w:r>
    </w:p>
    <w:p w14:paraId="12941F92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- Loại nhiệm vụ khoa học và công nghệ:</w:t>
      </w:r>
    </w:p>
    <w:p w14:paraId="578BCFA5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 xml:space="preserve">+ Nhiệm vụ nghiên cứu ứng dụng và phát triển công nghệ: </w:t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pict w14:anchorId="760FD3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8pt;height:12pt">
            <v:imagedata r:id="rId4" o:title=""/>
          </v:shape>
        </w:pict>
      </w:r>
    </w:p>
    <w:p w14:paraId="29A9E235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+ Nhiệm vụ khoa học xã hội và nhân văn:</w:t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pict w14:anchorId="5841EFF5">
          <v:shape id="_x0000_i1026" type="#_x0000_t75" style="width:13.8pt;height:12pt">
            <v:imagedata r:id="rId4" o:title=""/>
          </v:shape>
        </w:pict>
      </w:r>
    </w:p>
    <w:p w14:paraId="7557C8FE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- Thuộc Chương trình:</w:t>
      </w:r>
    </w:p>
    <w:p w14:paraId="43C6ABE3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- Chủ nhiệm nhiệm vụ:</w:t>
      </w:r>
    </w:p>
    <w:p w14:paraId="37BD07CB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- Tổ chức chủ trì nhiệm vụ:</w:t>
      </w:r>
    </w:p>
    <w:p w14:paraId="69E0D8E6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2. Chuyên gia đánh giá:</w:t>
      </w:r>
    </w:p>
    <w:p w14:paraId="71EDEDCE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 xml:space="preserve">- Họ và tên chuyên gia </w:t>
      </w:r>
      <w:r w:rsidRPr="004D37F9">
        <w:rPr>
          <w:rFonts w:ascii="Times New Roman" w:hAnsi="Times New Roman"/>
          <w:i/>
          <w:sz w:val="24"/>
          <w:szCs w:val="24"/>
        </w:rPr>
        <w:t>(chức danh khoa học, học vị)</w:t>
      </w:r>
      <w:r w:rsidRPr="004D37F9">
        <w:rPr>
          <w:rFonts w:ascii="Times New Roman" w:hAnsi="Times New Roman"/>
          <w:sz w:val="24"/>
          <w:szCs w:val="24"/>
        </w:rPr>
        <w:t>:</w:t>
      </w:r>
    </w:p>
    <w:p w14:paraId="4FC8FA83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 xml:space="preserve">- Chuyên gia nhận Hồ sơ: </w:t>
      </w:r>
      <w:r w:rsidRPr="004D37F9">
        <w:rPr>
          <w:rFonts w:ascii="Times New Roman" w:hAnsi="Times New Roman"/>
          <w:i/>
          <w:sz w:val="24"/>
          <w:szCs w:val="24"/>
        </w:rPr>
        <w:t>ngày ... tháng … năm 20…</w:t>
      </w:r>
    </w:p>
    <w:p w14:paraId="6C3F4509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 Đánh giá:</w:t>
      </w:r>
    </w:p>
    <w:p w14:paraId="5248551E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3.1. Đánh giá báo cáo tổng hợp:</w:t>
      </w:r>
    </w:p>
    <w:p w14:paraId="3BF63AA3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Xuất sắc: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pict w14:anchorId="749F6125">
          <v:shape id="_x0000_i1027" type="#_x0000_t75" style="width:13.8pt;height:12pt">
            <v:imagedata r:id="rId4" o:title=""/>
          </v:shape>
        </w:pict>
      </w:r>
    </w:p>
    <w:p w14:paraId="703457C7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Báo cáo tổng hợp đã hoàn thiện, đáp ứng yêu cầu tại khoản 2, Điều 12 Thông tư số 11/2014/TT-BKHCN</w:t>
      </w:r>
    </w:p>
    <w:p w14:paraId="231861F5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lastRenderedPageBreak/>
        <w:t>Đạt: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pict w14:anchorId="215EABCC">
          <v:shape id="_x0000_i1028" type="#_x0000_t75" style="width:13.8pt;height:12pt">
            <v:imagedata r:id="rId4" o:title=""/>
          </v:shape>
        </w:pict>
      </w:r>
    </w:p>
    <w:p w14:paraId="7972C6CC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Báo cáo tổng hợp cần chỉnh sửa, bổ sung và có thể hoàn thiện</w:t>
      </w:r>
    </w:p>
    <w:p w14:paraId="4341754C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Không đạt: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pict w14:anchorId="47F1858E">
          <v:shape id="_x0000_i1029" type="#_x0000_t75" style="width:13.8pt;height:12pt">
            <v:imagedata r:id="rId4" o:title=""/>
          </v:shape>
        </w:pict>
      </w:r>
    </w:p>
    <w:p w14:paraId="413DC1BF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Không thuộc 2 trường hợp trên</w:t>
      </w:r>
    </w:p>
    <w:p w14:paraId="793E8DC1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3.2. Đánh giá về số lượng, khối lượng sản phẩm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5"/>
        <w:gridCol w:w="1793"/>
        <w:gridCol w:w="1036"/>
        <w:gridCol w:w="1285"/>
        <w:gridCol w:w="847"/>
        <w:gridCol w:w="937"/>
        <w:gridCol w:w="940"/>
        <w:gridCol w:w="1963"/>
      </w:tblGrid>
      <w:tr w:rsidR="00667A88" w:rsidRPr="004D37F9" w14:paraId="56E52A07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" w:type="pct"/>
            <w:vMerge w:val="restart"/>
            <w:shd w:val="clear" w:color="auto" w:fill="FFFFFF"/>
            <w:vAlign w:val="center"/>
          </w:tcPr>
          <w:p w14:paraId="6FD12F5A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957" w:type="pct"/>
            <w:vMerge w:val="restart"/>
            <w:shd w:val="clear" w:color="auto" w:fill="FFFFFF"/>
            <w:vAlign w:val="center"/>
          </w:tcPr>
          <w:p w14:paraId="471294D8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Tên sản phẩm</w:t>
            </w:r>
          </w:p>
        </w:tc>
        <w:tc>
          <w:tcPr>
            <w:tcW w:w="2693" w:type="pct"/>
            <w:gridSpan w:val="5"/>
            <w:shd w:val="clear" w:color="auto" w:fill="FFFFFF"/>
            <w:vAlign w:val="center"/>
          </w:tcPr>
          <w:p w14:paraId="2EE4F3C4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Số lượng, khối lượng sản phẩm</w:t>
            </w:r>
          </w:p>
        </w:tc>
        <w:tc>
          <w:tcPr>
            <w:tcW w:w="1048" w:type="pct"/>
            <w:vMerge w:val="restart"/>
            <w:shd w:val="clear" w:color="auto" w:fill="FFFFFF"/>
            <w:vAlign w:val="center"/>
          </w:tcPr>
          <w:p w14:paraId="2068831E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  <w:p w14:paraId="647AD25D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(Giải thích kết quả đánh giá của chuyên gia)</w:t>
            </w:r>
          </w:p>
        </w:tc>
      </w:tr>
      <w:tr w:rsidR="00667A88" w:rsidRPr="004D37F9" w14:paraId="4718218A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" w:type="pct"/>
            <w:vMerge/>
            <w:shd w:val="clear" w:color="auto" w:fill="FFFFFF"/>
            <w:vAlign w:val="center"/>
          </w:tcPr>
          <w:p w14:paraId="308A2C21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7" w:type="pct"/>
            <w:vMerge/>
            <w:shd w:val="clear" w:color="auto" w:fill="FFFFFF"/>
            <w:vAlign w:val="center"/>
          </w:tcPr>
          <w:p w14:paraId="3FCBC2CF" w14:textId="77777777" w:rsidR="00667A88" w:rsidRPr="004D37F9" w:rsidRDefault="00667A88" w:rsidP="00667A88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3" w:type="pct"/>
            <w:vMerge w:val="restart"/>
            <w:shd w:val="clear" w:color="auto" w:fill="FFFFFF"/>
            <w:vAlign w:val="center"/>
          </w:tcPr>
          <w:p w14:paraId="06FD4A5B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Theo đặt hàng</w:t>
            </w:r>
          </w:p>
        </w:tc>
        <w:tc>
          <w:tcPr>
            <w:tcW w:w="686" w:type="pct"/>
            <w:vMerge w:val="restart"/>
            <w:shd w:val="clear" w:color="auto" w:fill="FFFFFF"/>
            <w:vAlign w:val="center"/>
          </w:tcPr>
          <w:p w14:paraId="3E1A3FA7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Thực tế đạt được</w:t>
            </w:r>
          </w:p>
        </w:tc>
        <w:tc>
          <w:tcPr>
            <w:tcW w:w="1454" w:type="pct"/>
            <w:gridSpan w:val="3"/>
            <w:shd w:val="clear" w:color="auto" w:fill="FFFFFF"/>
            <w:vAlign w:val="center"/>
          </w:tcPr>
          <w:p w14:paraId="1008C529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Đánh giá của chuyên gia</w:t>
            </w:r>
          </w:p>
        </w:tc>
        <w:tc>
          <w:tcPr>
            <w:tcW w:w="1048" w:type="pct"/>
            <w:vMerge/>
            <w:shd w:val="clear" w:color="auto" w:fill="FFFFFF"/>
            <w:vAlign w:val="center"/>
          </w:tcPr>
          <w:p w14:paraId="3B80610E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67A88" w:rsidRPr="004D37F9" w14:paraId="2278181F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" w:type="pct"/>
            <w:vMerge/>
            <w:shd w:val="clear" w:color="auto" w:fill="FFFFFF"/>
            <w:vAlign w:val="center"/>
          </w:tcPr>
          <w:p w14:paraId="03CB819B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7" w:type="pct"/>
            <w:vMerge/>
            <w:shd w:val="clear" w:color="auto" w:fill="FFFFFF"/>
            <w:vAlign w:val="center"/>
          </w:tcPr>
          <w:p w14:paraId="3137BBF3" w14:textId="77777777" w:rsidR="00667A88" w:rsidRPr="004D37F9" w:rsidRDefault="00667A88" w:rsidP="00667A88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3" w:type="pct"/>
            <w:vMerge/>
            <w:shd w:val="clear" w:color="auto" w:fill="FFFFFF"/>
            <w:vAlign w:val="center"/>
          </w:tcPr>
          <w:p w14:paraId="42322C4C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6" w:type="pct"/>
            <w:vMerge/>
            <w:shd w:val="clear" w:color="auto" w:fill="FFFFFF"/>
            <w:vAlign w:val="center"/>
          </w:tcPr>
          <w:p w14:paraId="19DA4357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FFFFFF"/>
            <w:vAlign w:val="center"/>
          </w:tcPr>
          <w:p w14:paraId="65563160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Xuất sắc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36B128BC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Đạt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45748D9D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Không đạt</w:t>
            </w:r>
          </w:p>
        </w:tc>
        <w:tc>
          <w:tcPr>
            <w:tcW w:w="1048" w:type="pct"/>
            <w:vMerge/>
            <w:shd w:val="clear" w:color="auto" w:fill="FFFFFF"/>
            <w:vAlign w:val="center"/>
          </w:tcPr>
          <w:p w14:paraId="2369874B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67A88" w:rsidRPr="004D37F9" w14:paraId="2347AE10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" w:type="pct"/>
            <w:shd w:val="clear" w:color="auto" w:fill="FFFFFF"/>
            <w:vAlign w:val="center"/>
          </w:tcPr>
          <w:p w14:paraId="744228DD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29268AB1" w14:textId="77777777" w:rsidR="00667A88" w:rsidRPr="004D37F9" w:rsidRDefault="00667A88" w:rsidP="00667A88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Sản phẩm thứ 1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46A36B10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6" w:type="pct"/>
            <w:shd w:val="clear" w:color="auto" w:fill="FFFFFF"/>
            <w:vAlign w:val="center"/>
          </w:tcPr>
          <w:p w14:paraId="064F1896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FFFFFF"/>
            <w:vAlign w:val="center"/>
          </w:tcPr>
          <w:p w14:paraId="236EE8D1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shd w:val="clear" w:color="auto" w:fill="FFFFFF"/>
            <w:vAlign w:val="center"/>
          </w:tcPr>
          <w:p w14:paraId="70E667D9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14:paraId="522AEC70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pct"/>
            <w:shd w:val="clear" w:color="auto" w:fill="FFFFFF"/>
            <w:vAlign w:val="center"/>
          </w:tcPr>
          <w:p w14:paraId="53BD6139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7A88" w:rsidRPr="004D37F9" w14:paraId="1A69B96F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" w:type="pct"/>
            <w:shd w:val="clear" w:color="auto" w:fill="FFFFFF"/>
            <w:vAlign w:val="center"/>
          </w:tcPr>
          <w:p w14:paraId="0FED53F0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1EB9D38A" w14:textId="77777777" w:rsidR="00667A88" w:rsidRPr="004D37F9" w:rsidRDefault="00667A88" w:rsidP="00667A88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Sản phẩm thứ 2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59F51532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6" w:type="pct"/>
            <w:shd w:val="clear" w:color="auto" w:fill="FFFFFF"/>
            <w:vAlign w:val="center"/>
          </w:tcPr>
          <w:p w14:paraId="2A3B049E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FFFFFF"/>
            <w:vAlign w:val="center"/>
          </w:tcPr>
          <w:p w14:paraId="352CF8FE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shd w:val="clear" w:color="auto" w:fill="FFFFFF"/>
            <w:vAlign w:val="center"/>
          </w:tcPr>
          <w:p w14:paraId="1958E8B7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14:paraId="02E4700D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pct"/>
            <w:shd w:val="clear" w:color="auto" w:fill="FFFFFF"/>
            <w:vAlign w:val="center"/>
          </w:tcPr>
          <w:p w14:paraId="10AB65B6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7A88" w:rsidRPr="004D37F9" w14:paraId="62F09AF5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" w:type="pct"/>
            <w:shd w:val="clear" w:color="auto" w:fill="FFFFFF"/>
            <w:vAlign w:val="center"/>
          </w:tcPr>
          <w:p w14:paraId="64FB9849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230E14DE" w14:textId="77777777" w:rsidR="00667A88" w:rsidRPr="004D37F9" w:rsidRDefault="00667A88" w:rsidP="00667A8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6E435526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6" w:type="pct"/>
            <w:shd w:val="clear" w:color="auto" w:fill="FFFFFF"/>
            <w:vAlign w:val="center"/>
          </w:tcPr>
          <w:p w14:paraId="28267E1B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FFFFFF"/>
            <w:vAlign w:val="center"/>
          </w:tcPr>
          <w:p w14:paraId="67C0897A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shd w:val="clear" w:color="auto" w:fill="FFFFFF"/>
            <w:vAlign w:val="center"/>
          </w:tcPr>
          <w:p w14:paraId="60670BF3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14:paraId="6C424211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pct"/>
            <w:shd w:val="clear" w:color="auto" w:fill="FFFFFF"/>
            <w:vAlign w:val="center"/>
          </w:tcPr>
          <w:p w14:paraId="44ED6962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759859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3.3. Đánh giá về chất lượng sản phẩm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9"/>
        <w:gridCol w:w="1366"/>
        <w:gridCol w:w="1220"/>
        <w:gridCol w:w="1308"/>
        <w:gridCol w:w="858"/>
        <w:gridCol w:w="944"/>
        <w:gridCol w:w="969"/>
        <w:gridCol w:w="1986"/>
      </w:tblGrid>
      <w:tr w:rsidR="00667A88" w:rsidRPr="004D37F9" w14:paraId="0EB1B920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626507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72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CA7717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Tên sản phẩm</w:t>
            </w:r>
          </w:p>
        </w:tc>
        <w:tc>
          <w:tcPr>
            <w:tcW w:w="2828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477404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Chất lượng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03A7BF1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  <w:r w:rsidRPr="004D37F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(Giải thích kết quả đánh giá của chuyên gia)</w:t>
            </w:r>
          </w:p>
        </w:tc>
      </w:tr>
      <w:tr w:rsidR="00667A88" w:rsidRPr="004D37F9" w14:paraId="5F422E69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17BBBE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8A4DED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DC5822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Theo đặt hàng</w:t>
            </w:r>
          </w:p>
        </w:tc>
        <w:tc>
          <w:tcPr>
            <w:tcW w:w="69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2E04CA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Thực tế đạt được</w:t>
            </w:r>
          </w:p>
        </w:tc>
        <w:tc>
          <w:tcPr>
            <w:tcW w:w="1479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7A9D90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Đánh giá của chuyên gia</w:t>
            </w:r>
          </w:p>
        </w:tc>
        <w:tc>
          <w:tcPr>
            <w:tcW w:w="1060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EFB719C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67A88" w:rsidRPr="004D37F9" w14:paraId="7F317460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8FB4997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42D85C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73053B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9C9108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74CF9F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Xuất sắc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4E004B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Đạt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6E2EEA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Không đạt</w:t>
            </w:r>
          </w:p>
        </w:tc>
        <w:tc>
          <w:tcPr>
            <w:tcW w:w="1060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B0A8F8A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7A88" w:rsidRPr="004D37F9" w14:paraId="721BCE14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74A7F83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0A8926" w14:textId="77777777" w:rsidR="00667A88" w:rsidRPr="004D37F9" w:rsidRDefault="00667A88" w:rsidP="00667A88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Sản phẩm thứ 1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3C585C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16AE72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2F09E7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9BCF7D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73CFD1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6F863DC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7A88" w:rsidRPr="004D37F9" w14:paraId="34689104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BDC955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EE1834B" w14:textId="77777777" w:rsidR="00667A88" w:rsidRPr="004D37F9" w:rsidRDefault="00667A88" w:rsidP="00667A88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Sản phẩm thứ 2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769DAD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8BCFFC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B6E417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5935C6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70CAA9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51BBE84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7A88" w:rsidRPr="004D37F9" w14:paraId="14CEFA46" w14:textId="77777777" w:rsidTr="0066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A900FBC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B86B7F" w14:textId="77777777" w:rsidR="00667A88" w:rsidRPr="004D37F9" w:rsidRDefault="00667A88" w:rsidP="00667A8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500DCEE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D283842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B02EC61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A332C1E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8303D70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B1B08E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3641C3B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3.4. Đánh giá về tuân thủ đạo đức trong nghiên cứu (nếu có)</w:t>
      </w:r>
    </w:p>
    <w:p w14:paraId="129BE43E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</w:p>
    <w:p w14:paraId="018FEC14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3.5. Đánh giá về chủng loại sản phẩm:</w:t>
      </w:r>
    </w:p>
    <w:p w14:paraId="09606EAC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Xuất sắc: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sz w:val="24"/>
          <w:szCs w:val="24"/>
        </w:rPr>
        <w:pict w14:anchorId="179D6743">
          <v:shape id="_x0000_i1030" type="#_x0000_t75" style="width:13.8pt;height:12pt">
            <v:imagedata r:id="rId4" o:title=""/>
          </v:shape>
        </w:pict>
      </w:r>
    </w:p>
    <w:p w14:paraId="538260D3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lastRenderedPageBreak/>
        <w:t>Khi số lượng chủng loại vượt mức theo đặt hàng</w:t>
      </w:r>
    </w:p>
    <w:p w14:paraId="4BC967AA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Đạt: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sz w:val="24"/>
          <w:szCs w:val="24"/>
        </w:rPr>
        <w:pict>
          <v:shape id="_x0000_i1031" type="#_x0000_t75" style="width:13.8pt;height:12pt">
            <v:imagedata r:id="rId4" o:title=""/>
          </v:shape>
        </w:pict>
      </w:r>
    </w:p>
    <w:p w14:paraId="089AC139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Khi số lượng chủng loại đủ theo đặt hàng</w:t>
      </w:r>
    </w:p>
    <w:p w14:paraId="33F360BB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Không đạt: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sz w:val="24"/>
          <w:szCs w:val="24"/>
        </w:rPr>
        <w:pict>
          <v:shape id="_x0000_i1032" type="#_x0000_t75" style="width:13.8pt;height:12pt">
            <v:imagedata r:id="rId4" o:title=""/>
          </v:shape>
        </w:pict>
      </w:r>
    </w:p>
    <w:p w14:paraId="1AD2A22E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Khi không đáp ứng đặt hàng</w:t>
      </w:r>
    </w:p>
    <w:p w14:paraId="1DA473B0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3.6. Đánh giá về thời gian nộp hồ sơ:</w:t>
      </w:r>
    </w:p>
    <w:p w14:paraId="48F6EA86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 xml:space="preserve">Nộp đúng hạn: </w:t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pict>
          <v:shape id="_x0000_i1033" type="#_x0000_t75" style="width:13.8pt;height:12pt">
            <v:imagedata r:id="rId4" o:title=""/>
          </v:shape>
        </w:pict>
      </w:r>
    </w:p>
    <w:p w14:paraId="438FEA60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 xml:space="preserve">Nộp chậm từ 30 ngày đến 06 tháng: </w:t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pict>
          <v:shape id="_x0000_i1034" type="#_x0000_t75" style="width:13.8pt;height:12pt">
            <v:imagedata r:id="rId4" o:title=""/>
          </v:shape>
        </w:pict>
      </w:r>
    </w:p>
    <w:p w14:paraId="031F3A99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 xml:space="preserve">Nộp chậm trên 06 tháng: </w:t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tab/>
      </w:r>
      <w:r w:rsidRPr="004D37F9">
        <w:rPr>
          <w:rFonts w:ascii="Times New Roman" w:hAnsi="Times New Roman"/>
          <w:sz w:val="24"/>
          <w:szCs w:val="24"/>
        </w:rPr>
        <w:pict>
          <v:shape id="_x0000_i1035" type="#_x0000_t75" style="width:13.8pt;height:12pt">
            <v:imagedata r:id="rId4" o:title=""/>
          </v:shape>
        </w:pict>
      </w:r>
    </w:p>
    <w:p w14:paraId="6017AB43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4. Xếp loại nhiệm vụ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i/>
          <w:sz w:val="24"/>
          <w:szCs w:val="24"/>
        </w:rPr>
        <w:t>(đánh dấu X vào ô tương ứng phù hợp)</w:t>
      </w:r>
      <w:r w:rsidRPr="004D37F9">
        <w:rPr>
          <w:rFonts w:ascii="Times New Roman" w:hAnsi="Times New Roman"/>
          <w:sz w:val="24"/>
          <w:szCs w:val="24"/>
        </w:rPr>
        <w:t>:</w:t>
      </w:r>
    </w:p>
    <w:p w14:paraId="07122594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• Xuất sắc: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sz w:val="24"/>
          <w:szCs w:val="24"/>
        </w:rPr>
        <w:pict>
          <v:shape id="_x0000_i1036" type="#_x0000_t75" style="width:13.8pt;height:12pt">
            <v:imagedata r:id="rId4" o:title=""/>
          </v:shape>
        </w:pict>
      </w:r>
    </w:p>
    <w:p w14:paraId="5E384906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Khi 100% tiêu chí về sản phẩm đều đạt xuất sắc, báo cáo tổng hợp đạt yêu cầu trở lên</w:t>
      </w:r>
    </w:p>
    <w:p w14:paraId="3056561B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• Đạt yêu cầu: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sz w:val="24"/>
          <w:szCs w:val="24"/>
        </w:rPr>
        <w:pict>
          <v:shape id="_x0000_i1037" type="#_x0000_t75" style="width:13.8pt;height:12pt">
            <v:imagedata r:id="rId4" o:title=""/>
          </v:shape>
        </w:pict>
      </w:r>
    </w:p>
    <w:p w14:paraId="7B320500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Đáp ứng đồng thời các yêu cầu sau</w:t>
      </w:r>
    </w:p>
    <w:p w14:paraId="48F6BDDF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+ Tất cả các tiêu chí về chất lượng, chủng loại sản phẩm ở mức đạt trở lên.</w:t>
      </w:r>
    </w:p>
    <w:p w14:paraId="3CDEEB01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+ Ít nhất 3/4 tiêu chí về khối lượng, số lượng sản phẩm ở mức “Đạt” trở lên (những sản phẩm không đạt về khối lượng, số lượng thì vẫn phải đảm bảo đạt ít nhất 3/4 so với đặt hàng).</w:t>
      </w:r>
    </w:p>
    <w:p w14:paraId="4EEA5AC8" w14:textId="77777777" w:rsidR="00667A88" w:rsidRPr="004D37F9" w:rsidRDefault="00667A88" w:rsidP="00667A88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+ Báo cáo tổng hợp đạt mức “Đạt” trở lên</w:t>
      </w:r>
    </w:p>
    <w:p w14:paraId="0FA98732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• Không đạt:</w:t>
      </w:r>
      <w:r w:rsidRPr="004D37F9">
        <w:rPr>
          <w:rFonts w:ascii="Times New Roman" w:hAnsi="Times New Roman"/>
          <w:sz w:val="24"/>
          <w:szCs w:val="24"/>
        </w:rPr>
        <w:t xml:space="preserve"> </w:t>
      </w:r>
      <w:r w:rsidRPr="004D37F9">
        <w:rPr>
          <w:rFonts w:ascii="Times New Roman" w:hAnsi="Times New Roman"/>
          <w:sz w:val="24"/>
          <w:szCs w:val="24"/>
        </w:rPr>
        <w:pict>
          <v:shape id="_x0000_i1038" type="#_x0000_t75" style="width:13.8pt;height:12pt">
            <v:imagedata r:id="rId4" o:title=""/>
          </v:shape>
        </w:pict>
      </w:r>
    </w:p>
    <w:p w14:paraId="75B44926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Không thuộc hai trường hợp trên hoặc nộp hồ sơ chậm trên 06 tháng</w:t>
      </w:r>
    </w:p>
    <w:p w14:paraId="20673BA8" w14:textId="77777777" w:rsidR="00667A88" w:rsidRPr="004D37F9" w:rsidRDefault="00667A88" w:rsidP="00667A88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 xml:space="preserve">5. Ý kiến đánh giá khác </w:t>
      </w:r>
      <w:r w:rsidRPr="004D37F9">
        <w:rPr>
          <w:rFonts w:ascii="Times New Roman" w:hAnsi="Times New Roman"/>
          <w:i/>
          <w:sz w:val="24"/>
          <w:szCs w:val="24"/>
        </w:rPr>
        <w:t>(nếu có)</w:t>
      </w:r>
    </w:p>
    <w:p w14:paraId="33685175" w14:textId="77777777" w:rsidR="00667A88" w:rsidRPr="004D37F9" w:rsidRDefault="00667A88" w:rsidP="00667A8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67A88" w:rsidRPr="004D37F9" w14:paraId="4B3A7E69" w14:textId="77777777" w:rsidTr="00667A88">
        <w:tc>
          <w:tcPr>
            <w:tcW w:w="4428" w:type="dxa"/>
          </w:tcPr>
          <w:p w14:paraId="4409BC89" w14:textId="77777777" w:rsidR="00667A88" w:rsidRPr="004D37F9" w:rsidRDefault="00667A88" w:rsidP="00667A88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4492B51A" w14:textId="77777777" w:rsidR="00667A88" w:rsidRPr="004D37F9" w:rsidRDefault="00667A88" w:rsidP="00667A88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THÀNH VIÊN HỘI ĐỒNG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t>(Họ, tên và ký)</w:t>
            </w:r>
          </w:p>
        </w:tc>
      </w:tr>
    </w:tbl>
    <w:p w14:paraId="1E10656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A88"/>
    <w:rsid w:val="002964F6"/>
    <w:rsid w:val="00667A88"/>
    <w:rsid w:val="00FE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B3AC8"/>
  <w15:chartTrackingRefBased/>
  <w15:docId w15:val="{C84CAF6B-34E0-4C15-956E-091EA088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