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078E" w14:textId="77777777" w:rsidR="00EE54C0" w:rsidRPr="00EE54C0" w:rsidRDefault="00EE54C0" w:rsidP="00EE54C0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E54C0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EE54C0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E54C0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EE54C0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E54C0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EE54C0">
        <w:rPr>
          <w:rFonts w:ascii="Times New Roman" w:hAnsi="Times New Roman"/>
          <w:b/>
          <w:i/>
          <w:sz w:val="24"/>
          <w:szCs w:val="24"/>
        </w:rPr>
        <w:t xml:space="preserve"> 9</w:t>
      </w:r>
    </w:p>
    <w:p w14:paraId="15918E75" w14:textId="77777777" w:rsidR="00EE54C0" w:rsidRPr="00EE54C0" w:rsidRDefault="00EE54C0" w:rsidP="00EE54C0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E54C0">
        <w:rPr>
          <w:rFonts w:ascii="Times New Roman" w:hAnsi="Times New Roman"/>
          <w:sz w:val="24"/>
          <w:szCs w:val="24"/>
        </w:rPr>
        <w:t>PHIẾU TỔNG HỢP SỐ LIỆU VỀ TÌNH HÌNH THU LỆ PHÍ TRƯỚC BẠ NHÀ ĐẤT</w:t>
      </w:r>
    </w:p>
    <w:p w14:paraId="0C12D701" w14:textId="77777777" w:rsidR="00EE54C0" w:rsidRPr="00EE54C0" w:rsidRDefault="00EE54C0" w:rsidP="00EE54C0">
      <w:pPr>
        <w:spacing w:before="1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EE54C0">
        <w:rPr>
          <w:rFonts w:ascii="Times New Roman" w:hAnsi="Times New Roman"/>
          <w:sz w:val="24"/>
          <w:szCs w:val="24"/>
        </w:rPr>
        <w:t>Đơn</w:t>
      </w:r>
      <w:proofErr w:type="spellEnd"/>
      <w:r w:rsidRPr="00EE54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54C0">
        <w:rPr>
          <w:rFonts w:ascii="Times New Roman" w:hAnsi="Times New Roman"/>
          <w:sz w:val="24"/>
          <w:szCs w:val="24"/>
        </w:rPr>
        <w:t>vị</w:t>
      </w:r>
      <w:proofErr w:type="spellEnd"/>
      <w:r w:rsidRPr="00EE54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54C0">
        <w:rPr>
          <w:rFonts w:ascii="Times New Roman" w:hAnsi="Times New Roman"/>
          <w:sz w:val="24"/>
          <w:szCs w:val="24"/>
        </w:rPr>
        <w:t>tính</w:t>
      </w:r>
      <w:proofErr w:type="spellEnd"/>
      <w:r w:rsidRPr="00EE54C0">
        <w:rPr>
          <w:rFonts w:ascii="Times New Roman" w:hAnsi="Times New Roman"/>
          <w:sz w:val="24"/>
          <w:szCs w:val="24"/>
        </w:rPr>
        <w:t xml:space="preserve">: 1.000 </w:t>
      </w:r>
      <w:proofErr w:type="spellStart"/>
      <w:r w:rsidRPr="00EE54C0">
        <w:rPr>
          <w:rFonts w:ascii="Times New Roman" w:hAnsi="Times New Roman"/>
          <w:sz w:val="24"/>
          <w:szCs w:val="24"/>
        </w:rPr>
        <w:t>đồng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4"/>
        <w:gridCol w:w="908"/>
        <w:gridCol w:w="634"/>
        <w:gridCol w:w="612"/>
        <w:gridCol w:w="891"/>
        <w:gridCol w:w="551"/>
        <w:gridCol w:w="705"/>
        <w:gridCol w:w="597"/>
        <w:gridCol w:w="639"/>
        <w:gridCol w:w="612"/>
        <w:gridCol w:w="898"/>
        <w:gridCol w:w="549"/>
        <w:gridCol w:w="699"/>
        <w:gridCol w:w="607"/>
      </w:tblGrid>
      <w:tr w:rsidR="00EE54C0" w:rsidRPr="00EE54C0" w14:paraId="435A3142" w14:textId="77777777" w:rsidTr="00EE54C0">
        <w:tc>
          <w:tcPr>
            <w:tcW w:w="703" w:type="dxa"/>
            <w:vMerge w:val="restart"/>
            <w:vAlign w:val="center"/>
          </w:tcPr>
          <w:p w14:paraId="49CEF331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306" w:type="dxa"/>
            <w:vMerge w:val="restart"/>
            <w:vAlign w:val="center"/>
          </w:tcPr>
          <w:p w14:paraId="235470A0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Quận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</w:p>
        </w:tc>
        <w:tc>
          <w:tcPr>
            <w:tcW w:w="5569" w:type="dxa"/>
            <w:gridSpan w:val="6"/>
            <w:vAlign w:val="center"/>
          </w:tcPr>
          <w:p w14:paraId="79716B16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bạ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Quý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598" w:type="dxa"/>
            <w:gridSpan w:val="6"/>
            <w:vAlign w:val="center"/>
          </w:tcPr>
          <w:p w14:paraId="0F261758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lũy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bạ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Quý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</w:tr>
      <w:tr w:rsidR="00EE54C0" w:rsidRPr="00EE54C0" w14:paraId="60A0AED2" w14:textId="77777777" w:rsidTr="00EE54C0">
        <w:tc>
          <w:tcPr>
            <w:tcW w:w="703" w:type="dxa"/>
            <w:vMerge/>
            <w:vAlign w:val="center"/>
          </w:tcPr>
          <w:p w14:paraId="762083D8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vAlign w:val="center"/>
          </w:tcPr>
          <w:p w14:paraId="586EF1A0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33386037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1386" w:type="dxa"/>
            <w:vAlign w:val="center"/>
          </w:tcPr>
          <w:p w14:paraId="14CFF6B3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</w:p>
        </w:tc>
        <w:tc>
          <w:tcPr>
            <w:tcW w:w="2353" w:type="dxa"/>
            <w:gridSpan w:val="3"/>
            <w:vAlign w:val="center"/>
          </w:tcPr>
          <w:p w14:paraId="0937E6E8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</w:p>
        </w:tc>
        <w:tc>
          <w:tcPr>
            <w:tcW w:w="1840" w:type="dxa"/>
            <w:gridSpan w:val="2"/>
            <w:vAlign w:val="center"/>
          </w:tcPr>
          <w:p w14:paraId="40A1F666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nền</w:t>
            </w:r>
            <w:proofErr w:type="spellEnd"/>
          </w:p>
        </w:tc>
        <w:tc>
          <w:tcPr>
            <w:tcW w:w="1400" w:type="dxa"/>
            <w:vAlign w:val="center"/>
          </w:tcPr>
          <w:p w14:paraId="20766FAA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</w:p>
        </w:tc>
        <w:tc>
          <w:tcPr>
            <w:tcW w:w="2358" w:type="dxa"/>
            <w:gridSpan w:val="3"/>
            <w:vAlign w:val="center"/>
          </w:tcPr>
          <w:p w14:paraId="7AA6809B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</w:p>
        </w:tc>
      </w:tr>
      <w:tr w:rsidR="00EE54C0" w:rsidRPr="00EE54C0" w14:paraId="5FACAC5F" w14:textId="77777777" w:rsidTr="00EE54C0">
        <w:tc>
          <w:tcPr>
            <w:tcW w:w="703" w:type="dxa"/>
            <w:vMerge/>
            <w:vAlign w:val="center"/>
          </w:tcPr>
          <w:p w14:paraId="0F5F9984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vAlign w:val="center"/>
          </w:tcPr>
          <w:p w14:paraId="61910DA8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 w14:paraId="14C5C26C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856" w:type="dxa"/>
            <w:vAlign w:val="center"/>
          </w:tcPr>
          <w:p w14:paraId="01C05B4A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</w:p>
        </w:tc>
        <w:tc>
          <w:tcPr>
            <w:tcW w:w="1386" w:type="dxa"/>
            <w:vAlign w:val="center"/>
          </w:tcPr>
          <w:p w14:paraId="4B7AE63F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752" w:type="dxa"/>
            <w:vAlign w:val="center"/>
          </w:tcPr>
          <w:p w14:paraId="44DFD9DA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4C0">
              <w:rPr>
                <w:rFonts w:ascii="Times New Roman" w:hAnsi="Times New Roman"/>
                <w:sz w:val="24"/>
                <w:szCs w:val="24"/>
              </w:rPr>
              <w:t xml:space="preserve">Cao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847" w:type="dxa"/>
            <w:vAlign w:val="center"/>
          </w:tcPr>
          <w:p w14:paraId="5AB55E4E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754" w:type="dxa"/>
            <w:vAlign w:val="center"/>
          </w:tcPr>
          <w:p w14:paraId="7AEFB591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984" w:type="dxa"/>
            <w:vAlign w:val="center"/>
          </w:tcPr>
          <w:p w14:paraId="591576B5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856" w:type="dxa"/>
            <w:vAlign w:val="center"/>
          </w:tcPr>
          <w:p w14:paraId="2777E17C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</w:p>
        </w:tc>
        <w:tc>
          <w:tcPr>
            <w:tcW w:w="1400" w:type="dxa"/>
            <w:vAlign w:val="center"/>
          </w:tcPr>
          <w:p w14:paraId="3D1222D2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đô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747" w:type="dxa"/>
            <w:vAlign w:val="center"/>
          </w:tcPr>
          <w:p w14:paraId="7BCEA4C8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4C0">
              <w:rPr>
                <w:rFonts w:ascii="Times New Roman" w:hAnsi="Times New Roman"/>
                <w:sz w:val="24"/>
                <w:szCs w:val="24"/>
              </w:rPr>
              <w:t xml:space="preserve">Cao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834" w:type="dxa"/>
            <w:vAlign w:val="center"/>
          </w:tcPr>
          <w:p w14:paraId="41948C56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777" w:type="dxa"/>
            <w:vAlign w:val="center"/>
          </w:tcPr>
          <w:p w14:paraId="7AD8867F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EE54C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</w:p>
        </w:tc>
      </w:tr>
      <w:tr w:rsidR="00EE54C0" w:rsidRPr="00EE54C0" w14:paraId="3D136F7B" w14:textId="77777777" w:rsidTr="00EE54C0">
        <w:tc>
          <w:tcPr>
            <w:tcW w:w="703" w:type="dxa"/>
            <w:vAlign w:val="center"/>
          </w:tcPr>
          <w:p w14:paraId="7E5DAAA0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6A67AE77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 w14:paraId="269CEC44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6D20A8CB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6" w:type="dxa"/>
            <w:vAlign w:val="center"/>
          </w:tcPr>
          <w:p w14:paraId="18F86783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2" w:type="dxa"/>
            <w:vAlign w:val="center"/>
          </w:tcPr>
          <w:p w14:paraId="0CA7D87F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7" w:type="dxa"/>
            <w:vAlign w:val="center"/>
          </w:tcPr>
          <w:p w14:paraId="1E2933B1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DB0BF94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4" w:type="dxa"/>
            <w:vAlign w:val="center"/>
          </w:tcPr>
          <w:p w14:paraId="70B26608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070135E0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47C7451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45872C21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6DB4CC9F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dxa"/>
            <w:vAlign w:val="center"/>
          </w:tcPr>
          <w:p w14:paraId="4C1AD969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4C0" w:rsidRPr="00EE54C0" w14:paraId="10EA9DB4" w14:textId="77777777" w:rsidTr="00EE54C0">
        <w:tc>
          <w:tcPr>
            <w:tcW w:w="703" w:type="dxa"/>
            <w:vAlign w:val="center"/>
          </w:tcPr>
          <w:p w14:paraId="2DA88F76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36946A2D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 w14:paraId="76B9FEAF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586C8492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6" w:type="dxa"/>
            <w:vAlign w:val="center"/>
          </w:tcPr>
          <w:p w14:paraId="5626BEC3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2" w:type="dxa"/>
            <w:vAlign w:val="center"/>
          </w:tcPr>
          <w:p w14:paraId="277123FF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7" w:type="dxa"/>
            <w:vAlign w:val="center"/>
          </w:tcPr>
          <w:p w14:paraId="3A7EA95B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2833D8FC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4" w:type="dxa"/>
            <w:vAlign w:val="center"/>
          </w:tcPr>
          <w:p w14:paraId="6817F59D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7A367F78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17C50CF7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7D8F28A2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816C4EF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dxa"/>
            <w:vAlign w:val="center"/>
          </w:tcPr>
          <w:p w14:paraId="1C8E0F38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4C0" w:rsidRPr="00EE54C0" w14:paraId="39DA7DC8" w14:textId="77777777" w:rsidTr="00EE54C0">
        <w:tc>
          <w:tcPr>
            <w:tcW w:w="703" w:type="dxa"/>
            <w:vAlign w:val="center"/>
          </w:tcPr>
          <w:p w14:paraId="13B0CB60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0076D235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4" w:type="dxa"/>
            <w:vAlign w:val="center"/>
          </w:tcPr>
          <w:p w14:paraId="696AF4CC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473E2322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6" w:type="dxa"/>
            <w:vAlign w:val="center"/>
          </w:tcPr>
          <w:p w14:paraId="35D6994F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2" w:type="dxa"/>
            <w:vAlign w:val="center"/>
          </w:tcPr>
          <w:p w14:paraId="04C429E5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7" w:type="dxa"/>
            <w:vAlign w:val="center"/>
          </w:tcPr>
          <w:p w14:paraId="7487E086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1BBD6693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4" w:type="dxa"/>
            <w:vAlign w:val="center"/>
          </w:tcPr>
          <w:p w14:paraId="4C14CC79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54F52B34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C873D49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4B46F9BA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7CE73719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dxa"/>
            <w:vAlign w:val="center"/>
          </w:tcPr>
          <w:p w14:paraId="4D39B4D0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4C0" w:rsidRPr="00EE54C0" w14:paraId="67303986" w14:textId="77777777" w:rsidTr="00EE54C0">
        <w:tc>
          <w:tcPr>
            <w:tcW w:w="703" w:type="dxa"/>
            <w:vAlign w:val="center"/>
          </w:tcPr>
          <w:p w14:paraId="0E1842EB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53CBDC01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54C0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974" w:type="dxa"/>
            <w:vAlign w:val="center"/>
          </w:tcPr>
          <w:p w14:paraId="4EC3F9C4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4F51A127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6" w:type="dxa"/>
            <w:vAlign w:val="center"/>
          </w:tcPr>
          <w:p w14:paraId="09A043EA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2" w:type="dxa"/>
            <w:vAlign w:val="center"/>
          </w:tcPr>
          <w:p w14:paraId="645A2D51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7" w:type="dxa"/>
            <w:vAlign w:val="center"/>
          </w:tcPr>
          <w:p w14:paraId="728956F0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dxa"/>
            <w:vAlign w:val="center"/>
          </w:tcPr>
          <w:p w14:paraId="19D91F37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4" w:type="dxa"/>
            <w:vAlign w:val="center"/>
          </w:tcPr>
          <w:p w14:paraId="398F355B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vAlign w:val="center"/>
          </w:tcPr>
          <w:p w14:paraId="45FEBCA0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897146D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14:paraId="36F76C52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14:paraId="4D034DA5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dxa"/>
            <w:vAlign w:val="center"/>
          </w:tcPr>
          <w:p w14:paraId="12C69434" w14:textId="77777777" w:rsidR="00EE54C0" w:rsidRPr="00EE54C0" w:rsidRDefault="00EE54C0" w:rsidP="00EE54C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1BB115" w14:textId="77777777" w:rsidR="002964F6" w:rsidRPr="00EE54C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E5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4C0"/>
    <w:rsid w:val="002964F6"/>
    <w:rsid w:val="00513926"/>
    <w:rsid w:val="00E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87A291"/>
  <w15:chartTrackingRefBased/>
  <w15:docId w15:val="{6C9B1ED9-2438-4B17-8850-77E387CF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