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C9E9" w14:textId="77777777" w:rsidR="00471986" w:rsidRPr="007B64EE" w:rsidRDefault="00471986" w:rsidP="00471986">
      <w:pPr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PHIẾU ĐIỀU TRA KỲ VỌNG LẠM PHÁT ĐỐI VỚI CÁC TỔ CHỨC TÍN DỤNG VÀ CHI NHÁNH NGÂN HÀNG NƯỚC NGOÀI</w:t>
      </w:r>
    </w:p>
    <w:p w14:paraId="75C5AA03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Tên đơn vị:……………………….. Số điện thoại:…………………………………..</w:t>
      </w:r>
    </w:p>
    <w:p w14:paraId="3B182209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Địa chỉ của đơn vị: ……………………………………… Mã tỉnh:</w:t>
      </w:r>
      <w:r w:rsidRPr="007B64EE">
        <w:rPr>
          <w:rFonts w:ascii="Times New Roman" w:eastAsia="Times New Roman" w:hAnsi="Times New Roman"/>
          <w:sz w:val="26"/>
          <w:szCs w:val="26"/>
          <w:vertAlign w:val="subscript"/>
        </w:rPr>
        <w:pict w14:anchorId="3E615C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8pt;height:17.4pt">
            <v:imagedata r:id="rId6" o:title=""/>
          </v:shape>
        </w:pict>
      </w:r>
    </w:p>
    <w:p w14:paraId="27DE914E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Tên cá nhân liên hệ: ……………………………… Chức vụ: ………………………………</w:t>
      </w:r>
    </w:p>
    <w:p w14:paraId="2079359B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Phòng/ban: …………………Số điện thoại: …………………...Email: ……………………..</w:t>
      </w:r>
    </w:p>
    <w:p w14:paraId="650A2DBC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Thời điểm thu thập thông tin: tháng…./….</w:t>
      </w:r>
    </w:p>
    <w:p w14:paraId="52896880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_________________________________________________________________________</w:t>
      </w:r>
    </w:p>
    <w:p w14:paraId="7C7AE338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CHÍNH SÁCH TIỀN TỆ</w:t>
      </w:r>
    </w:p>
    <w:p w14:paraId="116BCAB1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1. Nhận định và kỳ vọng về chính sách tiền tệ của Ngân hàng Nhà nước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97"/>
        <w:gridCol w:w="1233"/>
        <w:gridCol w:w="1237"/>
        <w:gridCol w:w="1233"/>
        <w:gridCol w:w="1235"/>
        <w:gridCol w:w="1235"/>
      </w:tblGrid>
      <w:tr w:rsidR="00471986" w:rsidRPr="007B64EE" w14:paraId="29BA6B06" w14:textId="77777777" w:rsidTr="00471986">
        <w:tc>
          <w:tcPr>
            <w:tcW w:w="1706" w:type="pct"/>
            <w:vAlign w:val="center"/>
          </w:tcPr>
          <w:p w14:paraId="6F4B98C7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Nhận định</w:t>
            </w:r>
          </w:p>
        </w:tc>
        <w:tc>
          <w:tcPr>
            <w:tcW w:w="658" w:type="pct"/>
            <w:vAlign w:val="center"/>
          </w:tcPr>
          <w:p w14:paraId="4230F823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Rất chặt</w:t>
            </w:r>
          </w:p>
        </w:tc>
        <w:tc>
          <w:tcPr>
            <w:tcW w:w="660" w:type="pct"/>
            <w:vAlign w:val="center"/>
          </w:tcPr>
          <w:p w14:paraId="6BAC3BA4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Chặt</w:t>
            </w:r>
          </w:p>
        </w:tc>
        <w:tc>
          <w:tcPr>
            <w:tcW w:w="658" w:type="pct"/>
            <w:vAlign w:val="center"/>
          </w:tcPr>
          <w:p w14:paraId="4978F61E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Bình thường</w:t>
            </w:r>
          </w:p>
        </w:tc>
        <w:tc>
          <w:tcPr>
            <w:tcW w:w="659" w:type="pct"/>
            <w:vAlign w:val="center"/>
          </w:tcPr>
          <w:p w14:paraId="4086BA56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Lỏng</w:t>
            </w:r>
          </w:p>
        </w:tc>
        <w:tc>
          <w:tcPr>
            <w:tcW w:w="659" w:type="pct"/>
            <w:vAlign w:val="center"/>
          </w:tcPr>
          <w:p w14:paraId="0BA73C21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Rất lỏng</w:t>
            </w:r>
          </w:p>
        </w:tc>
      </w:tr>
      <w:tr w:rsidR="00471986" w:rsidRPr="007B64EE" w14:paraId="691BF526" w14:textId="77777777" w:rsidTr="00471986">
        <w:tc>
          <w:tcPr>
            <w:tcW w:w="1706" w:type="pct"/>
            <w:vAlign w:val="center"/>
          </w:tcPr>
          <w:p w14:paraId="6FA87F06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a. Thời điểm hiện tại</w:t>
            </w:r>
          </w:p>
        </w:tc>
        <w:tc>
          <w:tcPr>
            <w:tcW w:w="658" w:type="pct"/>
            <w:vAlign w:val="center"/>
          </w:tcPr>
          <w:p w14:paraId="2E1DEBB6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60" w:type="pct"/>
            <w:vAlign w:val="center"/>
          </w:tcPr>
          <w:p w14:paraId="4CE87990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58" w:type="pct"/>
            <w:vAlign w:val="center"/>
          </w:tcPr>
          <w:p w14:paraId="0D8C57FE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59" w:type="pct"/>
            <w:vAlign w:val="center"/>
          </w:tcPr>
          <w:p w14:paraId="5C18541C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59" w:type="pct"/>
            <w:vAlign w:val="center"/>
          </w:tcPr>
          <w:p w14:paraId="2C5F8FCA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7098988E" w14:textId="77777777" w:rsidR="00471986" w:rsidRPr="007B64EE" w:rsidRDefault="00471986" w:rsidP="0047198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97"/>
        <w:gridCol w:w="1233"/>
        <w:gridCol w:w="1237"/>
        <w:gridCol w:w="1233"/>
        <w:gridCol w:w="1235"/>
        <w:gridCol w:w="1235"/>
      </w:tblGrid>
      <w:tr w:rsidR="00471986" w:rsidRPr="007B64EE" w14:paraId="0EEE480F" w14:textId="77777777" w:rsidTr="00471986">
        <w:tc>
          <w:tcPr>
            <w:tcW w:w="1706" w:type="pct"/>
            <w:vAlign w:val="center"/>
          </w:tcPr>
          <w:p w14:paraId="2921730D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Kỳ vọng</w:t>
            </w:r>
          </w:p>
        </w:tc>
        <w:tc>
          <w:tcPr>
            <w:tcW w:w="658" w:type="pct"/>
            <w:vAlign w:val="center"/>
          </w:tcPr>
          <w:p w14:paraId="0347901E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Rất chặt</w:t>
            </w:r>
          </w:p>
        </w:tc>
        <w:tc>
          <w:tcPr>
            <w:tcW w:w="660" w:type="pct"/>
            <w:vAlign w:val="center"/>
          </w:tcPr>
          <w:p w14:paraId="6B7092EE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Chặt</w:t>
            </w:r>
          </w:p>
        </w:tc>
        <w:tc>
          <w:tcPr>
            <w:tcW w:w="658" w:type="pct"/>
            <w:vAlign w:val="center"/>
          </w:tcPr>
          <w:p w14:paraId="58C1B1F8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Bình thường</w:t>
            </w:r>
          </w:p>
        </w:tc>
        <w:tc>
          <w:tcPr>
            <w:tcW w:w="659" w:type="pct"/>
            <w:vAlign w:val="center"/>
          </w:tcPr>
          <w:p w14:paraId="19D54B17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Lỏng</w:t>
            </w:r>
          </w:p>
        </w:tc>
        <w:tc>
          <w:tcPr>
            <w:tcW w:w="659" w:type="pct"/>
            <w:vAlign w:val="center"/>
          </w:tcPr>
          <w:p w14:paraId="26AE7C96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Rất lỏng</w:t>
            </w:r>
          </w:p>
        </w:tc>
      </w:tr>
      <w:tr w:rsidR="00471986" w:rsidRPr="007B64EE" w14:paraId="6AE18B4B" w14:textId="77777777" w:rsidTr="00471986">
        <w:tc>
          <w:tcPr>
            <w:tcW w:w="1706" w:type="pct"/>
            <w:vAlign w:val="center"/>
          </w:tcPr>
          <w:p w14:paraId="664F1873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b. Thời điểm kết thúc quý tới</w:t>
            </w:r>
          </w:p>
        </w:tc>
        <w:tc>
          <w:tcPr>
            <w:tcW w:w="658" w:type="pct"/>
            <w:vAlign w:val="center"/>
          </w:tcPr>
          <w:p w14:paraId="0369EC0B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0" w:type="pct"/>
            <w:vAlign w:val="center"/>
          </w:tcPr>
          <w:p w14:paraId="11910391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8" w:type="pct"/>
            <w:vAlign w:val="center"/>
          </w:tcPr>
          <w:p w14:paraId="0342938B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9" w:type="pct"/>
            <w:vAlign w:val="center"/>
          </w:tcPr>
          <w:p w14:paraId="2C22E203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9" w:type="pct"/>
            <w:vAlign w:val="center"/>
          </w:tcPr>
          <w:p w14:paraId="51454E81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471986" w:rsidRPr="007B64EE" w14:paraId="42939338" w14:textId="77777777" w:rsidTr="00471986">
        <w:tc>
          <w:tcPr>
            <w:tcW w:w="1706" w:type="pct"/>
            <w:vAlign w:val="center"/>
          </w:tcPr>
          <w:p w14:paraId="69A9B3AE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c. Thời điểm kết thúc 12 tháng tới</w:t>
            </w:r>
          </w:p>
        </w:tc>
        <w:tc>
          <w:tcPr>
            <w:tcW w:w="658" w:type="pct"/>
            <w:vAlign w:val="center"/>
          </w:tcPr>
          <w:p w14:paraId="2E5F08BB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60" w:type="pct"/>
            <w:vAlign w:val="center"/>
          </w:tcPr>
          <w:p w14:paraId="0EDEC4B4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8" w:type="pct"/>
            <w:vAlign w:val="center"/>
          </w:tcPr>
          <w:p w14:paraId="132CEDE8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9" w:type="pct"/>
            <w:vAlign w:val="center"/>
          </w:tcPr>
          <w:p w14:paraId="3DAF9FD1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59" w:type="pct"/>
            <w:vAlign w:val="center"/>
          </w:tcPr>
          <w:p w14:paraId="1592FA28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32839825" w14:textId="77777777" w:rsidR="00471986" w:rsidRPr="007B64EE" w:rsidRDefault="00471986" w:rsidP="00471986">
      <w:pPr>
        <w:tabs>
          <w:tab w:val="left" w:pos="7004"/>
        </w:tabs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7D70A43F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GIÁ CẢ</w:t>
      </w:r>
    </w:p>
    <w:p w14:paraId="6559F8CD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2. Kỳ vọng về chỉ số giá tiêu dùng (CPI) </w:t>
      </w:r>
      <w:r w:rsidRPr="007B64EE">
        <w:rPr>
          <w:rFonts w:ascii="Times New Roman" w:eastAsia="Times New Roman" w:hAnsi="Times New Roman"/>
          <w:i/>
          <w:iCs/>
          <w:sz w:val="26"/>
          <w:szCs w:val="26"/>
        </w:rPr>
        <w:t>(Ghi cụ thể số tăng (+),</w:t>
      </w: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r w:rsidRPr="007B64EE">
        <w:rPr>
          <w:rFonts w:ascii="Times New Roman" w:eastAsia="Times New Roman" w:hAnsi="Times New Roman"/>
          <w:i/>
          <w:iCs/>
          <w:sz w:val="26"/>
          <w:szCs w:val="26"/>
        </w:rPr>
        <w:t>giảm (-) bao nhiêu % hoặc không đổi (0) vào ô điền giá trị)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5"/>
        <w:gridCol w:w="4035"/>
      </w:tblGrid>
      <w:tr w:rsidR="00471986" w:rsidRPr="007B64EE" w14:paraId="3C4155B0" w14:textId="77777777" w:rsidTr="00471986">
        <w:tc>
          <w:tcPr>
            <w:tcW w:w="2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AAAA50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a. Tháng hiện tại so với tháng trước</w:t>
            </w:r>
          </w:p>
        </w:tc>
        <w:tc>
          <w:tcPr>
            <w:tcW w:w="2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5490BB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0C14CAF6" w14:textId="77777777" w:rsidTr="00471986">
        <w:tc>
          <w:tcPr>
            <w:tcW w:w="2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10F3D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b. Bình quân năm hiện tại so với bình quân năm trước</w:t>
            </w:r>
          </w:p>
        </w:tc>
        <w:tc>
          <w:tcPr>
            <w:tcW w:w="2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3269E2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2E49A3A5" w14:textId="77777777" w:rsidTr="00471986">
        <w:tc>
          <w:tcPr>
            <w:tcW w:w="28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FA44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c. Bình quân năm tới so với bình quân năm hiện tại</w:t>
            </w:r>
          </w:p>
        </w:tc>
        <w:tc>
          <w:tcPr>
            <w:tcW w:w="21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AD5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</w:tbl>
    <w:p w14:paraId="5A17BDE4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3. Đánh giá về mức độ tác động của các nhân tố đến diễn biến CPI </w:t>
      </w:r>
      <w:r w:rsidRPr="007B64EE">
        <w:rPr>
          <w:rFonts w:ascii="Times New Roman" w:eastAsia="Times New Roman" w:hAnsi="Times New Roman"/>
          <w:i/>
          <w:iCs/>
          <w:sz w:val="26"/>
          <w:szCs w:val="26"/>
        </w:rPr>
        <w:t>(điền số thứ tự từ 1 đến 5 vào các ô tương ứng, trong đó số 1 là nhân tố tác động mạnh nhất, số 5 là nhân tố tác động ít nhất)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36"/>
        <w:gridCol w:w="2016"/>
        <w:gridCol w:w="2018"/>
      </w:tblGrid>
      <w:tr w:rsidR="00471986" w:rsidRPr="007B64EE" w14:paraId="4946A083" w14:textId="77777777" w:rsidTr="00471986">
        <w:tc>
          <w:tcPr>
            <w:tcW w:w="2847" w:type="pct"/>
            <w:vAlign w:val="center"/>
          </w:tcPr>
          <w:p w14:paraId="5BDCC292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6" w:type="pct"/>
            <w:vAlign w:val="center"/>
          </w:tcPr>
          <w:p w14:paraId="3F2146B6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 hiện tại</w:t>
            </w:r>
          </w:p>
        </w:tc>
        <w:tc>
          <w:tcPr>
            <w:tcW w:w="1077" w:type="pct"/>
            <w:vAlign w:val="center"/>
          </w:tcPr>
          <w:p w14:paraId="7AA28EA1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 tới</w:t>
            </w:r>
          </w:p>
        </w:tc>
      </w:tr>
      <w:tr w:rsidR="00471986" w:rsidRPr="007B64EE" w14:paraId="0683F730" w14:textId="77777777" w:rsidTr="00471986">
        <w:tc>
          <w:tcPr>
            <w:tcW w:w="2847" w:type="pct"/>
            <w:vAlign w:val="center"/>
          </w:tcPr>
          <w:p w14:paraId="35889C54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a. Mất cân đối cung - cầu trên thị trường hàng hóa</w:t>
            </w:r>
          </w:p>
        </w:tc>
        <w:tc>
          <w:tcPr>
            <w:tcW w:w="1076" w:type="pct"/>
            <w:vAlign w:val="center"/>
          </w:tcPr>
          <w:p w14:paraId="54E21B14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7" w:type="pct"/>
            <w:vAlign w:val="center"/>
          </w:tcPr>
          <w:p w14:paraId="0135C2EF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471986" w:rsidRPr="007B64EE" w14:paraId="582C401D" w14:textId="77777777" w:rsidTr="00471986">
        <w:tc>
          <w:tcPr>
            <w:tcW w:w="2847" w:type="pct"/>
            <w:vAlign w:val="center"/>
          </w:tcPr>
          <w:p w14:paraId="0FAE8DEF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b. Điều chỉnh giá các mặt hàng do Nhà nước quản lý</w:t>
            </w:r>
          </w:p>
        </w:tc>
        <w:tc>
          <w:tcPr>
            <w:tcW w:w="1076" w:type="pct"/>
            <w:vAlign w:val="center"/>
          </w:tcPr>
          <w:p w14:paraId="3687D037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7" w:type="pct"/>
            <w:vAlign w:val="center"/>
          </w:tcPr>
          <w:p w14:paraId="134BA601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471986" w:rsidRPr="007B64EE" w14:paraId="5258E9C7" w14:textId="77777777" w:rsidTr="00471986">
        <w:tc>
          <w:tcPr>
            <w:tcW w:w="2847" w:type="pct"/>
            <w:vAlign w:val="center"/>
          </w:tcPr>
          <w:p w14:paraId="34A48AE0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c. Thay đổi chính sách tiền tệ</w:t>
            </w:r>
          </w:p>
        </w:tc>
        <w:tc>
          <w:tcPr>
            <w:tcW w:w="1076" w:type="pct"/>
            <w:vAlign w:val="center"/>
          </w:tcPr>
          <w:p w14:paraId="27709442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7" w:type="pct"/>
            <w:vAlign w:val="center"/>
          </w:tcPr>
          <w:p w14:paraId="24F47C7F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471986" w:rsidRPr="007B64EE" w14:paraId="5BBF1122" w14:textId="77777777" w:rsidTr="00471986">
        <w:tc>
          <w:tcPr>
            <w:tcW w:w="2847" w:type="pct"/>
            <w:vAlign w:val="center"/>
          </w:tcPr>
          <w:p w14:paraId="380D68BC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d. Thay đổi chính sách tài khóa</w:t>
            </w:r>
          </w:p>
        </w:tc>
        <w:tc>
          <w:tcPr>
            <w:tcW w:w="1076" w:type="pct"/>
            <w:vAlign w:val="center"/>
          </w:tcPr>
          <w:p w14:paraId="7577CE48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7" w:type="pct"/>
            <w:vAlign w:val="center"/>
          </w:tcPr>
          <w:p w14:paraId="1031A622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471986" w:rsidRPr="007B64EE" w14:paraId="6E5B19F8" w14:textId="77777777" w:rsidTr="00471986">
        <w:tc>
          <w:tcPr>
            <w:tcW w:w="2847" w:type="pct"/>
            <w:vAlign w:val="center"/>
          </w:tcPr>
          <w:p w14:paraId="4C013AB0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đ. Biến động giá hàng hóa thế giới (kẻ cả giá dầu)</w:t>
            </w:r>
          </w:p>
        </w:tc>
        <w:tc>
          <w:tcPr>
            <w:tcW w:w="1076" w:type="pct"/>
            <w:vAlign w:val="center"/>
          </w:tcPr>
          <w:p w14:paraId="66355D02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077" w:type="pct"/>
            <w:vAlign w:val="center"/>
          </w:tcPr>
          <w:p w14:paraId="283E0539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38003D20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7C35BC2E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LÃI SUẤT</w:t>
      </w:r>
    </w:p>
    <w:p w14:paraId="34811C75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4. Kỳ vọng về thay đổi lãi suất cho vay ngắn hạn VND đối với nền kinh tế </w:t>
      </w:r>
      <w:r w:rsidRPr="007B64EE">
        <w:rPr>
          <w:rFonts w:ascii="Times New Roman" w:eastAsia="Times New Roman" w:hAnsi="Times New Roman"/>
          <w:i/>
          <w:iCs/>
          <w:sz w:val="26"/>
          <w:szCs w:val="26"/>
        </w:rPr>
        <w:t>(ghi số cụ thể)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6"/>
        <w:gridCol w:w="1518"/>
        <w:gridCol w:w="1518"/>
        <w:gridCol w:w="1518"/>
      </w:tblGrid>
      <w:tr w:rsidR="00471986" w:rsidRPr="007B64EE" w14:paraId="5A226AEA" w14:textId="77777777" w:rsidTr="00471986">
        <w:tc>
          <w:tcPr>
            <w:tcW w:w="2569" w:type="pct"/>
            <w:vAlign w:val="center"/>
          </w:tcPr>
          <w:p w14:paraId="582D9622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vAlign w:val="center"/>
          </w:tcPr>
          <w:p w14:paraId="67E58A30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Tăng</w:t>
            </w:r>
          </w:p>
        </w:tc>
        <w:tc>
          <w:tcPr>
            <w:tcW w:w="810" w:type="pct"/>
            <w:vAlign w:val="center"/>
          </w:tcPr>
          <w:p w14:paraId="6BF34C98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Không đổi</w:t>
            </w:r>
          </w:p>
        </w:tc>
        <w:tc>
          <w:tcPr>
            <w:tcW w:w="810" w:type="pct"/>
            <w:vAlign w:val="center"/>
          </w:tcPr>
          <w:p w14:paraId="6FCE5867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Giảm</w:t>
            </w:r>
          </w:p>
        </w:tc>
      </w:tr>
      <w:tr w:rsidR="00471986" w:rsidRPr="007B64EE" w14:paraId="3521D23D" w14:textId="77777777" w:rsidTr="00471986">
        <w:tc>
          <w:tcPr>
            <w:tcW w:w="2569" w:type="pct"/>
            <w:vAlign w:val="center"/>
          </w:tcPr>
          <w:p w14:paraId="756C8AD1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a. Cuối tháng hiện tại so với cuối tháng trước</w:t>
            </w:r>
          </w:p>
        </w:tc>
        <w:tc>
          <w:tcPr>
            <w:tcW w:w="810" w:type="pct"/>
            <w:vAlign w:val="center"/>
          </w:tcPr>
          <w:p w14:paraId="60165EC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10" w:type="pct"/>
            <w:vAlign w:val="center"/>
          </w:tcPr>
          <w:p w14:paraId="553EACAB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vAlign w:val="center"/>
          </w:tcPr>
          <w:p w14:paraId="6072F4AF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119894B0" w14:textId="77777777" w:rsidTr="00471986">
        <w:tc>
          <w:tcPr>
            <w:tcW w:w="2569" w:type="pct"/>
            <w:vAlign w:val="center"/>
          </w:tcPr>
          <w:p w14:paraId="6D8B40E1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b. Cuối quý tới so với cuối năm trước</w:t>
            </w:r>
          </w:p>
        </w:tc>
        <w:tc>
          <w:tcPr>
            <w:tcW w:w="810" w:type="pct"/>
            <w:vAlign w:val="center"/>
          </w:tcPr>
          <w:p w14:paraId="1244E5F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10" w:type="pct"/>
            <w:vAlign w:val="center"/>
          </w:tcPr>
          <w:p w14:paraId="7836C955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vAlign w:val="center"/>
          </w:tcPr>
          <w:p w14:paraId="68D6C035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032BCE40" w14:textId="77777777" w:rsidTr="00471986">
        <w:tc>
          <w:tcPr>
            <w:tcW w:w="2569" w:type="pct"/>
            <w:vAlign w:val="center"/>
          </w:tcPr>
          <w:p w14:paraId="258CD8D7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c. Cuối năm hiện tại so với cuối năm trước</w:t>
            </w:r>
          </w:p>
        </w:tc>
        <w:tc>
          <w:tcPr>
            <w:tcW w:w="810" w:type="pct"/>
            <w:vAlign w:val="center"/>
          </w:tcPr>
          <w:p w14:paraId="27676CB9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10" w:type="pct"/>
            <w:vAlign w:val="center"/>
          </w:tcPr>
          <w:p w14:paraId="45C2CD0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vAlign w:val="center"/>
          </w:tcPr>
          <w:p w14:paraId="5D40348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76999CE6" w14:textId="77777777" w:rsidTr="00471986">
        <w:tc>
          <w:tcPr>
            <w:tcW w:w="2569" w:type="pct"/>
            <w:vAlign w:val="center"/>
          </w:tcPr>
          <w:p w14:paraId="4294315C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d. Cuối năm tới so với cuối năm hiện tại</w:t>
            </w:r>
          </w:p>
        </w:tc>
        <w:tc>
          <w:tcPr>
            <w:tcW w:w="810" w:type="pct"/>
            <w:vAlign w:val="center"/>
          </w:tcPr>
          <w:p w14:paraId="4A367489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10" w:type="pct"/>
            <w:vAlign w:val="center"/>
          </w:tcPr>
          <w:p w14:paraId="26217BA5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0" w:type="pct"/>
            <w:vAlign w:val="center"/>
          </w:tcPr>
          <w:p w14:paraId="6D91348B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</w:tbl>
    <w:p w14:paraId="7E250CAD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lastRenderedPageBreak/>
        <w:t>đ. Nhận định của Quý đơn vị về những nguyên nhân chính tác động đến diễn biến lãi suất trong thời gian tới?</w:t>
      </w:r>
    </w:p>
    <w:p w14:paraId="6E64430E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</w:t>
      </w:r>
    </w:p>
    <w:p w14:paraId="176D53D1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5. Kỳ vọng về lợi suất trái phiếu Chính phủ kỳ hạn 05 năm </w:t>
      </w:r>
      <w:r w:rsidRPr="007B64EE">
        <w:rPr>
          <w:rFonts w:ascii="Times New Roman" w:eastAsia="Times New Roman" w:hAnsi="Times New Roman"/>
          <w:i/>
          <w:iCs/>
          <w:sz w:val="26"/>
          <w:szCs w:val="26"/>
        </w:rPr>
        <w:t>(ghi số cụ thể; câu hỏi này chỉ áp dụng đối với các đơn vị có tham gia giao dịch trái phiếu chính phủ trên thị trường thứ cấp)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57"/>
        <w:gridCol w:w="1605"/>
        <w:gridCol w:w="1604"/>
        <w:gridCol w:w="1604"/>
      </w:tblGrid>
      <w:tr w:rsidR="00471986" w:rsidRPr="007B64EE" w14:paraId="1744C870" w14:textId="77777777" w:rsidTr="00471986">
        <w:tc>
          <w:tcPr>
            <w:tcW w:w="2431" w:type="pct"/>
            <w:vAlign w:val="center"/>
          </w:tcPr>
          <w:p w14:paraId="583549C6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vAlign w:val="center"/>
          </w:tcPr>
          <w:p w14:paraId="0F5C0A66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Tăng</w:t>
            </w:r>
          </w:p>
        </w:tc>
        <w:tc>
          <w:tcPr>
            <w:tcW w:w="856" w:type="pct"/>
            <w:vAlign w:val="center"/>
          </w:tcPr>
          <w:p w14:paraId="590799E2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Không đổi</w:t>
            </w:r>
          </w:p>
        </w:tc>
        <w:tc>
          <w:tcPr>
            <w:tcW w:w="856" w:type="pct"/>
            <w:vAlign w:val="center"/>
          </w:tcPr>
          <w:p w14:paraId="13A76119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Giảm</w:t>
            </w:r>
          </w:p>
        </w:tc>
      </w:tr>
      <w:tr w:rsidR="00471986" w:rsidRPr="007B64EE" w14:paraId="5FB04554" w14:textId="77777777" w:rsidTr="00471986">
        <w:tc>
          <w:tcPr>
            <w:tcW w:w="2431" w:type="pct"/>
            <w:vAlign w:val="center"/>
          </w:tcPr>
          <w:p w14:paraId="44CA27AF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a. Cuối tháng hiện tại so với cuối tháng trước</w:t>
            </w:r>
          </w:p>
        </w:tc>
        <w:tc>
          <w:tcPr>
            <w:tcW w:w="856" w:type="pct"/>
            <w:vAlign w:val="center"/>
          </w:tcPr>
          <w:p w14:paraId="1A614ADB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56" w:type="pct"/>
            <w:vAlign w:val="center"/>
          </w:tcPr>
          <w:p w14:paraId="218164B7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vAlign w:val="center"/>
          </w:tcPr>
          <w:p w14:paraId="7C0179F2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74380622" w14:textId="77777777" w:rsidTr="00471986">
        <w:tc>
          <w:tcPr>
            <w:tcW w:w="2431" w:type="pct"/>
            <w:vAlign w:val="center"/>
          </w:tcPr>
          <w:p w14:paraId="086090A5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b. Cuối quý tới so với cuối năm trước</w:t>
            </w:r>
          </w:p>
        </w:tc>
        <w:tc>
          <w:tcPr>
            <w:tcW w:w="856" w:type="pct"/>
            <w:vAlign w:val="center"/>
          </w:tcPr>
          <w:p w14:paraId="7B99B758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56" w:type="pct"/>
            <w:vAlign w:val="center"/>
          </w:tcPr>
          <w:p w14:paraId="531BAE04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vAlign w:val="center"/>
          </w:tcPr>
          <w:p w14:paraId="67EFC3D1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79BC8772" w14:textId="77777777" w:rsidTr="00471986">
        <w:tc>
          <w:tcPr>
            <w:tcW w:w="2431" w:type="pct"/>
            <w:vAlign w:val="center"/>
          </w:tcPr>
          <w:p w14:paraId="2450450F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c. Cuối năm hiện tại so với cuối năm trước</w:t>
            </w:r>
          </w:p>
        </w:tc>
        <w:tc>
          <w:tcPr>
            <w:tcW w:w="856" w:type="pct"/>
            <w:vAlign w:val="center"/>
          </w:tcPr>
          <w:p w14:paraId="367609EC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56" w:type="pct"/>
            <w:vAlign w:val="center"/>
          </w:tcPr>
          <w:p w14:paraId="6967626C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vAlign w:val="center"/>
          </w:tcPr>
          <w:p w14:paraId="3E37B23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7252143E" w14:textId="77777777" w:rsidTr="00471986">
        <w:tc>
          <w:tcPr>
            <w:tcW w:w="2431" w:type="pct"/>
            <w:vAlign w:val="center"/>
          </w:tcPr>
          <w:p w14:paraId="50A52BB4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d. Cuối năm tới so với cuối năm hiện tại</w:t>
            </w:r>
          </w:p>
        </w:tc>
        <w:tc>
          <w:tcPr>
            <w:tcW w:w="856" w:type="pct"/>
            <w:vAlign w:val="center"/>
          </w:tcPr>
          <w:p w14:paraId="6B8A8C01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56" w:type="pct"/>
            <w:vAlign w:val="center"/>
          </w:tcPr>
          <w:p w14:paraId="3D29E69E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56" w:type="pct"/>
            <w:vAlign w:val="center"/>
          </w:tcPr>
          <w:p w14:paraId="0B8116BD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</w:tbl>
    <w:p w14:paraId="51DF8895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đ. Nhận định của Quý đơn vị về những nguyên nhân chính tác động đến diễn biến lợi suất trái phiếu Chính phủ trong thời gian tới?</w:t>
      </w:r>
    </w:p>
    <w:p w14:paraId="078791ED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</w:t>
      </w:r>
    </w:p>
    <w:p w14:paraId="76F5E3BF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e. Dự kiến số dư mua, đầu tư trái phiếu Chính phủ của Quý đơn vị (điền dấu X vào ô lựa chọn)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7"/>
        <w:gridCol w:w="1561"/>
        <w:gridCol w:w="1561"/>
        <w:gridCol w:w="1561"/>
      </w:tblGrid>
      <w:tr w:rsidR="00471986" w:rsidRPr="007B64EE" w14:paraId="28B3B512" w14:textId="77777777" w:rsidTr="00471986">
        <w:tc>
          <w:tcPr>
            <w:tcW w:w="2500" w:type="pct"/>
            <w:vAlign w:val="center"/>
          </w:tcPr>
          <w:p w14:paraId="522F0E7F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vAlign w:val="center"/>
          </w:tcPr>
          <w:p w14:paraId="724BFE91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Tăng</w:t>
            </w:r>
          </w:p>
        </w:tc>
        <w:tc>
          <w:tcPr>
            <w:tcW w:w="833" w:type="pct"/>
            <w:vAlign w:val="center"/>
          </w:tcPr>
          <w:p w14:paraId="6871F81C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Không đổi</w:t>
            </w:r>
          </w:p>
        </w:tc>
        <w:tc>
          <w:tcPr>
            <w:tcW w:w="833" w:type="pct"/>
            <w:vAlign w:val="center"/>
          </w:tcPr>
          <w:p w14:paraId="774838B0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Giảm</w:t>
            </w:r>
          </w:p>
        </w:tc>
      </w:tr>
      <w:tr w:rsidR="00471986" w:rsidRPr="007B64EE" w14:paraId="4850D5E8" w14:textId="77777777" w:rsidTr="00471986">
        <w:tc>
          <w:tcPr>
            <w:tcW w:w="2500" w:type="pct"/>
            <w:vAlign w:val="center"/>
          </w:tcPr>
          <w:p w14:paraId="11363435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e1. Cuối tháng hiện tại so với cuối tháng trước</w:t>
            </w:r>
          </w:p>
        </w:tc>
        <w:tc>
          <w:tcPr>
            <w:tcW w:w="833" w:type="pct"/>
            <w:vAlign w:val="center"/>
          </w:tcPr>
          <w:p w14:paraId="677D7F5D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vAlign w:val="center"/>
          </w:tcPr>
          <w:p w14:paraId="548BEFC5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vAlign w:val="center"/>
          </w:tcPr>
          <w:p w14:paraId="177A425E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471986" w:rsidRPr="007B64EE" w14:paraId="3802554D" w14:textId="77777777" w:rsidTr="00471986">
        <w:tc>
          <w:tcPr>
            <w:tcW w:w="2500" w:type="pct"/>
            <w:vAlign w:val="center"/>
          </w:tcPr>
          <w:p w14:paraId="602B033D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e2. Cuối quý tới so với cuối năm trước</w:t>
            </w:r>
          </w:p>
        </w:tc>
        <w:tc>
          <w:tcPr>
            <w:tcW w:w="833" w:type="pct"/>
            <w:vAlign w:val="center"/>
          </w:tcPr>
          <w:p w14:paraId="6D2832D1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vAlign w:val="center"/>
          </w:tcPr>
          <w:p w14:paraId="3A327F33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vAlign w:val="center"/>
          </w:tcPr>
          <w:p w14:paraId="3E46AA5C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471986" w:rsidRPr="007B64EE" w14:paraId="13653CF7" w14:textId="77777777" w:rsidTr="00471986">
        <w:tc>
          <w:tcPr>
            <w:tcW w:w="2500" w:type="pct"/>
            <w:vAlign w:val="center"/>
          </w:tcPr>
          <w:p w14:paraId="4C8F488F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e3. Cuối năm hiện tại so với cuối năm trước</w:t>
            </w:r>
          </w:p>
        </w:tc>
        <w:tc>
          <w:tcPr>
            <w:tcW w:w="833" w:type="pct"/>
            <w:vAlign w:val="center"/>
          </w:tcPr>
          <w:p w14:paraId="2FDF6AC5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vAlign w:val="center"/>
          </w:tcPr>
          <w:p w14:paraId="290FD2B9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vAlign w:val="center"/>
          </w:tcPr>
          <w:p w14:paraId="5F13BDCD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471986" w:rsidRPr="007B64EE" w14:paraId="02CC5E03" w14:textId="77777777" w:rsidTr="00471986">
        <w:tc>
          <w:tcPr>
            <w:tcW w:w="2500" w:type="pct"/>
            <w:vAlign w:val="center"/>
          </w:tcPr>
          <w:p w14:paraId="2DE07AE4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e4. Cuối năm tới so với cuối năm hiện tại</w:t>
            </w:r>
          </w:p>
        </w:tc>
        <w:tc>
          <w:tcPr>
            <w:tcW w:w="833" w:type="pct"/>
            <w:vAlign w:val="center"/>
          </w:tcPr>
          <w:p w14:paraId="17D74849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33" w:type="pct"/>
            <w:vAlign w:val="center"/>
          </w:tcPr>
          <w:p w14:paraId="38FCC8A0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3" w:type="pct"/>
            <w:vAlign w:val="center"/>
          </w:tcPr>
          <w:p w14:paraId="54A96D21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753F5674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19E49748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TỶ GIÁ</w:t>
      </w:r>
    </w:p>
    <w:p w14:paraId="718C685D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6. Kỳ vọng về thay đổi tỷ giá giao ngay bình quân trên thị trường ngoại tệ liên ngân hàng của VND với USD </w:t>
      </w:r>
      <w:r w:rsidRPr="007B64EE">
        <w:rPr>
          <w:rFonts w:ascii="Times New Roman" w:eastAsia="Times New Roman" w:hAnsi="Times New Roman"/>
          <w:i/>
          <w:iCs/>
          <w:sz w:val="26"/>
          <w:szCs w:val="26"/>
        </w:rPr>
        <w:t>(ghi số cụ thể: câu hỏi này chỉ áp dụng đối với các đơn vị có tham gia giao dịch ngoại hối trên thị trường ngoại tệ liên ngân hàng)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5"/>
        <w:gridCol w:w="1561"/>
        <w:gridCol w:w="1563"/>
        <w:gridCol w:w="1561"/>
      </w:tblGrid>
      <w:tr w:rsidR="00471986" w:rsidRPr="007B64EE" w14:paraId="65BAF080" w14:textId="77777777" w:rsidTr="00471986">
        <w:tc>
          <w:tcPr>
            <w:tcW w:w="2500" w:type="pct"/>
            <w:tcBorders>
              <w:tl2br w:val="single" w:sz="4" w:space="0" w:color="auto"/>
            </w:tcBorders>
            <w:vAlign w:val="center"/>
          </w:tcPr>
          <w:p w14:paraId="328CB55E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ab/>
            </w: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ab/>
              <w:t>Tỷ Giá VND với USD</w:t>
            </w:r>
          </w:p>
          <w:p w14:paraId="5B169B1B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ab/>
              <w:t>Kỳ vọng</w:t>
            </w:r>
          </w:p>
        </w:tc>
        <w:tc>
          <w:tcPr>
            <w:tcW w:w="833" w:type="pct"/>
            <w:vAlign w:val="center"/>
          </w:tcPr>
          <w:p w14:paraId="0D495159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Tăng</w:t>
            </w: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br/>
              <w:t>(VND giảm giá so với USD)</w:t>
            </w:r>
          </w:p>
        </w:tc>
        <w:tc>
          <w:tcPr>
            <w:tcW w:w="834" w:type="pct"/>
            <w:vAlign w:val="center"/>
          </w:tcPr>
          <w:p w14:paraId="50C28472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Không đổi</w:t>
            </w:r>
          </w:p>
        </w:tc>
        <w:tc>
          <w:tcPr>
            <w:tcW w:w="834" w:type="pct"/>
            <w:vAlign w:val="center"/>
          </w:tcPr>
          <w:p w14:paraId="515FDD55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Giảm</w:t>
            </w: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br/>
              <w:t>(VND tăng giá so với USD)</w:t>
            </w:r>
          </w:p>
        </w:tc>
      </w:tr>
      <w:tr w:rsidR="00471986" w:rsidRPr="007B64EE" w14:paraId="6832BD64" w14:textId="77777777" w:rsidTr="00471986">
        <w:tc>
          <w:tcPr>
            <w:tcW w:w="2500" w:type="pct"/>
            <w:vAlign w:val="center"/>
          </w:tcPr>
          <w:p w14:paraId="4FA94A8C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a. Cuối tháng hiện tại so với cuối tháng trước</w:t>
            </w:r>
          </w:p>
        </w:tc>
        <w:tc>
          <w:tcPr>
            <w:tcW w:w="833" w:type="pct"/>
            <w:vAlign w:val="center"/>
          </w:tcPr>
          <w:p w14:paraId="2C9DB3DA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34" w:type="pct"/>
            <w:vAlign w:val="center"/>
          </w:tcPr>
          <w:p w14:paraId="3909879D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vAlign w:val="center"/>
          </w:tcPr>
          <w:p w14:paraId="3DA46E92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22D296D5" w14:textId="77777777" w:rsidTr="00471986">
        <w:tc>
          <w:tcPr>
            <w:tcW w:w="2500" w:type="pct"/>
            <w:vAlign w:val="center"/>
          </w:tcPr>
          <w:p w14:paraId="7D9883CF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b. Cuối quý tới so với cuối năm trước</w:t>
            </w:r>
          </w:p>
        </w:tc>
        <w:tc>
          <w:tcPr>
            <w:tcW w:w="833" w:type="pct"/>
            <w:vAlign w:val="center"/>
          </w:tcPr>
          <w:p w14:paraId="5F059E4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34" w:type="pct"/>
            <w:vAlign w:val="center"/>
          </w:tcPr>
          <w:p w14:paraId="7595C9DB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vAlign w:val="center"/>
          </w:tcPr>
          <w:p w14:paraId="0E6DBC04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3736FFF6" w14:textId="77777777" w:rsidTr="00471986">
        <w:tc>
          <w:tcPr>
            <w:tcW w:w="2500" w:type="pct"/>
            <w:vAlign w:val="center"/>
          </w:tcPr>
          <w:p w14:paraId="03F137C2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c. Cuối năm hiện tại so cuối năm trước</w:t>
            </w:r>
          </w:p>
        </w:tc>
        <w:tc>
          <w:tcPr>
            <w:tcW w:w="833" w:type="pct"/>
            <w:vAlign w:val="center"/>
          </w:tcPr>
          <w:p w14:paraId="57F4C0CD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34" w:type="pct"/>
            <w:vAlign w:val="center"/>
          </w:tcPr>
          <w:p w14:paraId="63956292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vAlign w:val="center"/>
          </w:tcPr>
          <w:p w14:paraId="74F35CAB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3F21E105" w14:textId="77777777" w:rsidTr="00471986">
        <w:tc>
          <w:tcPr>
            <w:tcW w:w="2500" w:type="pct"/>
            <w:vAlign w:val="center"/>
          </w:tcPr>
          <w:p w14:paraId="54065350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d. Cuối năm tới so với cuối năm hiện tại</w:t>
            </w:r>
          </w:p>
        </w:tc>
        <w:tc>
          <w:tcPr>
            <w:tcW w:w="833" w:type="pct"/>
            <w:vAlign w:val="center"/>
          </w:tcPr>
          <w:p w14:paraId="11B700D4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  <w:tc>
          <w:tcPr>
            <w:tcW w:w="834" w:type="pct"/>
            <w:vAlign w:val="center"/>
          </w:tcPr>
          <w:p w14:paraId="34A7738C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4" w:type="pct"/>
            <w:vAlign w:val="center"/>
          </w:tcPr>
          <w:p w14:paraId="170893FC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</w:tbl>
    <w:p w14:paraId="11C258AE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đ. Nhận định của Quý đơn vị về những nguyên nhân chính tác động đến diễn biến tỷ giá USD/VND trong thời gian tới?</w:t>
      </w:r>
    </w:p>
    <w:p w14:paraId="67D0D936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</w:t>
      </w:r>
    </w:p>
    <w:p w14:paraId="5229C9D4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b/>
          <w:bCs/>
          <w:sz w:val="26"/>
          <w:szCs w:val="26"/>
        </w:rPr>
      </w:pPr>
    </w:p>
    <w:p w14:paraId="2830A25C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>TĂNG TRƯỞNG KINH TẾ</w:t>
      </w:r>
    </w:p>
    <w:p w14:paraId="6CD15CD1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7. Kỳ vọng về tốc độ tăng trưởng GDP </w:t>
      </w:r>
      <w:r w:rsidRPr="007B64EE">
        <w:rPr>
          <w:rFonts w:ascii="Times New Roman" w:eastAsia="Times New Roman" w:hAnsi="Times New Roman"/>
          <w:i/>
          <w:iCs/>
          <w:sz w:val="26"/>
          <w:szCs w:val="26"/>
        </w:rPr>
        <w:t>(Ghi cụ thể số tăng (+)</w:t>
      </w: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r w:rsidRPr="007B64EE">
        <w:rPr>
          <w:rFonts w:ascii="Times New Roman" w:eastAsia="Times New Roman" w:hAnsi="Times New Roman"/>
          <w:i/>
          <w:iCs/>
          <w:sz w:val="26"/>
          <w:szCs w:val="26"/>
        </w:rPr>
        <w:t>giảm (-) bao nhiêu % hoặc không đổi (0) vào ô điền giá trị)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5"/>
        <w:gridCol w:w="4685"/>
      </w:tblGrid>
      <w:tr w:rsidR="00471986" w:rsidRPr="007B64EE" w14:paraId="6E493DFB" w14:textId="77777777" w:rsidTr="00471986">
        <w:tc>
          <w:tcPr>
            <w:tcW w:w="2500" w:type="pct"/>
            <w:vAlign w:val="center"/>
          </w:tcPr>
          <w:p w14:paraId="36E29D03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a. Quý tới so với cùng kỳ năm trước</w:t>
            </w:r>
          </w:p>
        </w:tc>
        <w:tc>
          <w:tcPr>
            <w:tcW w:w="2500" w:type="pct"/>
            <w:vAlign w:val="center"/>
          </w:tcPr>
          <w:p w14:paraId="2EAE42E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52686826" w14:textId="77777777" w:rsidTr="00471986">
        <w:tc>
          <w:tcPr>
            <w:tcW w:w="2500" w:type="pct"/>
            <w:vAlign w:val="center"/>
          </w:tcPr>
          <w:p w14:paraId="0ADBAA84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b. Năm hiện tại so với năm trước</w:t>
            </w:r>
          </w:p>
        </w:tc>
        <w:tc>
          <w:tcPr>
            <w:tcW w:w="2500" w:type="pct"/>
            <w:vAlign w:val="center"/>
          </w:tcPr>
          <w:p w14:paraId="282945D3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  <w:tr w:rsidR="00471986" w:rsidRPr="007B64EE" w14:paraId="1CD4F0D5" w14:textId="77777777" w:rsidTr="00471986">
        <w:tc>
          <w:tcPr>
            <w:tcW w:w="2500" w:type="pct"/>
            <w:vAlign w:val="center"/>
          </w:tcPr>
          <w:p w14:paraId="0A705200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c. Năm tới so với năm hiện tại</w:t>
            </w:r>
          </w:p>
        </w:tc>
        <w:tc>
          <w:tcPr>
            <w:tcW w:w="2500" w:type="pct"/>
            <w:vAlign w:val="center"/>
          </w:tcPr>
          <w:p w14:paraId="12067576" w14:textId="77777777" w:rsidR="00471986" w:rsidRPr="007B64EE" w:rsidRDefault="00471986" w:rsidP="00471986">
            <w:pPr>
              <w:spacing w:before="120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sz w:val="26"/>
                <w:szCs w:val="26"/>
              </w:rPr>
              <w:t>%</w:t>
            </w:r>
          </w:p>
        </w:tc>
      </w:tr>
    </w:tbl>
    <w:p w14:paraId="3027E15D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sz w:val="26"/>
          <w:szCs w:val="26"/>
        </w:rPr>
        <w:t>d. Nhận định của Quý đơn vị về những nguyên nhân chính tác động đến tăng trưởng kinh tế trong thời gian tới? 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</w:t>
      </w:r>
    </w:p>
    <w:p w14:paraId="04FD794A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  <w:r w:rsidRPr="007B64EE">
        <w:rPr>
          <w:rFonts w:ascii="Times New Roman" w:eastAsia="Times New Roman" w:hAnsi="Times New Roman"/>
          <w:b/>
          <w:bCs/>
          <w:sz w:val="26"/>
          <w:szCs w:val="26"/>
        </w:rPr>
        <w:t xml:space="preserve">Ngày hoàn thành phiếu điều tra: </w:t>
      </w:r>
      <w:r w:rsidRPr="007B64EE">
        <w:rPr>
          <w:rFonts w:ascii="Times New Roman" w:eastAsia="Times New Roman" w:hAnsi="Times New Roman"/>
          <w:sz w:val="26"/>
          <w:szCs w:val="26"/>
        </w:rPr>
        <w:t>ngày …………… tháng ……………năm ……………</w:t>
      </w:r>
    </w:p>
    <w:p w14:paraId="0B22D0D2" w14:textId="77777777" w:rsidR="00471986" w:rsidRPr="007B64EE" w:rsidRDefault="00471986" w:rsidP="00471986">
      <w:pPr>
        <w:spacing w:before="120"/>
        <w:jc w:val="right"/>
        <w:rPr>
          <w:rFonts w:ascii="Times New Roman" w:eastAsia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471986" w:rsidRPr="007B64EE" w14:paraId="3CA3D7A4" w14:textId="77777777" w:rsidTr="00471986">
        <w:tc>
          <w:tcPr>
            <w:tcW w:w="4428" w:type="dxa"/>
          </w:tcPr>
          <w:p w14:paraId="51B1BFF6" w14:textId="77777777" w:rsidR="00471986" w:rsidRPr="007B64EE" w:rsidRDefault="00471986" w:rsidP="00471986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2B1E18A2" w14:textId="77777777" w:rsidR="00471986" w:rsidRPr="007B64EE" w:rsidRDefault="00471986" w:rsidP="0047198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XÁC NHẬN CỦA NGƯỜI CÓ THẨM QUYỀN</w:t>
            </w: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7B64E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</w:p>
        </w:tc>
      </w:tr>
    </w:tbl>
    <w:p w14:paraId="749491C8" w14:textId="77777777" w:rsidR="00471986" w:rsidRPr="007B64EE" w:rsidRDefault="00471986" w:rsidP="00471986">
      <w:pPr>
        <w:spacing w:before="120"/>
        <w:rPr>
          <w:rFonts w:ascii="Times New Roman" w:eastAsia="Times New Roman" w:hAnsi="Times New Roman"/>
          <w:sz w:val="26"/>
          <w:szCs w:val="26"/>
        </w:rPr>
      </w:pPr>
    </w:p>
    <w:p w14:paraId="02A9926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7766A" w14:textId="77777777" w:rsidR="009975B1" w:rsidRDefault="009975B1">
      <w:pPr>
        <w:spacing w:after="0" w:line="240" w:lineRule="auto"/>
      </w:pPr>
      <w:r>
        <w:separator/>
      </w:r>
    </w:p>
  </w:endnote>
  <w:endnote w:type="continuationSeparator" w:id="0">
    <w:p w14:paraId="1E9E4DBD" w14:textId="77777777" w:rsidR="009975B1" w:rsidRDefault="00997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DEF7" w14:textId="77777777" w:rsidR="009975B1" w:rsidRDefault="009975B1">
      <w:pPr>
        <w:spacing w:after="0" w:line="240" w:lineRule="auto"/>
      </w:pPr>
      <w:r>
        <w:separator/>
      </w:r>
    </w:p>
  </w:footnote>
  <w:footnote w:type="continuationSeparator" w:id="0">
    <w:p w14:paraId="763BB9AC" w14:textId="77777777" w:rsidR="009975B1" w:rsidRDefault="009975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986"/>
    <w:rsid w:val="00471986"/>
    <w:rsid w:val="00804A4D"/>
    <w:rsid w:val="009975B1"/>
    <w:rsid w:val="00F0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4FC1E4"/>
  <w15:chartTrackingRefBased/>
  <w15:docId w15:val="{D3F3BE60-41A5-4DF9-9251-908A9598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4339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2026-05-20T17:54:00Z</dcterms:created>
  <dcterms:modified xsi:type="dcterms:W3CDTF">2026-05-20T17:54:00Z</dcterms:modified>
</cp:coreProperties>
</file>