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3892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  <w:u w:val="single"/>
        </w:rPr>
      </w:pPr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Biểu mẫu số 17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7"/>
        <w:gridCol w:w="6153"/>
      </w:tblGrid>
      <w:tr w:rsidR="009C4875" w:rsidRPr="00345BD5" w14:paraId="016ED9B6" w14:textId="77777777" w:rsidTr="009C4875">
        <w:tc>
          <w:tcPr>
            <w:tcW w:w="1713" w:type="pct"/>
          </w:tcPr>
          <w:p w14:paraId="62B8F967" w14:textId="77777777" w:rsidR="009C4875" w:rsidRPr="00345BD5" w:rsidRDefault="009C4875" w:rsidP="009C4875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  <w:t>(Hoặc UBND TỈNH/THÀNH PHỐ…)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CƠ QUAN THỰC HIỆN…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287" w:type="pct"/>
          </w:tcPr>
          <w:p w14:paraId="6D44BF61" w14:textId="77777777" w:rsidR="009C4875" w:rsidRPr="00345BD5" w:rsidRDefault="009C4875" w:rsidP="009C4875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CỘNG HÒA XÃ HỘI CHỦ NGHĨA VIỆT NAM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9C4875" w:rsidRPr="00345BD5" w14:paraId="68F34481" w14:textId="77777777" w:rsidTr="009C4875">
        <w:tc>
          <w:tcPr>
            <w:tcW w:w="1713" w:type="pct"/>
          </w:tcPr>
          <w:p w14:paraId="14A2DD22" w14:textId="77777777" w:rsidR="009C4875" w:rsidRPr="00345BD5" w:rsidRDefault="009C4875" w:rsidP="009C4875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“Đề án tổng kiểm kê tài nguyên nước quốc gia, giai đoạn đến năm 2025”</w:t>
            </w:r>
          </w:p>
        </w:tc>
        <w:tc>
          <w:tcPr>
            <w:tcW w:w="3287" w:type="pct"/>
          </w:tcPr>
          <w:p w14:paraId="470A15CD" w14:textId="77777777" w:rsidR="009C4875" w:rsidRPr="00345BD5" w:rsidRDefault="009C4875" w:rsidP="009C4875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57980817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7E7B4486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>PHIẾU ĐIỀU TRA TỔNG HỢP HIỆN TRẠNG KHAI THÁC, SỬ DỤNG NƯỚC MẶT</w:t>
      </w:r>
    </w:p>
    <w:p w14:paraId="5A00D7A4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>Xã/phường/thị trấn: …..…......................, Quận/huyện/thị xã: ...……........................., Tỉnh/thành phố: ….........................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9"/>
        <w:gridCol w:w="943"/>
        <w:gridCol w:w="742"/>
        <w:gridCol w:w="742"/>
        <w:gridCol w:w="1169"/>
        <w:gridCol w:w="667"/>
        <w:gridCol w:w="997"/>
        <w:gridCol w:w="616"/>
        <w:gridCol w:w="764"/>
        <w:gridCol w:w="592"/>
        <w:gridCol w:w="522"/>
        <w:gridCol w:w="748"/>
        <w:gridCol w:w="405"/>
      </w:tblGrid>
      <w:tr w:rsidR="009C4875" w:rsidRPr="00345BD5" w14:paraId="0EBB219B" w14:textId="77777777" w:rsidTr="009C4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vAlign w:val="center"/>
          </w:tcPr>
          <w:p w14:paraId="6D5D9E4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522" w:type="pct"/>
            <w:vAlign w:val="center"/>
          </w:tcPr>
          <w:p w14:paraId="3B8E9CC8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Tên chủ hộ/công trình</w:t>
            </w:r>
          </w:p>
        </w:tc>
        <w:tc>
          <w:tcPr>
            <w:tcW w:w="415" w:type="pct"/>
            <w:vAlign w:val="center"/>
          </w:tcPr>
          <w:p w14:paraId="6921701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Thôn, ấp, tổ dân phố,…</w:t>
            </w:r>
          </w:p>
        </w:tc>
        <w:tc>
          <w:tcPr>
            <w:tcW w:w="415" w:type="pct"/>
            <w:vAlign w:val="center"/>
          </w:tcPr>
          <w:p w14:paraId="42D6B8A4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Loại công</w:t>
            </w:r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trình</w:t>
            </w:r>
          </w:p>
        </w:tc>
        <w:tc>
          <w:tcPr>
            <w:tcW w:w="643" w:type="pct"/>
            <w:vAlign w:val="center"/>
          </w:tcPr>
          <w:p w14:paraId="42763695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Tên nguồn nước</w:t>
            </w:r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khai thác</w:t>
            </w:r>
          </w:p>
        </w:tc>
        <w:tc>
          <w:tcPr>
            <w:tcW w:w="374" w:type="pct"/>
            <w:vAlign w:val="center"/>
          </w:tcPr>
          <w:p w14:paraId="4C18C526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Mục đích sử dụng</w:t>
            </w:r>
          </w:p>
        </w:tc>
        <w:tc>
          <w:tcPr>
            <w:tcW w:w="390" w:type="pct"/>
            <w:vAlign w:val="center"/>
          </w:tcPr>
          <w:p w14:paraId="6D502688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Ước tính lượng nước khai thác (m³/ngày)</w:t>
            </w:r>
          </w:p>
        </w:tc>
        <w:tc>
          <w:tcPr>
            <w:tcW w:w="347" w:type="pct"/>
            <w:vAlign w:val="center"/>
          </w:tcPr>
          <w:p w14:paraId="36E3268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Diện tích tưới (ha)</w:t>
            </w:r>
          </w:p>
        </w:tc>
        <w:tc>
          <w:tcPr>
            <w:tcW w:w="426" w:type="pct"/>
            <w:vAlign w:val="center"/>
          </w:tcPr>
          <w:p w14:paraId="434A7524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Diện tích nuôi trồng thủy sản (ha)</w:t>
            </w:r>
          </w:p>
        </w:tc>
        <w:tc>
          <w:tcPr>
            <w:tcW w:w="325" w:type="pct"/>
            <w:vAlign w:val="center"/>
          </w:tcPr>
          <w:p w14:paraId="1A7CCD55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Công suất phát điện</w:t>
            </w:r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(KW)</w:t>
            </w:r>
          </w:p>
        </w:tc>
        <w:tc>
          <w:tcPr>
            <w:tcW w:w="305" w:type="pct"/>
            <w:vAlign w:val="center"/>
          </w:tcPr>
          <w:p w14:paraId="40DDF4E5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Số hộ</w:t>
            </w:r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dân được cấp nước</w:t>
            </w:r>
          </w:p>
        </w:tc>
        <w:tc>
          <w:tcPr>
            <w:tcW w:w="417" w:type="pct"/>
            <w:vAlign w:val="center"/>
          </w:tcPr>
          <w:p w14:paraId="1E08C5D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Chế độ</w:t>
            </w:r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khai thác</w:t>
            </w:r>
          </w:p>
        </w:tc>
        <w:tc>
          <w:tcPr>
            <w:tcW w:w="221" w:type="pct"/>
            <w:vAlign w:val="center"/>
          </w:tcPr>
          <w:p w14:paraId="5199A77C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9C4875" w:rsidRPr="00345BD5" w14:paraId="14212CE7" w14:textId="77777777" w:rsidTr="009C4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vAlign w:val="center"/>
          </w:tcPr>
          <w:p w14:paraId="3C04FDD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522" w:type="pct"/>
            <w:vAlign w:val="center"/>
          </w:tcPr>
          <w:p w14:paraId="268A11D8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415" w:type="pct"/>
            <w:vAlign w:val="center"/>
          </w:tcPr>
          <w:p w14:paraId="19DB59EC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415" w:type="pct"/>
            <w:vAlign w:val="center"/>
          </w:tcPr>
          <w:p w14:paraId="0F156D08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643" w:type="pct"/>
            <w:vAlign w:val="center"/>
          </w:tcPr>
          <w:p w14:paraId="44048B85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374" w:type="pct"/>
            <w:vAlign w:val="center"/>
          </w:tcPr>
          <w:p w14:paraId="7D694F52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390" w:type="pct"/>
            <w:vAlign w:val="center"/>
          </w:tcPr>
          <w:p w14:paraId="4C14ED1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347" w:type="pct"/>
            <w:vAlign w:val="center"/>
          </w:tcPr>
          <w:p w14:paraId="59D90970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426" w:type="pct"/>
            <w:vAlign w:val="center"/>
          </w:tcPr>
          <w:p w14:paraId="764BE55A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(9)</w:t>
            </w:r>
          </w:p>
        </w:tc>
        <w:tc>
          <w:tcPr>
            <w:tcW w:w="325" w:type="pct"/>
            <w:vAlign w:val="center"/>
          </w:tcPr>
          <w:p w14:paraId="58AA9B77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(10)</w:t>
            </w:r>
          </w:p>
        </w:tc>
        <w:tc>
          <w:tcPr>
            <w:tcW w:w="305" w:type="pct"/>
            <w:vAlign w:val="center"/>
          </w:tcPr>
          <w:p w14:paraId="241B021E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(11)</w:t>
            </w:r>
          </w:p>
        </w:tc>
        <w:tc>
          <w:tcPr>
            <w:tcW w:w="417" w:type="pct"/>
            <w:vAlign w:val="center"/>
          </w:tcPr>
          <w:p w14:paraId="3B2D033A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(12)</w:t>
            </w:r>
          </w:p>
        </w:tc>
        <w:tc>
          <w:tcPr>
            <w:tcW w:w="221" w:type="pct"/>
            <w:vAlign w:val="center"/>
          </w:tcPr>
          <w:p w14:paraId="48E1A91A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(13)</w:t>
            </w:r>
          </w:p>
        </w:tc>
      </w:tr>
      <w:tr w:rsidR="009C4875" w:rsidRPr="00345BD5" w14:paraId="7B3BA114" w14:textId="77777777" w:rsidTr="009C4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vAlign w:val="center"/>
          </w:tcPr>
          <w:p w14:paraId="57C4675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22" w:type="pct"/>
            <w:vAlign w:val="center"/>
          </w:tcPr>
          <w:p w14:paraId="24BC809E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Nhà máy nước A</w:t>
            </w:r>
          </w:p>
        </w:tc>
        <w:tc>
          <w:tcPr>
            <w:tcW w:w="415" w:type="pct"/>
            <w:vAlign w:val="center"/>
          </w:tcPr>
          <w:p w14:paraId="6E9F0057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5" w:type="pct"/>
            <w:vAlign w:val="center"/>
          </w:tcPr>
          <w:p w14:paraId="64DD0CBA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vAlign w:val="center"/>
          </w:tcPr>
          <w:p w14:paraId="0F3E36F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" w:type="pct"/>
            <w:vAlign w:val="center"/>
          </w:tcPr>
          <w:p w14:paraId="60CFF4E0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24F23056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7" w:type="pct"/>
            <w:vAlign w:val="center"/>
          </w:tcPr>
          <w:p w14:paraId="7A35097D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vAlign w:val="center"/>
          </w:tcPr>
          <w:p w14:paraId="5FB9EDB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7AE1F95E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5" w:type="pct"/>
            <w:vAlign w:val="center"/>
          </w:tcPr>
          <w:p w14:paraId="4A28949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11D85D9D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vAlign w:val="center"/>
          </w:tcPr>
          <w:p w14:paraId="348C08D5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4875" w:rsidRPr="00345BD5" w14:paraId="0D4E4D49" w14:textId="77777777" w:rsidTr="009C4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vAlign w:val="center"/>
          </w:tcPr>
          <w:p w14:paraId="399F63F8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22" w:type="pct"/>
            <w:vAlign w:val="center"/>
          </w:tcPr>
          <w:p w14:paraId="32CAE38E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Nguyễn văn B</w:t>
            </w:r>
          </w:p>
        </w:tc>
        <w:tc>
          <w:tcPr>
            <w:tcW w:w="415" w:type="pct"/>
            <w:vAlign w:val="center"/>
          </w:tcPr>
          <w:p w14:paraId="2C889CD9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5" w:type="pct"/>
            <w:vAlign w:val="center"/>
          </w:tcPr>
          <w:p w14:paraId="0FF5F7A4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vAlign w:val="center"/>
          </w:tcPr>
          <w:p w14:paraId="6A2A1B0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" w:type="pct"/>
            <w:vAlign w:val="center"/>
          </w:tcPr>
          <w:p w14:paraId="6C5AD9B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745E3D74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7" w:type="pct"/>
            <w:vAlign w:val="center"/>
          </w:tcPr>
          <w:p w14:paraId="5E68898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vAlign w:val="center"/>
          </w:tcPr>
          <w:p w14:paraId="6B7183D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7CDADF75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5" w:type="pct"/>
            <w:vAlign w:val="center"/>
          </w:tcPr>
          <w:p w14:paraId="73BB997D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7EFC58B4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vAlign w:val="center"/>
          </w:tcPr>
          <w:p w14:paraId="31E3DAD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4875" w:rsidRPr="00345BD5" w14:paraId="79D5F000" w14:textId="77777777" w:rsidTr="009C4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vAlign w:val="center"/>
          </w:tcPr>
          <w:p w14:paraId="0FF79654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22" w:type="pct"/>
            <w:vAlign w:val="center"/>
          </w:tcPr>
          <w:p w14:paraId="284EDFD2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415" w:type="pct"/>
            <w:vAlign w:val="center"/>
          </w:tcPr>
          <w:p w14:paraId="74ED43D1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5" w:type="pct"/>
            <w:vAlign w:val="center"/>
          </w:tcPr>
          <w:p w14:paraId="4D4FA289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vAlign w:val="center"/>
          </w:tcPr>
          <w:p w14:paraId="031B341F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" w:type="pct"/>
            <w:vAlign w:val="center"/>
          </w:tcPr>
          <w:p w14:paraId="45AB2E47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531B294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7" w:type="pct"/>
            <w:vAlign w:val="center"/>
          </w:tcPr>
          <w:p w14:paraId="540C085F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vAlign w:val="center"/>
          </w:tcPr>
          <w:p w14:paraId="6CAA1474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5" w:type="pct"/>
            <w:vAlign w:val="center"/>
          </w:tcPr>
          <w:p w14:paraId="53DF8E37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5" w:type="pct"/>
            <w:vAlign w:val="center"/>
          </w:tcPr>
          <w:p w14:paraId="425FB95C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6D56CF0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vAlign w:val="center"/>
          </w:tcPr>
          <w:p w14:paraId="3651C3EB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F6523D7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77"/>
        <w:gridCol w:w="5199"/>
      </w:tblGrid>
      <w:tr w:rsidR="009C4875" w:rsidRPr="00345BD5" w14:paraId="6808EEF0" w14:textId="77777777" w:rsidTr="009C4875">
        <w:tc>
          <w:tcPr>
            <w:tcW w:w="6588" w:type="dxa"/>
          </w:tcPr>
          <w:p w14:paraId="061CC20E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</w:tcPr>
          <w:p w14:paraId="184D497D" w14:textId="77777777" w:rsidR="009C4875" w:rsidRPr="00345BD5" w:rsidRDefault="009C4875" w:rsidP="009C4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….. ngày……tháng……năm 20…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Người cung cấp thông tin</w:t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i/>
                <w:iCs/>
                <w:sz w:val="24"/>
                <w:szCs w:val="24"/>
              </w:rPr>
              <w:t>(Ký và ghi rõ họ tên)</w:t>
            </w:r>
          </w:p>
        </w:tc>
      </w:tr>
    </w:tbl>
    <w:p w14:paraId="39C365AC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lastRenderedPageBreak/>
        <w:t>Ghi chú:</w:t>
      </w:r>
    </w:p>
    <w:p w14:paraId="18205453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 xml:space="preserve">- Cột số 4: </w:t>
      </w:r>
      <w:r w:rsidRPr="00345BD5">
        <w:rPr>
          <w:rFonts w:ascii="Times New Roman" w:hAnsi="Times New Roman"/>
          <w:sz w:val="24"/>
          <w:szCs w:val="24"/>
        </w:rPr>
        <w:t>Hồ chứa, trạm bơm, cống, đập dâng, hồ tự nhiên, khu nuôi trồng thủy sản, kênh dẫn , khác (nếu có).</w:t>
      </w:r>
    </w:p>
    <w:p w14:paraId="2B4FA9A7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 xml:space="preserve">- Cột số 5: </w:t>
      </w:r>
      <w:r w:rsidRPr="00345BD5">
        <w:rPr>
          <w:rFonts w:ascii="Times New Roman" w:hAnsi="Times New Roman"/>
          <w:sz w:val="24"/>
          <w:szCs w:val="24"/>
        </w:rPr>
        <w:t>Ghi tên sông, suối, kênh, rạch, ao, hồ, đầm, phá.</w:t>
      </w:r>
    </w:p>
    <w:p w14:paraId="2A2C39AC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 xml:space="preserve">- Cột số 6: </w:t>
      </w:r>
      <w:r w:rsidRPr="00345BD5">
        <w:rPr>
          <w:rFonts w:ascii="Times New Roman" w:hAnsi="Times New Roman"/>
          <w:sz w:val="24"/>
          <w:szCs w:val="24"/>
        </w:rPr>
        <w:t>Tưới nông nghiệp, tiêu, sản xuất công nghiệp, phát điện, cấp nước sinh hoạt, nuôi trồng thủy sản, y tế, kinh doanh dịch vụ, cảnh quan môi trường, khác (nếu có).</w:t>
      </w:r>
    </w:p>
    <w:p w14:paraId="7DAD3254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 xml:space="preserve">- Cột số 11: </w:t>
      </w:r>
      <w:r w:rsidRPr="00345BD5">
        <w:rPr>
          <w:rFonts w:ascii="Times New Roman" w:hAnsi="Times New Roman"/>
          <w:sz w:val="24"/>
          <w:szCs w:val="24"/>
        </w:rPr>
        <w:t>Thống kê số hộ dân được cấp nước đối với cấp nước sinh hoạt.</w:t>
      </w:r>
    </w:p>
    <w:p w14:paraId="7870BF37" w14:textId="77777777" w:rsidR="009C4875" w:rsidRPr="00345BD5" w:rsidRDefault="009C4875" w:rsidP="009C4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b/>
          <w:bCs/>
          <w:sz w:val="24"/>
          <w:szCs w:val="24"/>
        </w:rPr>
        <w:t xml:space="preserve">- Cột số 12: </w:t>
      </w:r>
      <w:r w:rsidRPr="00345BD5">
        <w:rPr>
          <w:rFonts w:ascii="Times New Roman" w:hAnsi="Times New Roman"/>
          <w:sz w:val="24"/>
          <w:szCs w:val="24"/>
        </w:rPr>
        <w:t>Số giờ/ngày hoặc số ngày/tháng hoặc số ngày/năm hoặc mùa/năm.</w:t>
      </w:r>
    </w:p>
    <w:p w14:paraId="1864A72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875"/>
    <w:rsid w:val="001854D5"/>
    <w:rsid w:val="002964F6"/>
    <w:rsid w:val="009C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56CDE"/>
  <w15:chartTrackingRefBased/>
  <w15:docId w15:val="{0EB0DB1B-0DDA-4654-B8C4-13594285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