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4B107"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t>PHIẾU KHẢO SÁT SỐ 1B</w:t>
      </w:r>
    </w:p>
    <w:p w14:paraId="0DD812DE" w14:textId="77777777" w:rsidR="00770796" w:rsidRPr="00432E0F" w:rsidRDefault="00770796" w:rsidP="00770796">
      <w:pPr>
        <w:widowControl w:val="0"/>
        <w:autoSpaceDE w:val="0"/>
        <w:autoSpaceDN w:val="0"/>
        <w:adjustRightInd w:val="0"/>
        <w:spacing w:before="120"/>
        <w:jc w:val="center"/>
        <w:rPr>
          <w:sz w:val="26"/>
          <w:szCs w:val="26"/>
        </w:rPr>
      </w:pPr>
      <w:r w:rsidRPr="00432E0F">
        <w:rPr>
          <w:i/>
          <w:iCs/>
          <w:sz w:val="26"/>
          <w:szCs w:val="26"/>
        </w:rPr>
        <w:t>(</w:t>
      </w:r>
      <w:r w:rsidRPr="00432E0F">
        <w:rPr>
          <w:b/>
          <w:bCs/>
          <w:i/>
          <w:iCs/>
          <w:sz w:val="26"/>
          <w:szCs w:val="26"/>
        </w:rPr>
        <w:t>Dành cho người dân, người đại diện tổ chức giao dịch điện tử với cơ quan BHXH</w:t>
      </w:r>
      <w:r w:rsidRPr="00432E0F">
        <w:rPr>
          <w:i/>
          <w:iCs/>
          <w:sz w:val="26"/>
          <w:szCs w:val="26"/>
        </w:rPr>
        <w:t>)</w:t>
      </w:r>
    </w:p>
    <w:p w14:paraId="35588067"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Tỉnh/thành phố:..................................................................................................................</w:t>
      </w:r>
    </w:p>
    <w:p w14:paraId="1F42BA46"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Xã/phường: ........................................................................................................................</w:t>
      </w:r>
    </w:p>
    <w:p w14:paraId="5DF0D483"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t>GIỚI THIỆU VỀ CUỘC KHẢO SÁT</w:t>
      </w:r>
    </w:p>
    <w:p w14:paraId="7B15918F"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Bảo hiểm xã hội Việt Nam là đơn vị đặc thù thuộc Bộ Tài chính có chức năng tổ chức thực hiện các chế độ, chính sách bảo hiểm xã hội (BHXH), bảo hiểm y tế (BHYT); tổ chức thu, chi chế độ bảo hiểm thất nghiệp (BHTN); quản lý và sử dụng các quỹ tài chính nhà nước ngoài ngân sách: BHXH, BHTN, BHYT; thực hiện chức năng kiểm tra chuyên ngành về lĩnh vực BHXH, BHTN, BHYT thuộc phạm vi quản lý và các chức năng khác có liên quan theo quy định của cấp có thẩm quyền. Tham gia với cơ quan Nhà nước có thẩm quyền xây dựng, bổ sung, hoàn thiện chính sách, pháp luật về BHXH, BHTN, BHYT.</w:t>
      </w:r>
    </w:p>
    <w:p w14:paraId="057E1157"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Để có cơ sở cải thiện chất lượng phục vụ tổ chức, cá nhân tham gia và thụ hưởng chính sách BHXH, BHTN, BHYT, BHXH Việt Nam tiến hành khảo sát mức độ hài lòng của tổ chức, cá nhân đối với sự phục vụ của cơ quan BHXH.</w:t>
      </w:r>
    </w:p>
    <w:p w14:paraId="506BE9C8"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BHXH Việt Nam kính mong Ông/Bà tham gia trả lời phiếu khảo sát đo lường mức độ hài lòng một cách đầy đủ, chính xác, khách quan. Các thông tin mà Ông/Bà cung cấp trong phiếu khảo sát sẽ được bảo mật theo quy định.</w:t>
      </w:r>
    </w:p>
    <w:p w14:paraId="56F479D1"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Kết quả khảo sát đo lường mức độ hài lòng của tổ chức, cá nhân sẽ được BHXH Việt Nam tổng hợp, phân tích, xây dựng thành “Chỉ số hài lòng của tổ chức, cá nhân đối với sự phục vụ của cơ quan Bảo hiểm xã hội năm 2025” để báo cáo Bộ Tài chính và công bố công khai trong cả nước.</w:t>
      </w:r>
    </w:p>
    <w:tbl>
      <w:tblPr>
        <w:tblW w:w="5000" w:type="pct"/>
        <w:tblCellMar>
          <w:left w:w="0" w:type="dxa"/>
          <w:right w:w="0" w:type="dxa"/>
        </w:tblCellMar>
        <w:tblLook w:val="01E0" w:firstRow="1" w:lastRow="1" w:firstColumn="1" w:lastColumn="1" w:noHBand="0" w:noVBand="0"/>
      </w:tblPr>
      <w:tblGrid>
        <w:gridCol w:w="4538"/>
        <w:gridCol w:w="4539"/>
      </w:tblGrid>
      <w:tr w:rsidR="00770796" w:rsidRPr="00432E0F" w14:paraId="1A441C71" w14:textId="77777777" w:rsidTr="00770796">
        <w:tc>
          <w:tcPr>
            <w:tcW w:w="2500" w:type="pct"/>
            <w:tcBorders>
              <w:right w:val="single" w:sz="4" w:space="0" w:color="auto"/>
            </w:tcBorders>
          </w:tcPr>
          <w:p w14:paraId="7BF230CC" w14:textId="77777777" w:rsidR="00770796" w:rsidRPr="00432E0F" w:rsidRDefault="00770796" w:rsidP="00770796">
            <w:pPr>
              <w:widowControl w:val="0"/>
              <w:autoSpaceDE w:val="0"/>
              <w:autoSpaceDN w:val="0"/>
              <w:adjustRightInd w:val="0"/>
              <w:spacing w:before="120"/>
              <w:rPr>
                <w:sz w:val="26"/>
                <w:szCs w:val="26"/>
              </w:rPr>
            </w:pPr>
          </w:p>
        </w:tc>
        <w:tc>
          <w:tcPr>
            <w:tcW w:w="2500" w:type="pct"/>
            <w:tcBorders>
              <w:top w:val="single" w:sz="4" w:space="0" w:color="auto"/>
              <w:left w:val="single" w:sz="4" w:space="0" w:color="auto"/>
              <w:bottom w:val="single" w:sz="4" w:space="0" w:color="auto"/>
              <w:right w:val="single" w:sz="4" w:space="0" w:color="auto"/>
            </w:tcBorders>
          </w:tcPr>
          <w:p w14:paraId="1546F534" w14:textId="77777777" w:rsidR="00770796" w:rsidRPr="00432E0F" w:rsidRDefault="00770796" w:rsidP="00770796">
            <w:pPr>
              <w:widowControl w:val="0"/>
              <w:autoSpaceDE w:val="0"/>
              <w:autoSpaceDN w:val="0"/>
              <w:adjustRightInd w:val="0"/>
              <w:spacing w:before="120"/>
              <w:rPr>
                <w:sz w:val="26"/>
                <w:szCs w:val="26"/>
              </w:rPr>
            </w:pPr>
            <w:r w:rsidRPr="00432E0F">
              <w:rPr>
                <w:b/>
                <w:bCs/>
                <w:sz w:val="26"/>
                <w:szCs w:val="26"/>
              </w:rPr>
              <w:t>Phần dành cho điều tra viên</w:t>
            </w:r>
          </w:p>
          <w:p w14:paraId="5E397F5D"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Mã số phiếu: ……………………………………….</w:t>
            </w:r>
          </w:p>
          <w:p w14:paraId="5ED80AD2"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Họ tên điều tra viên: ……………………………….</w:t>
            </w:r>
          </w:p>
          <w:p w14:paraId="2123F3AE"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Số điện thoại điều tra viên: ………………………..</w:t>
            </w:r>
          </w:p>
          <w:p w14:paraId="7B48286F"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Điều tra viên ký tên: ………………………………</w:t>
            </w:r>
          </w:p>
        </w:tc>
      </w:tr>
    </w:tbl>
    <w:p w14:paraId="4203E71A" w14:textId="77777777" w:rsidR="00770796" w:rsidRPr="00432E0F" w:rsidRDefault="00770796" w:rsidP="00770796">
      <w:pPr>
        <w:widowControl w:val="0"/>
        <w:autoSpaceDE w:val="0"/>
        <w:autoSpaceDN w:val="0"/>
        <w:adjustRightInd w:val="0"/>
        <w:spacing w:before="120"/>
        <w:rPr>
          <w:b/>
          <w:bCs/>
          <w:sz w:val="26"/>
          <w:szCs w:val="26"/>
        </w:rPr>
      </w:pPr>
    </w:p>
    <w:p w14:paraId="2AC5B84C"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t>PHẦN A. THÔNG TIN CHUNG VỀ NGƯỜI ĐƯỢC KHẢO SÁT</w:t>
      </w:r>
    </w:p>
    <w:p w14:paraId="7E3C0C01" w14:textId="77777777" w:rsidR="00770796" w:rsidRPr="00432E0F" w:rsidRDefault="00770796" w:rsidP="00770796">
      <w:pPr>
        <w:widowControl w:val="0"/>
        <w:autoSpaceDE w:val="0"/>
        <w:autoSpaceDN w:val="0"/>
        <w:adjustRightInd w:val="0"/>
        <w:spacing w:before="120"/>
        <w:rPr>
          <w:sz w:val="26"/>
          <w:szCs w:val="26"/>
        </w:rPr>
      </w:pPr>
      <w:r w:rsidRPr="00432E0F">
        <w:rPr>
          <w:b/>
          <w:bCs/>
          <w:i/>
          <w:iCs/>
          <w:sz w:val="26"/>
          <w:szCs w:val="26"/>
        </w:rPr>
        <w:t>Ông/Bà khoanh tròn xung quanh chữ số (1, 2, 3 …) đứng trước phương án trả lời mà Ông/Bà lựa chọn.</w:t>
      </w:r>
    </w:p>
    <w:p w14:paraId="60A57EBE" w14:textId="77777777" w:rsidR="00770796" w:rsidRPr="00432E0F" w:rsidRDefault="00770796" w:rsidP="00770796">
      <w:pPr>
        <w:widowControl w:val="0"/>
        <w:autoSpaceDE w:val="0"/>
        <w:autoSpaceDN w:val="0"/>
        <w:adjustRightInd w:val="0"/>
        <w:spacing w:before="120"/>
        <w:rPr>
          <w:sz w:val="26"/>
          <w:szCs w:val="26"/>
        </w:rPr>
      </w:pPr>
      <w:r w:rsidRPr="00432E0F">
        <w:rPr>
          <w:b/>
          <w:bCs/>
          <w:sz w:val="26"/>
          <w:szCs w:val="26"/>
        </w:rPr>
        <w:t xml:space="preserve">Câu 1. Giới tính    </w:t>
      </w:r>
      <w:r w:rsidRPr="00432E0F">
        <w:rPr>
          <w:sz w:val="26"/>
          <w:szCs w:val="26"/>
        </w:rPr>
        <w:t>1. Nam      2. Nữ</w:t>
      </w:r>
    </w:p>
    <w:p w14:paraId="47FC2CF1" w14:textId="77777777" w:rsidR="00770796" w:rsidRPr="00432E0F" w:rsidRDefault="00770796" w:rsidP="00770796">
      <w:pPr>
        <w:widowControl w:val="0"/>
        <w:autoSpaceDE w:val="0"/>
        <w:autoSpaceDN w:val="0"/>
        <w:adjustRightInd w:val="0"/>
        <w:spacing w:before="120"/>
        <w:rPr>
          <w:sz w:val="26"/>
          <w:szCs w:val="26"/>
        </w:rPr>
      </w:pPr>
      <w:r w:rsidRPr="00432E0F">
        <w:rPr>
          <w:b/>
          <w:bCs/>
          <w:sz w:val="26"/>
          <w:szCs w:val="26"/>
        </w:rPr>
        <w:t>Câu 2. Độ tuổi</w:t>
      </w:r>
    </w:p>
    <w:tbl>
      <w:tblPr>
        <w:tblW w:w="5000" w:type="pct"/>
        <w:tblCellMar>
          <w:left w:w="0" w:type="dxa"/>
          <w:right w:w="0" w:type="dxa"/>
        </w:tblCellMar>
        <w:tblLook w:val="01E0" w:firstRow="1" w:lastRow="1" w:firstColumn="1" w:lastColumn="1" w:noHBand="0" w:noVBand="0"/>
      </w:tblPr>
      <w:tblGrid>
        <w:gridCol w:w="4538"/>
        <w:gridCol w:w="4534"/>
      </w:tblGrid>
      <w:tr w:rsidR="00770796" w:rsidRPr="00432E0F" w14:paraId="7F915641" w14:textId="77777777" w:rsidTr="00770796">
        <w:tc>
          <w:tcPr>
            <w:tcW w:w="2501" w:type="pct"/>
          </w:tcPr>
          <w:p w14:paraId="3055054D"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lastRenderedPageBreak/>
              <w:t>1. Dưới 30 tuổi</w:t>
            </w:r>
          </w:p>
        </w:tc>
        <w:tc>
          <w:tcPr>
            <w:tcW w:w="2499" w:type="pct"/>
          </w:tcPr>
          <w:p w14:paraId="48B91617"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2. Từ 30 đến 45 tuổi</w:t>
            </w:r>
          </w:p>
        </w:tc>
      </w:tr>
      <w:tr w:rsidR="00770796" w:rsidRPr="00432E0F" w14:paraId="68320F17" w14:textId="77777777" w:rsidTr="00770796">
        <w:tc>
          <w:tcPr>
            <w:tcW w:w="2501" w:type="pct"/>
          </w:tcPr>
          <w:p w14:paraId="05A6FD05"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3. Từ 45 đến 60 tuổi</w:t>
            </w:r>
          </w:p>
        </w:tc>
        <w:tc>
          <w:tcPr>
            <w:tcW w:w="2499" w:type="pct"/>
          </w:tcPr>
          <w:p w14:paraId="7245509A"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4. Trên 60 tuổi</w:t>
            </w:r>
          </w:p>
        </w:tc>
      </w:tr>
    </w:tbl>
    <w:p w14:paraId="6379DBF7" w14:textId="77777777" w:rsidR="00770796" w:rsidRPr="00432E0F" w:rsidRDefault="00770796" w:rsidP="00770796">
      <w:pPr>
        <w:widowControl w:val="0"/>
        <w:autoSpaceDE w:val="0"/>
        <w:autoSpaceDN w:val="0"/>
        <w:adjustRightInd w:val="0"/>
        <w:spacing w:before="120"/>
        <w:rPr>
          <w:sz w:val="26"/>
          <w:szCs w:val="26"/>
        </w:rPr>
      </w:pPr>
      <w:r w:rsidRPr="00432E0F">
        <w:rPr>
          <w:b/>
          <w:bCs/>
          <w:sz w:val="26"/>
          <w:szCs w:val="26"/>
        </w:rPr>
        <w:t>Câu 3. Trình độ học vấn</w:t>
      </w:r>
    </w:p>
    <w:tbl>
      <w:tblPr>
        <w:tblW w:w="5000" w:type="pct"/>
        <w:tblCellMar>
          <w:left w:w="0" w:type="dxa"/>
          <w:right w:w="0" w:type="dxa"/>
        </w:tblCellMar>
        <w:tblLook w:val="01E0" w:firstRow="1" w:lastRow="1" w:firstColumn="1" w:lastColumn="1" w:noHBand="0" w:noVBand="0"/>
      </w:tblPr>
      <w:tblGrid>
        <w:gridCol w:w="4532"/>
        <w:gridCol w:w="4540"/>
      </w:tblGrid>
      <w:tr w:rsidR="00770796" w:rsidRPr="00432E0F" w14:paraId="459B5570" w14:textId="77777777" w:rsidTr="00770796">
        <w:tc>
          <w:tcPr>
            <w:tcW w:w="2498" w:type="pct"/>
          </w:tcPr>
          <w:p w14:paraId="54F8812C"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1. Trung học cơ sở/Trung học phổ thông</w:t>
            </w:r>
          </w:p>
        </w:tc>
        <w:tc>
          <w:tcPr>
            <w:tcW w:w="2502" w:type="pct"/>
          </w:tcPr>
          <w:p w14:paraId="5C806B25"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2. Học nghề/Trung cấp/Cao đẳng</w:t>
            </w:r>
          </w:p>
        </w:tc>
      </w:tr>
      <w:tr w:rsidR="00770796" w:rsidRPr="00432E0F" w14:paraId="1A298F98" w14:textId="77777777" w:rsidTr="00770796">
        <w:tc>
          <w:tcPr>
            <w:tcW w:w="2498" w:type="pct"/>
          </w:tcPr>
          <w:p w14:paraId="73299236"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3. Đại học/Sau đại học</w:t>
            </w:r>
          </w:p>
        </w:tc>
        <w:tc>
          <w:tcPr>
            <w:tcW w:w="2502" w:type="pct"/>
          </w:tcPr>
          <w:p w14:paraId="1CDB0A5F"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4. Khác</w:t>
            </w:r>
          </w:p>
        </w:tc>
      </w:tr>
    </w:tbl>
    <w:p w14:paraId="47766CB8" w14:textId="77777777" w:rsidR="00770796" w:rsidRPr="00432E0F" w:rsidRDefault="00770796" w:rsidP="00770796">
      <w:pPr>
        <w:widowControl w:val="0"/>
        <w:autoSpaceDE w:val="0"/>
        <w:autoSpaceDN w:val="0"/>
        <w:adjustRightInd w:val="0"/>
        <w:spacing w:before="120"/>
        <w:rPr>
          <w:sz w:val="26"/>
          <w:szCs w:val="26"/>
        </w:rPr>
      </w:pPr>
      <w:r w:rsidRPr="00432E0F">
        <w:rPr>
          <w:b/>
          <w:bCs/>
          <w:sz w:val="26"/>
          <w:szCs w:val="26"/>
        </w:rPr>
        <w:t>Câu 4. Nơi cư trú</w:t>
      </w:r>
    </w:p>
    <w:p w14:paraId="2535B905"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1. Thành thị (thành phố, thị xã, thị trấn)</w:t>
      </w:r>
    </w:p>
    <w:p w14:paraId="1907B70E"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2. Nông thôn</w:t>
      </w:r>
    </w:p>
    <w:p w14:paraId="58065D71" w14:textId="77777777" w:rsidR="00770796" w:rsidRPr="00432E0F" w:rsidRDefault="00770796" w:rsidP="00770796">
      <w:pPr>
        <w:widowControl w:val="0"/>
        <w:autoSpaceDE w:val="0"/>
        <w:autoSpaceDN w:val="0"/>
        <w:adjustRightInd w:val="0"/>
        <w:spacing w:before="120"/>
        <w:rPr>
          <w:sz w:val="26"/>
          <w:szCs w:val="26"/>
        </w:rPr>
      </w:pPr>
      <w:r w:rsidRPr="00432E0F">
        <w:rPr>
          <w:b/>
          <w:bCs/>
          <w:sz w:val="26"/>
          <w:szCs w:val="26"/>
        </w:rPr>
        <w:t>Câu 5. Ông/Bà giao dịch với cơ quan BHXH với cương vị</w:t>
      </w:r>
    </w:p>
    <w:p w14:paraId="073B8B3A"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1. Cá nhân</w:t>
      </w:r>
    </w:p>
    <w:p w14:paraId="1258D503"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2. Đại diện tổ chức</w:t>
      </w:r>
    </w:p>
    <w:p w14:paraId="74F09C9E" w14:textId="77777777" w:rsidR="00770796" w:rsidRPr="00432E0F" w:rsidRDefault="00770796" w:rsidP="00770796">
      <w:pPr>
        <w:widowControl w:val="0"/>
        <w:autoSpaceDE w:val="0"/>
        <w:autoSpaceDN w:val="0"/>
        <w:adjustRightInd w:val="0"/>
        <w:spacing w:before="120"/>
        <w:rPr>
          <w:sz w:val="26"/>
          <w:szCs w:val="26"/>
        </w:rPr>
      </w:pPr>
      <w:r w:rsidRPr="00432E0F">
        <w:rPr>
          <w:b/>
          <w:bCs/>
          <w:sz w:val="26"/>
          <w:szCs w:val="26"/>
        </w:rPr>
        <w:t>Câu 6. Số lần giao dịch dịch vụ BHXH, BHTN, BHYT của Ông/Bà trong năm 2025?</w:t>
      </w:r>
    </w:p>
    <w:p w14:paraId="4DB55302"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1. 01 lần</w:t>
      </w:r>
    </w:p>
    <w:p w14:paraId="403E4613"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2. 02 lần</w:t>
      </w:r>
    </w:p>
    <w:p w14:paraId="30131248"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3. Trên 2 lần</w:t>
      </w:r>
    </w:p>
    <w:p w14:paraId="66B123A7" w14:textId="77777777" w:rsidR="00770796" w:rsidRPr="00432E0F" w:rsidRDefault="00770796" w:rsidP="00770796">
      <w:pPr>
        <w:widowControl w:val="0"/>
        <w:autoSpaceDE w:val="0"/>
        <w:autoSpaceDN w:val="0"/>
        <w:adjustRightInd w:val="0"/>
        <w:spacing w:before="120"/>
        <w:rPr>
          <w:sz w:val="26"/>
          <w:szCs w:val="26"/>
        </w:rPr>
      </w:pPr>
      <w:r w:rsidRPr="00432E0F">
        <w:rPr>
          <w:b/>
          <w:bCs/>
          <w:sz w:val="26"/>
          <w:szCs w:val="26"/>
        </w:rPr>
        <w:t xml:space="preserve">Câu 7. Ông/Bà đã thực hiện giao dịch điện tử với cơ quan BHXH dịch vụ thuộc lĩnh vực nào dưới đây? </w:t>
      </w:r>
      <w:r w:rsidRPr="00432E0F">
        <w:rPr>
          <w:b/>
          <w:bCs/>
          <w:i/>
          <w:iCs/>
          <w:sz w:val="26"/>
          <w:szCs w:val="26"/>
        </w:rPr>
        <w:t>(Trong trường hợp có giao dịch ở nhiều lĩnh vực, chọn lĩnh vực mà Ông/Bà có giao dịch thường xuyên nhất)</w:t>
      </w:r>
    </w:p>
    <w:p w14:paraId="34B1B328"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1. Lĩnh vực thu BHXH, BHTN, BHYT</w:t>
      </w:r>
    </w:p>
    <w:p w14:paraId="2032D82E"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2. Lĩnh vực cấp sổ BHXH, thẻ BHYT</w:t>
      </w:r>
    </w:p>
    <w:p w14:paraId="599C1D99"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3. Lĩnh vực chính sách BHXH</w:t>
      </w:r>
    </w:p>
    <w:p w14:paraId="55285BF6"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4. Lĩnh vực chính sách BHYT</w:t>
      </w:r>
    </w:p>
    <w:p w14:paraId="085CBCFE"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5. Lĩnh vực chính sách BHTN</w:t>
      </w:r>
    </w:p>
    <w:p w14:paraId="68CB20D5"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6. Không nhớ rõ</w:t>
      </w:r>
    </w:p>
    <w:p w14:paraId="53B76CEF"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t>PHẦN B. NỘI DUNG KHẢO SÁT</w:t>
      </w:r>
    </w:p>
    <w:p w14:paraId="3EDAF9B2" w14:textId="77777777" w:rsidR="00770796" w:rsidRPr="00432E0F" w:rsidRDefault="00770796" w:rsidP="00770796">
      <w:pPr>
        <w:widowControl w:val="0"/>
        <w:autoSpaceDE w:val="0"/>
        <w:autoSpaceDN w:val="0"/>
        <w:adjustRightInd w:val="0"/>
        <w:spacing w:before="120"/>
        <w:rPr>
          <w:sz w:val="26"/>
          <w:szCs w:val="26"/>
        </w:rPr>
      </w:pPr>
      <w:r w:rsidRPr="00432E0F">
        <w:rPr>
          <w:b/>
          <w:bCs/>
          <w:sz w:val="26"/>
          <w:szCs w:val="26"/>
        </w:rPr>
        <w:t>Ông/ Bà cho biết mức độ hài lòng của mình đối với sự phục vụ của cơ quan Bảo hiểm xã hội. Ông/Bà vui lòng khoanh tròn vào lựa chọn của mình, mỗi câu chỉ có một lựa chọn duy nhất với các mức độ sau:</w:t>
      </w:r>
    </w:p>
    <w:p w14:paraId="71A9F894"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Mức độ “Rất không hài lòng” được tính 1 điểm;</w:t>
      </w:r>
    </w:p>
    <w:p w14:paraId="20B23A95"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Mức độ “Không hài lòng” được tính 2 điểm;</w:t>
      </w:r>
    </w:p>
    <w:p w14:paraId="707E207F"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Mức độ “Bình thường” được tính 3 điểm ;</w:t>
      </w:r>
    </w:p>
    <w:p w14:paraId="31B19515"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Mức độ “Hài lòng” được tính 4 điểm;</w:t>
      </w:r>
    </w:p>
    <w:p w14:paraId="04B124AB"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Mức độ “Rất hài lòng” được tính 5 điểm.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94"/>
        <w:gridCol w:w="4608"/>
        <w:gridCol w:w="870"/>
        <w:gridCol w:w="870"/>
        <w:gridCol w:w="872"/>
        <w:gridCol w:w="621"/>
        <w:gridCol w:w="747"/>
      </w:tblGrid>
      <w:tr w:rsidR="00770796" w:rsidRPr="00432E0F" w14:paraId="372F3555" w14:textId="77777777" w:rsidTr="00770796">
        <w:tblPrEx>
          <w:tblCellMar>
            <w:top w:w="0" w:type="dxa"/>
            <w:left w:w="0" w:type="dxa"/>
            <w:bottom w:w="0" w:type="dxa"/>
            <w:right w:w="0" w:type="dxa"/>
          </w:tblCellMar>
        </w:tblPrEx>
        <w:tc>
          <w:tcPr>
            <w:tcW w:w="272" w:type="pct"/>
            <w:vMerge w:val="restart"/>
            <w:vAlign w:val="center"/>
          </w:tcPr>
          <w:p w14:paraId="1AD86607"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t>TT</w:t>
            </w:r>
          </w:p>
        </w:tc>
        <w:tc>
          <w:tcPr>
            <w:tcW w:w="2537" w:type="pct"/>
            <w:vMerge w:val="restart"/>
            <w:vAlign w:val="center"/>
          </w:tcPr>
          <w:p w14:paraId="7ACECCF7"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t>Nội dung</w:t>
            </w:r>
          </w:p>
        </w:tc>
        <w:tc>
          <w:tcPr>
            <w:tcW w:w="2191" w:type="pct"/>
            <w:gridSpan w:val="5"/>
            <w:vAlign w:val="center"/>
          </w:tcPr>
          <w:p w14:paraId="6A9A294C"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t>Mức độ hài lòng</w:t>
            </w:r>
          </w:p>
        </w:tc>
      </w:tr>
      <w:tr w:rsidR="00770796" w:rsidRPr="00432E0F" w14:paraId="26BD5F75" w14:textId="77777777" w:rsidTr="00770796">
        <w:tblPrEx>
          <w:tblCellMar>
            <w:top w:w="0" w:type="dxa"/>
            <w:left w:w="0" w:type="dxa"/>
            <w:bottom w:w="0" w:type="dxa"/>
            <w:right w:w="0" w:type="dxa"/>
          </w:tblCellMar>
        </w:tblPrEx>
        <w:tc>
          <w:tcPr>
            <w:tcW w:w="272" w:type="pct"/>
            <w:vMerge/>
            <w:vAlign w:val="center"/>
          </w:tcPr>
          <w:p w14:paraId="291DC6DC" w14:textId="77777777" w:rsidR="00770796" w:rsidRPr="00432E0F" w:rsidRDefault="00770796" w:rsidP="00770796">
            <w:pPr>
              <w:widowControl w:val="0"/>
              <w:autoSpaceDE w:val="0"/>
              <w:autoSpaceDN w:val="0"/>
              <w:adjustRightInd w:val="0"/>
              <w:spacing w:before="120"/>
              <w:jc w:val="center"/>
              <w:rPr>
                <w:sz w:val="26"/>
                <w:szCs w:val="26"/>
              </w:rPr>
            </w:pPr>
          </w:p>
        </w:tc>
        <w:tc>
          <w:tcPr>
            <w:tcW w:w="2537" w:type="pct"/>
            <w:vMerge/>
            <w:vAlign w:val="center"/>
          </w:tcPr>
          <w:p w14:paraId="7662BC9C" w14:textId="77777777" w:rsidR="00770796" w:rsidRPr="00432E0F" w:rsidRDefault="00770796" w:rsidP="00770796">
            <w:pPr>
              <w:widowControl w:val="0"/>
              <w:autoSpaceDE w:val="0"/>
              <w:autoSpaceDN w:val="0"/>
              <w:adjustRightInd w:val="0"/>
              <w:spacing w:before="120"/>
              <w:rPr>
                <w:sz w:val="26"/>
                <w:szCs w:val="26"/>
              </w:rPr>
            </w:pPr>
          </w:p>
        </w:tc>
        <w:tc>
          <w:tcPr>
            <w:tcW w:w="479" w:type="pct"/>
            <w:vAlign w:val="center"/>
          </w:tcPr>
          <w:p w14:paraId="44EAB2F2"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t xml:space="preserve">Rất </w:t>
            </w:r>
            <w:r w:rsidRPr="00432E0F">
              <w:rPr>
                <w:b/>
                <w:bCs/>
                <w:sz w:val="26"/>
                <w:szCs w:val="26"/>
              </w:rPr>
              <w:lastRenderedPageBreak/>
              <w:t>không hài lòng</w:t>
            </w:r>
          </w:p>
        </w:tc>
        <w:tc>
          <w:tcPr>
            <w:tcW w:w="479" w:type="pct"/>
            <w:vAlign w:val="center"/>
          </w:tcPr>
          <w:p w14:paraId="7ADFB491"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lastRenderedPageBreak/>
              <w:t xml:space="preserve">Không </w:t>
            </w:r>
            <w:r w:rsidRPr="00432E0F">
              <w:rPr>
                <w:b/>
                <w:bCs/>
                <w:sz w:val="26"/>
                <w:szCs w:val="26"/>
              </w:rPr>
              <w:lastRenderedPageBreak/>
              <w:t>hài lòng</w:t>
            </w:r>
          </w:p>
        </w:tc>
        <w:tc>
          <w:tcPr>
            <w:tcW w:w="480" w:type="pct"/>
            <w:vAlign w:val="center"/>
          </w:tcPr>
          <w:p w14:paraId="731F29E4"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lastRenderedPageBreak/>
              <w:t>Bình</w:t>
            </w:r>
            <w:r w:rsidRPr="00432E0F">
              <w:rPr>
                <w:sz w:val="26"/>
                <w:szCs w:val="26"/>
              </w:rPr>
              <w:t xml:space="preserve"> </w:t>
            </w:r>
            <w:r w:rsidRPr="00432E0F">
              <w:rPr>
                <w:b/>
                <w:bCs/>
                <w:sz w:val="26"/>
                <w:szCs w:val="26"/>
              </w:rPr>
              <w:lastRenderedPageBreak/>
              <w:t>thường</w:t>
            </w:r>
          </w:p>
        </w:tc>
        <w:tc>
          <w:tcPr>
            <w:tcW w:w="342" w:type="pct"/>
            <w:vAlign w:val="center"/>
          </w:tcPr>
          <w:p w14:paraId="0D96FC8D"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lastRenderedPageBreak/>
              <w:t xml:space="preserve">Hài </w:t>
            </w:r>
            <w:r w:rsidRPr="00432E0F">
              <w:rPr>
                <w:b/>
                <w:bCs/>
                <w:sz w:val="26"/>
                <w:szCs w:val="26"/>
              </w:rPr>
              <w:lastRenderedPageBreak/>
              <w:t>lòng</w:t>
            </w:r>
          </w:p>
        </w:tc>
        <w:tc>
          <w:tcPr>
            <w:tcW w:w="411" w:type="pct"/>
            <w:vAlign w:val="center"/>
          </w:tcPr>
          <w:p w14:paraId="74637646"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lastRenderedPageBreak/>
              <w:t xml:space="preserve">Rất </w:t>
            </w:r>
            <w:r w:rsidRPr="00432E0F">
              <w:rPr>
                <w:b/>
                <w:bCs/>
                <w:sz w:val="26"/>
                <w:szCs w:val="26"/>
              </w:rPr>
              <w:lastRenderedPageBreak/>
              <w:t>hài lòng</w:t>
            </w:r>
          </w:p>
        </w:tc>
      </w:tr>
      <w:tr w:rsidR="00770796" w:rsidRPr="00432E0F" w14:paraId="2ABD63E3" w14:textId="77777777" w:rsidTr="00770796">
        <w:tblPrEx>
          <w:tblCellMar>
            <w:top w:w="0" w:type="dxa"/>
            <w:left w:w="0" w:type="dxa"/>
            <w:bottom w:w="0" w:type="dxa"/>
            <w:right w:w="0" w:type="dxa"/>
          </w:tblCellMar>
        </w:tblPrEx>
        <w:tc>
          <w:tcPr>
            <w:tcW w:w="272" w:type="pct"/>
            <w:vAlign w:val="center"/>
          </w:tcPr>
          <w:p w14:paraId="4A03C114"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lastRenderedPageBreak/>
              <w:t>I</w:t>
            </w:r>
          </w:p>
        </w:tc>
        <w:tc>
          <w:tcPr>
            <w:tcW w:w="4728" w:type="pct"/>
            <w:gridSpan w:val="6"/>
            <w:vAlign w:val="center"/>
          </w:tcPr>
          <w:p w14:paraId="0D12F13D" w14:textId="77777777" w:rsidR="00770796" w:rsidRPr="00432E0F" w:rsidRDefault="00770796" w:rsidP="00770796">
            <w:pPr>
              <w:widowControl w:val="0"/>
              <w:autoSpaceDE w:val="0"/>
              <w:autoSpaceDN w:val="0"/>
              <w:adjustRightInd w:val="0"/>
              <w:spacing w:before="120"/>
              <w:rPr>
                <w:sz w:val="26"/>
                <w:szCs w:val="26"/>
              </w:rPr>
            </w:pPr>
            <w:r w:rsidRPr="00432E0F">
              <w:rPr>
                <w:b/>
                <w:bCs/>
                <w:sz w:val="26"/>
                <w:szCs w:val="26"/>
              </w:rPr>
              <w:t>VIỆC THAM GIA XÂY DỰNG, TỔ CHỨC THỰC HIỆN CHÍNH SÁCH BHXH,</w:t>
            </w:r>
            <w:r w:rsidRPr="00432E0F">
              <w:rPr>
                <w:sz w:val="26"/>
                <w:szCs w:val="26"/>
              </w:rPr>
              <w:t xml:space="preserve"> </w:t>
            </w:r>
            <w:r w:rsidRPr="00432E0F">
              <w:rPr>
                <w:b/>
                <w:bCs/>
                <w:sz w:val="26"/>
                <w:szCs w:val="26"/>
              </w:rPr>
              <w:t>BHTN, BHYT</w:t>
            </w:r>
          </w:p>
        </w:tc>
      </w:tr>
      <w:tr w:rsidR="00770796" w:rsidRPr="00432E0F" w14:paraId="621D7CD4" w14:textId="77777777" w:rsidTr="00770796">
        <w:tblPrEx>
          <w:tblCellMar>
            <w:top w:w="0" w:type="dxa"/>
            <w:left w:w="0" w:type="dxa"/>
            <w:bottom w:w="0" w:type="dxa"/>
            <w:right w:w="0" w:type="dxa"/>
          </w:tblCellMar>
        </w:tblPrEx>
        <w:tc>
          <w:tcPr>
            <w:tcW w:w="272" w:type="pct"/>
            <w:vAlign w:val="center"/>
          </w:tcPr>
          <w:p w14:paraId="3EADD42E"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t>A</w:t>
            </w:r>
          </w:p>
        </w:tc>
        <w:tc>
          <w:tcPr>
            <w:tcW w:w="2537" w:type="pct"/>
            <w:vAlign w:val="center"/>
          </w:tcPr>
          <w:p w14:paraId="2DB1C4F3" w14:textId="77777777" w:rsidR="00770796" w:rsidRPr="00432E0F" w:rsidRDefault="00770796" w:rsidP="00770796">
            <w:pPr>
              <w:widowControl w:val="0"/>
              <w:autoSpaceDE w:val="0"/>
              <w:autoSpaceDN w:val="0"/>
              <w:adjustRightInd w:val="0"/>
              <w:spacing w:before="120"/>
              <w:rPr>
                <w:sz w:val="26"/>
                <w:szCs w:val="26"/>
              </w:rPr>
            </w:pPr>
            <w:r w:rsidRPr="00432E0F">
              <w:rPr>
                <w:b/>
                <w:bCs/>
                <w:sz w:val="26"/>
                <w:szCs w:val="26"/>
              </w:rPr>
              <w:t>Trách nhiệm của BHXH Việt Nam trong việc cung cấp thông tin, giải thích về chính sách BHXH, BHTN, BHYT</w:t>
            </w:r>
          </w:p>
        </w:tc>
        <w:tc>
          <w:tcPr>
            <w:tcW w:w="479" w:type="pct"/>
            <w:vAlign w:val="center"/>
          </w:tcPr>
          <w:p w14:paraId="17DD68C2" w14:textId="77777777" w:rsidR="00770796" w:rsidRPr="00432E0F" w:rsidRDefault="00770796" w:rsidP="00770796">
            <w:pPr>
              <w:widowControl w:val="0"/>
              <w:autoSpaceDE w:val="0"/>
              <w:autoSpaceDN w:val="0"/>
              <w:adjustRightInd w:val="0"/>
              <w:spacing w:before="120"/>
              <w:jc w:val="center"/>
              <w:rPr>
                <w:sz w:val="26"/>
                <w:szCs w:val="26"/>
              </w:rPr>
            </w:pPr>
          </w:p>
        </w:tc>
        <w:tc>
          <w:tcPr>
            <w:tcW w:w="479" w:type="pct"/>
            <w:vAlign w:val="center"/>
          </w:tcPr>
          <w:p w14:paraId="2408A316" w14:textId="77777777" w:rsidR="00770796" w:rsidRPr="00432E0F" w:rsidRDefault="00770796" w:rsidP="00770796">
            <w:pPr>
              <w:widowControl w:val="0"/>
              <w:autoSpaceDE w:val="0"/>
              <w:autoSpaceDN w:val="0"/>
              <w:adjustRightInd w:val="0"/>
              <w:spacing w:before="120"/>
              <w:jc w:val="center"/>
              <w:rPr>
                <w:sz w:val="26"/>
                <w:szCs w:val="26"/>
              </w:rPr>
            </w:pPr>
          </w:p>
        </w:tc>
        <w:tc>
          <w:tcPr>
            <w:tcW w:w="480" w:type="pct"/>
            <w:vAlign w:val="center"/>
          </w:tcPr>
          <w:p w14:paraId="7A6536D7" w14:textId="77777777" w:rsidR="00770796" w:rsidRPr="00432E0F" w:rsidRDefault="00770796" w:rsidP="00770796">
            <w:pPr>
              <w:widowControl w:val="0"/>
              <w:autoSpaceDE w:val="0"/>
              <w:autoSpaceDN w:val="0"/>
              <w:adjustRightInd w:val="0"/>
              <w:spacing w:before="120"/>
              <w:jc w:val="center"/>
              <w:rPr>
                <w:sz w:val="26"/>
                <w:szCs w:val="26"/>
              </w:rPr>
            </w:pPr>
          </w:p>
        </w:tc>
        <w:tc>
          <w:tcPr>
            <w:tcW w:w="342" w:type="pct"/>
            <w:vAlign w:val="center"/>
          </w:tcPr>
          <w:p w14:paraId="17F5CA9F" w14:textId="77777777" w:rsidR="00770796" w:rsidRPr="00432E0F" w:rsidRDefault="00770796" w:rsidP="00770796">
            <w:pPr>
              <w:widowControl w:val="0"/>
              <w:autoSpaceDE w:val="0"/>
              <w:autoSpaceDN w:val="0"/>
              <w:adjustRightInd w:val="0"/>
              <w:spacing w:before="120"/>
              <w:jc w:val="center"/>
              <w:rPr>
                <w:sz w:val="26"/>
                <w:szCs w:val="26"/>
              </w:rPr>
            </w:pPr>
          </w:p>
        </w:tc>
        <w:tc>
          <w:tcPr>
            <w:tcW w:w="411" w:type="pct"/>
            <w:vAlign w:val="center"/>
          </w:tcPr>
          <w:p w14:paraId="4B6AFA9F" w14:textId="77777777" w:rsidR="00770796" w:rsidRPr="00432E0F" w:rsidRDefault="00770796" w:rsidP="00770796">
            <w:pPr>
              <w:widowControl w:val="0"/>
              <w:autoSpaceDE w:val="0"/>
              <w:autoSpaceDN w:val="0"/>
              <w:adjustRightInd w:val="0"/>
              <w:spacing w:before="120"/>
              <w:jc w:val="center"/>
              <w:rPr>
                <w:sz w:val="26"/>
                <w:szCs w:val="26"/>
              </w:rPr>
            </w:pPr>
          </w:p>
        </w:tc>
      </w:tr>
      <w:tr w:rsidR="00770796" w:rsidRPr="00432E0F" w14:paraId="09FF9521" w14:textId="77777777" w:rsidTr="00770796">
        <w:tblPrEx>
          <w:tblCellMar>
            <w:top w:w="0" w:type="dxa"/>
            <w:left w:w="0" w:type="dxa"/>
            <w:bottom w:w="0" w:type="dxa"/>
            <w:right w:w="0" w:type="dxa"/>
          </w:tblCellMar>
        </w:tblPrEx>
        <w:tc>
          <w:tcPr>
            <w:tcW w:w="272" w:type="pct"/>
            <w:vAlign w:val="center"/>
          </w:tcPr>
          <w:p w14:paraId="204AAD68"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2537" w:type="pct"/>
            <w:vAlign w:val="center"/>
          </w:tcPr>
          <w:p w14:paraId="6BEB20D5"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BHXH Việt Nam cung cấp thông tin chính sách bằng nhiều hình thức, giúp người dân dễ tìm kiếm và tiếp cận</w:t>
            </w:r>
          </w:p>
        </w:tc>
        <w:tc>
          <w:tcPr>
            <w:tcW w:w="479" w:type="pct"/>
            <w:vAlign w:val="center"/>
          </w:tcPr>
          <w:p w14:paraId="3657721B"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53C150D8"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3A4762E8"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5FAA4275"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21C47D17"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4D1C079A" w14:textId="77777777" w:rsidTr="00770796">
        <w:tblPrEx>
          <w:tblCellMar>
            <w:top w:w="0" w:type="dxa"/>
            <w:left w:w="0" w:type="dxa"/>
            <w:bottom w:w="0" w:type="dxa"/>
            <w:right w:w="0" w:type="dxa"/>
          </w:tblCellMar>
        </w:tblPrEx>
        <w:tc>
          <w:tcPr>
            <w:tcW w:w="272" w:type="pct"/>
            <w:vAlign w:val="center"/>
          </w:tcPr>
          <w:p w14:paraId="2D08C830"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2537" w:type="pct"/>
            <w:vAlign w:val="center"/>
          </w:tcPr>
          <w:p w14:paraId="44F4B1EE"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BHXH Việt Nam giải thích thông tin về chính sách đầy đủ, dễ hiểu đối với người dân</w:t>
            </w:r>
          </w:p>
        </w:tc>
        <w:tc>
          <w:tcPr>
            <w:tcW w:w="479" w:type="pct"/>
            <w:vAlign w:val="center"/>
          </w:tcPr>
          <w:p w14:paraId="7A5ABECA"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06564898"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372B906A"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1D4FF7E5"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1FE5C750"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0446EBBE" w14:textId="77777777" w:rsidTr="00770796">
        <w:tblPrEx>
          <w:tblCellMar>
            <w:top w:w="0" w:type="dxa"/>
            <w:left w:w="0" w:type="dxa"/>
            <w:bottom w:w="0" w:type="dxa"/>
            <w:right w:w="0" w:type="dxa"/>
          </w:tblCellMar>
        </w:tblPrEx>
        <w:tc>
          <w:tcPr>
            <w:tcW w:w="272" w:type="pct"/>
            <w:vAlign w:val="center"/>
          </w:tcPr>
          <w:p w14:paraId="475C79FC"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t>B</w:t>
            </w:r>
          </w:p>
        </w:tc>
        <w:tc>
          <w:tcPr>
            <w:tcW w:w="2537" w:type="pct"/>
            <w:vAlign w:val="center"/>
          </w:tcPr>
          <w:p w14:paraId="41C0869F" w14:textId="77777777" w:rsidR="00770796" w:rsidRPr="00432E0F" w:rsidRDefault="00770796" w:rsidP="00770796">
            <w:pPr>
              <w:widowControl w:val="0"/>
              <w:autoSpaceDE w:val="0"/>
              <w:autoSpaceDN w:val="0"/>
              <w:adjustRightInd w:val="0"/>
              <w:spacing w:before="120"/>
              <w:rPr>
                <w:sz w:val="26"/>
                <w:szCs w:val="26"/>
              </w:rPr>
            </w:pPr>
            <w:r w:rsidRPr="00432E0F">
              <w:rPr>
                <w:b/>
                <w:bCs/>
                <w:sz w:val="26"/>
                <w:szCs w:val="26"/>
              </w:rPr>
              <w:t>Sự tham gia của người dân vào quá trình tổ chức thực hiện chính sách</w:t>
            </w:r>
          </w:p>
        </w:tc>
        <w:tc>
          <w:tcPr>
            <w:tcW w:w="479" w:type="pct"/>
            <w:vAlign w:val="center"/>
          </w:tcPr>
          <w:p w14:paraId="11F965F2" w14:textId="77777777" w:rsidR="00770796" w:rsidRPr="00432E0F" w:rsidRDefault="00770796" w:rsidP="00770796">
            <w:pPr>
              <w:widowControl w:val="0"/>
              <w:autoSpaceDE w:val="0"/>
              <w:autoSpaceDN w:val="0"/>
              <w:adjustRightInd w:val="0"/>
              <w:spacing w:before="120"/>
              <w:jc w:val="center"/>
              <w:rPr>
                <w:sz w:val="26"/>
                <w:szCs w:val="26"/>
              </w:rPr>
            </w:pPr>
          </w:p>
        </w:tc>
        <w:tc>
          <w:tcPr>
            <w:tcW w:w="479" w:type="pct"/>
            <w:vAlign w:val="center"/>
          </w:tcPr>
          <w:p w14:paraId="27C8A2C6" w14:textId="77777777" w:rsidR="00770796" w:rsidRPr="00432E0F" w:rsidRDefault="00770796" w:rsidP="00770796">
            <w:pPr>
              <w:widowControl w:val="0"/>
              <w:autoSpaceDE w:val="0"/>
              <w:autoSpaceDN w:val="0"/>
              <w:adjustRightInd w:val="0"/>
              <w:spacing w:before="120"/>
              <w:jc w:val="center"/>
              <w:rPr>
                <w:sz w:val="26"/>
                <w:szCs w:val="26"/>
              </w:rPr>
            </w:pPr>
          </w:p>
        </w:tc>
        <w:tc>
          <w:tcPr>
            <w:tcW w:w="480" w:type="pct"/>
            <w:vAlign w:val="center"/>
          </w:tcPr>
          <w:p w14:paraId="57193FB3" w14:textId="77777777" w:rsidR="00770796" w:rsidRPr="00432E0F" w:rsidRDefault="00770796" w:rsidP="00770796">
            <w:pPr>
              <w:widowControl w:val="0"/>
              <w:autoSpaceDE w:val="0"/>
              <w:autoSpaceDN w:val="0"/>
              <w:adjustRightInd w:val="0"/>
              <w:spacing w:before="120"/>
              <w:jc w:val="center"/>
              <w:rPr>
                <w:sz w:val="26"/>
                <w:szCs w:val="26"/>
              </w:rPr>
            </w:pPr>
          </w:p>
        </w:tc>
        <w:tc>
          <w:tcPr>
            <w:tcW w:w="342" w:type="pct"/>
            <w:vAlign w:val="center"/>
          </w:tcPr>
          <w:p w14:paraId="7EAD9196" w14:textId="77777777" w:rsidR="00770796" w:rsidRPr="00432E0F" w:rsidRDefault="00770796" w:rsidP="00770796">
            <w:pPr>
              <w:widowControl w:val="0"/>
              <w:autoSpaceDE w:val="0"/>
              <w:autoSpaceDN w:val="0"/>
              <w:adjustRightInd w:val="0"/>
              <w:spacing w:before="120"/>
              <w:jc w:val="center"/>
              <w:rPr>
                <w:sz w:val="26"/>
                <w:szCs w:val="26"/>
              </w:rPr>
            </w:pPr>
          </w:p>
        </w:tc>
        <w:tc>
          <w:tcPr>
            <w:tcW w:w="411" w:type="pct"/>
            <w:vAlign w:val="center"/>
          </w:tcPr>
          <w:p w14:paraId="63B72658" w14:textId="77777777" w:rsidR="00770796" w:rsidRPr="00432E0F" w:rsidRDefault="00770796" w:rsidP="00770796">
            <w:pPr>
              <w:widowControl w:val="0"/>
              <w:autoSpaceDE w:val="0"/>
              <w:autoSpaceDN w:val="0"/>
              <w:adjustRightInd w:val="0"/>
              <w:spacing w:before="120"/>
              <w:jc w:val="center"/>
              <w:rPr>
                <w:sz w:val="26"/>
                <w:szCs w:val="26"/>
              </w:rPr>
            </w:pPr>
          </w:p>
        </w:tc>
      </w:tr>
      <w:tr w:rsidR="00770796" w:rsidRPr="00432E0F" w14:paraId="4D2CEBD4" w14:textId="77777777" w:rsidTr="00770796">
        <w:tblPrEx>
          <w:tblCellMar>
            <w:top w:w="0" w:type="dxa"/>
            <w:left w:w="0" w:type="dxa"/>
            <w:bottom w:w="0" w:type="dxa"/>
            <w:right w:w="0" w:type="dxa"/>
          </w:tblCellMar>
        </w:tblPrEx>
        <w:tc>
          <w:tcPr>
            <w:tcW w:w="272" w:type="pct"/>
            <w:vAlign w:val="center"/>
          </w:tcPr>
          <w:p w14:paraId="2FCE8F79"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2537" w:type="pct"/>
            <w:vAlign w:val="center"/>
          </w:tcPr>
          <w:p w14:paraId="2262D852"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BHXH Việt Nam tổ chức nhiều hình thức để người dân dễ dàng tham gia đóng góp ý kiến xây dựng chính sách BHXH, BHYT</w:t>
            </w:r>
          </w:p>
        </w:tc>
        <w:tc>
          <w:tcPr>
            <w:tcW w:w="479" w:type="pct"/>
            <w:vAlign w:val="center"/>
          </w:tcPr>
          <w:p w14:paraId="45118094"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4B7E8FD9"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516148C1"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1C30F48C"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1D226FEF"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106668A9" w14:textId="77777777" w:rsidTr="00770796">
        <w:tblPrEx>
          <w:tblCellMar>
            <w:top w:w="0" w:type="dxa"/>
            <w:left w:w="0" w:type="dxa"/>
            <w:bottom w:w="0" w:type="dxa"/>
            <w:right w:w="0" w:type="dxa"/>
          </w:tblCellMar>
        </w:tblPrEx>
        <w:tc>
          <w:tcPr>
            <w:tcW w:w="272" w:type="pct"/>
            <w:vAlign w:val="center"/>
          </w:tcPr>
          <w:p w14:paraId="4F601335"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2537" w:type="pct"/>
            <w:vAlign w:val="center"/>
          </w:tcPr>
          <w:p w14:paraId="33CDC760"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BHXH Việt Nam tổ chức nhiều hình thức để người dân dễ dàng đánh giá, phản hồi kết quả thực hiện chính sách BHXH, BHYT ở địa phương</w:t>
            </w:r>
          </w:p>
        </w:tc>
        <w:tc>
          <w:tcPr>
            <w:tcW w:w="479" w:type="pct"/>
            <w:vAlign w:val="center"/>
          </w:tcPr>
          <w:p w14:paraId="78666FA9"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0CD692AB"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1EC56FBB"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175C28F6"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459C188B"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1C8824A7" w14:textId="77777777" w:rsidTr="00770796">
        <w:tblPrEx>
          <w:tblCellMar>
            <w:top w:w="0" w:type="dxa"/>
            <w:left w:w="0" w:type="dxa"/>
            <w:bottom w:w="0" w:type="dxa"/>
            <w:right w:w="0" w:type="dxa"/>
          </w:tblCellMar>
        </w:tblPrEx>
        <w:tc>
          <w:tcPr>
            <w:tcW w:w="272" w:type="pct"/>
            <w:vAlign w:val="center"/>
          </w:tcPr>
          <w:p w14:paraId="43C9DEE8"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t>C</w:t>
            </w:r>
          </w:p>
        </w:tc>
        <w:tc>
          <w:tcPr>
            <w:tcW w:w="2537" w:type="pct"/>
            <w:vAlign w:val="center"/>
          </w:tcPr>
          <w:p w14:paraId="32793702" w14:textId="77777777" w:rsidR="00770796" w:rsidRPr="00432E0F" w:rsidRDefault="00770796" w:rsidP="00770796">
            <w:pPr>
              <w:widowControl w:val="0"/>
              <w:autoSpaceDE w:val="0"/>
              <w:autoSpaceDN w:val="0"/>
              <w:adjustRightInd w:val="0"/>
              <w:spacing w:before="120"/>
              <w:rPr>
                <w:sz w:val="26"/>
                <w:szCs w:val="26"/>
              </w:rPr>
            </w:pPr>
            <w:r w:rsidRPr="00432E0F">
              <w:rPr>
                <w:b/>
                <w:bCs/>
                <w:sz w:val="26"/>
                <w:szCs w:val="26"/>
              </w:rPr>
              <w:t>Chất lượng tổ chức thực hiện</w:t>
            </w:r>
          </w:p>
        </w:tc>
        <w:tc>
          <w:tcPr>
            <w:tcW w:w="479" w:type="pct"/>
            <w:vAlign w:val="center"/>
          </w:tcPr>
          <w:p w14:paraId="6F402190" w14:textId="77777777" w:rsidR="00770796" w:rsidRPr="00432E0F" w:rsidRDefault="00770796" w:rsidP="00770796">
            <w:pPr>
              <w:widowControl w:val="0"/>
              <w:autoSpaceDE w:val="0"/>
              <w:autoSpaceDN w:val="0"/>
              <w:adjustRightInd w:val="0"/>
              <w:spacing w:before="120"/>
              <w:jc w:val="center"/>
              <w:rPr>
                <w:sz w:val="26"/>
                <w:szCs w:val="26"/>
              </w:rPr>
            </w:pPr>
          </w:p>
        </w:tc>
        <w:tc>
          <w:tcPr>
            <w:tcW w:w="479" w:type="pct"/>
            <w:vAlign w:val="center"/>
          </w:tcPr>
          <w:p w14:paraId="0A54895A" w14:textId="77777777" w:rsidR="00770796" w:rsidRPr="00432E0F" w:rsidRDefault="00770796" w:rsidP="00770796">
            <w:pPr>
              <w:widowControl w:val="0"/>
              <w:autoSpaceDE w:val="0"/>
              <w:autoSpaceDN w:val="0"/>
              <w:adjustRightInd w:val="0"/>
              <w:spacing w:before="120"/>
              <w:jc w:val="center"/>
              <w:rPr>
                <w:sz w:val="26"/>
                <w:szCs w:val="26"/>
              </w:rPr>
            </w:pPr>
          </w:p>
        </w:tc>
        <w:tc>
          <w:tcPr>
            <w:tcW w:w="480" w:type="pct"/>
            <w:vAlign w:val="center"/>
          </w:tcPr>
          <w:p w14:paraId="6825F4DF" w14:textId="77777777" w:rsidR="00770796" w:rsidRPr="00432E0F" w:rsidRDefault="00770796" w:rsidP="00770796">
            <w:pPr>
              <w:widowControl w:val="0"/>
              <w:autoSpaceDE w:val="0"/>
              <w:autoSpaceDN w:val="0"/>
              <w:adjustRightInd w:val="0"/>
              <w:spacing w:before="120"/>
              <w:jc w:val="center"/>
              <w:rPr>
                <w:sz w:val="26"/>
                <w:szCs w:val="26"/>
              </w:rPr>
            </w:pPr>
          </w:p>
        </w:tc>
        <w:tc>
          <w:tcPr>
            <w:tcW w:w="342" w:type="pct"/>
            <w:vAlign w:val="center"/>
          </w:tcPr>
          <w:p w14:paraId="132FEB2D" w14:textId="77777777" w:rsidR="00770796" w:rsidRPr="00432E0F" w:rsidRDefault="00770796" w:rsidP="00770796">
            <w:pPr>
              <w:widowControl w:val="0"/>
              <w:autoSpaceDE w:val="0"/>
              <w:autoSpaceDN w:val="0"/>
              <w:adjustRightInd w:val="0"/>
              <w:spacing w:before="120"/>
              <w:jc w:val="center"/>
              <w:rPr>
                <w:sz w:val="26"/>
                <w:szCs w:val="26"/>
              </w:rPr>
            </w:pPr>
          </w:p>
        </w:tc>
        <w:tc>
          <w:tcPr>
            <w:tcW w:w="411" w:type="pct"/>
            <w:vAlign w:val="center"/>
          </w:tcPr>
          <w:p w14:paraId="305DE0DC" w14:textId="77777777" w:rsidR="00770796" w:rsidRPr="00432E0F" w:rsidRDefault="00770796" w:rsidP="00770796">
            <w:pPr>
              <w:widowControl w:val="0"/>
              <w:autoSpaceDE w:val="0"/>
              <w:autoSpaceDN w:val="0"/>
              <w:adjustRightInd w:val="0"/>
              <w:spacing w:before="120"/>
              <w:jc w:val="center"/>
              <w:rPr>
                <w:sz w:val="26"/>
                <w:szCs w:val="26"/>
              </w:rPr>
            </w:pPr>
          </w:p>
        </w:tc>
      </w:tr>
      <w:tr w:rsidR="00770796" w:rsidRPr="00432E0F" w14:paraId="0BF88172" w14:textId="77777777" w:rsidTr="00770796">
        <w:tblPrEx>
          <w:tblCellMar>
            <w:top w:w="0" w:type="dxa"/>
            <w:left w:w="0" w:type="dxa"/>
            <w:bottom w:w="0" w:type="dxa"/>
            <w:right w:w="0" w:type="dxa"/>
          </w:tblCellMar>
        </w:tblPrEx>
        <w:tc>
          <w:tcPr>
            <w:tcW w:w="272" w:type="pct"/>
            <w:vAlign w:val="center"/>
          </w:tcPr>
          <w:p w14:paraId="2DF2CE25"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c>
          <w:tcPr>
            <w:tcW w:w="2537" w:type="pct"/>
            <w:vAlign w:val="center"/>
          </w:tcPr>
          <w:p w14:paraId="56DB331D"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BHXH Việt Nam tổ chức thực hiện tốt chính sách BHXH, BHTN, BHYT ở địa phương</w:t>
            </w:r>
          </w:p>
        </w:tc>
        <w:tc>
          <w:tcPr>
            <w:tcW w:w="479" w:type="pct"/>
            <w:vAlign w:val="center"/>
          </w:tcPr>
          <w:p w14:paraId="3244B8ED"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11772A53"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239F7DE8"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38ADF942"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054039DD"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62B708BA" w14:textId="77777777" w:rsidTr="00770796">
        <w:tblPrEx>
          <w:tblCellMar>
            <w:top w:w="0" w:type="dxa"/>
            <w:left w:w="0" w:type="dxa"/>
            <w:bottom w:w="0" w:type="dxa"/>
            <w:right w:w="0" w:type="dxa"/>
          </w:tblCellMar>
        </w:tblPrEx>
        <w:tc>
          <w:tcPr>
            <w:tcW w:w="272" w:type="pct"/>
            <w:vAlign w:val="center"/>
          </w:tcPr>
          <w:p w14:paraId="578AA1B1"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6</w:t>
            </w:r>
          </w:p>
        </w:tc>
        <w:tc>
          <w:tcPr>
            <w:tcW w:w="2537" w:type="pct"/>
            <w:vAlign w:val="center"/>
          </w:tcPr>
          <w:p w14:paraId="7C69F4BD"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BHXH Việt Nam tổ chức thực hiện tốt công tác cải cách hành chính</w:t>
            </w:r>
          </w:p>
        </w:tc>
        <w:tc>
          <w:tcPr>
            <w:tcW w:w="479" w:type="pct"/>
            <w:vAlign w:val="center"/>
          </w:tcPr>
          <w:p w14:paraId="07DEF704"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0FB70DC7"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7C983D0B"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776AC036"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555CC323"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5185B8AB" w14:textId="77777777" w:rsidTr="00770796">
        <w:tblPrEx>
          <w:tblCellMar>
            <w:top w:w="0" w:type="dxa"/>
            <w:left w:w="0" w:type="dxa"/>
            <w:bottom w:w="0" w:type="dxa"/>
            <w:right w:w="0" w:type="dxa"/>
          </w:tblCellMar>
        </w:tblPrEx>
        <w:tc>
          <w:tcPr>
            <w:tcW w:w="272" w:type="pct"/>
            <w:vAlign w:val="center"/>
          </w:tcPr>
          <w:p w14:paraId="22D6C0CE"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7</w:t>
            </w:r>
          </w:p>
        </w:tc>
        <w:tc>
          <w:tcPr>
            <w:tcW w:w="2537" w:type="pct"/>
            <w:vAlign w:val="center"/>
          </w:tcPr>
          <w:p w14:paraId="23AF74A2"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BHXH Việt Nam tổ chức thực hiện tốt công tác hỗ trợ, giải đáp, tư vấn cho người dân, tổ chức trong quá trình tham gia, thụ hưởng BHXH, BHTN, BHYT</w:t>
            </w:r>
          </w:p>
        </w:tc>
        <w:tc>
          <w:tcPr>
            <w:tcW w:w="479" w:type="pct"/>
            <w:vAlign w:val="center"/>
          </w:tcPr>
          <w:p w14:paraId="1D1A1D81"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0DEAAF9D"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7F5FD407"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1A560103"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70719C4A"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51FFFF1A" w14:textId="77777777" w:rsidTr="00770796">
        <w:tblPrEx>
          <w:tblCellMar>
            <w:top w:w="0" w:type="dxa"/>
            <w:left w:w="0" w:type="dxa"/>
            <w:bottom w:w="0" w:type="dxa"/>
            <w:right w:w="0" w:type="dxa"/>
          </w:tblCellMar>
        </w:tblPrEx>
        <w:tc>
          <w:tcPr>
            <w:tcW w:w="272" w:type="pct"/>
            <w:vAlign w:val="center"/>
          </w:tcPr>
          <w:p w14:paraId="120A66A5"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t>D</w:t>
            </w:r>
          </w:p>
        </w:tc>
        <w:tc>
          <w:tcPr>
            <w:tcW w:w="2537" w:type="pct"/>
            <w:vAlign w:val="center"/>
          </w:tcPr>
          <w:p w14:paraId="34107859" w14:textId="77777777" w:rsidR="00770796" w:rsidRPr="00432E0F" w:rsidRDefault="00770796" w:rsidP="00770796">
            <w:pPr>
              <w:widowControl w:val="0"/>
              <w:autoSpaceDE w:val="0"/>
              <w:autoSpaceDN w:val="0"/>
              <w:adjustRightInd w:val="0"/>
              <w:spacing w:before="120"/>
              <w:rPr>
                <w:sz w:val="26"/>
                <w:szCs w:val="26"/>
              </w:rPr>
            </w:pPr>
            <w:r w:rsidRPr="00432E0F">
              <w:rPr>
                <w:b/>
                <w:bCs/>
                <w:sz w:val="26"/>
                <w:szCs w:val="26"/>
              </w:rPr>
              <w:t>Kết quả, tác động của chính sách BHXH,</w:t>
            </w:r>
            <w:r w:rsidRPr="00432E0F">
              <w:rPr>
                <w:sz w:val="26"/>
                <w:szCs w:val="26"/>
              </w:rPr>
              <w:t xml:space="preserve"> </w:t>
            </w:r>
            <w:r w:rsidRPr="00432E0F">
              <w:rPr>
                <w:b/>
                <w:bCs/>
                <w:sz w:val="26"/>
                <w:szCs w:val="26"/>
              </w:rPr>
              <w:t>BHTN, BHYT</w:t>
            </w:r>
          </w:p>
        </w:tc>
        <w:tc>
          <w:tcPr>
            <w:tcW w:w="479" w:type="pct"/>
            <w:vAlign w:val="center"/>
          </w:tcPr>
          <w:p w14:paraId="76E5AED8" w14:textId="77777777" w:rsidR="00770796" w:rsidRPr="00432E0F" w:rsidRDefault="00770796" w:rsidP="00770796">
            <w:pPr>
              <w:widowControl w:val="0"/>
              <w:autoSpaceDE w:val="0"/>
              <w:autoSpaceDN w:val="0"/>
              <w:adjustRightInd w:val="0"/>
              <w:spacing w:before="120"/>
              <w:jc w:val="center"/>
              <w:rPr>
                <w:sz w:val="26"/>
                <w:szCs w:val="26"/>
              </w:rPr>
            </w:pPr>
          </w:p>
        </w:tc>
        <w:tc>
          <w:tcPr>
            <w:tcW w:w="479" w:type="pct"/>
            <w:vAlign w:val="center"/>
          </w:tcPr>
          <w:p w14:paraId="64717D5E" w14:textId="77777777" w:rsidR="00770796" w:rsidRPr="00432E0F" w:rsidRDefault="00770796" w:rsidP="00770796">
            <w:pPr>
              <w:widowControl w:val="0"/>
              <w:autoSpaceDE w:val="0"/>
              <w:autoSpaceDN w:val="0"/>
              <w:adjustRightInd w:val="0"/>
              <w:spacing w:before="120"/>
              <w:jc w:val="center"/>
              <w:rPr>
                <w:sz w:val="26"/>
                <w:szCs w:val="26"/>
              </w:rPr>
            </w:pPr>
          </w:p>
        </w:tc>
        <w:tc>
          <w:tcPr>
            <w:tcW w:w="480" w:type="pct"/>
            <w:vAlign w:val="center"/>
          </w:tcPr>
          <w:p w14:paraId="70E36460" w14:textId="77777777" w:rsidR="00770796" w:rsidRPr="00432E0F" w:rsidRDefault="00770796" w:rsidP="00770796">
            <w:pPr>
              <w:widowControl w:val="0"/>
              <w:autoSpaceDE w:val="0"/>
              <w:autoSpaceDN w:val="0"/>
              <w:adjustRightInd w:val="0"/>
              <w:spacing w:before="120"/>
              <w:jc w:val="center"/>
              <w:rPr>
                <w:sz w:val="26"/>
                <w:szCs w:val="26"/>
              </w:rPr>
            </w:pPr>
          </w:p>
        </w:tc>
        <w:tc>
          <w:tcPr>
            <w:tcW w:w="342" w:type="pct"/>
            <w:vAlign w:val="center"/>
          </w:tcPr>
          <w:p w14:paraId="5E8E9FEC" w14:textId="77777777" w:rsidR="00770796" w:rsidRPr="00432E0F" w:rsidRDefault="00770796" w:rsidP="00770796">
            <w:pPr>
              <w:widowControl w:val="0"/>
              <w:autoSpaceDE w:val="0"/>
              <w:autoSpaceDN w:val="0"/>
              <w:adjustRightInd w:val="0"/>
              <w:spacing w:before="120"/>
              <w:jc w:val="center"/>
              <w:rPr>
                <w:sz w:val="26"/>
                <w:szCs w:val="26"/>
              </w:rPr>
            </w:pPr>
          </w:p>
        </w:tc>
        <w:tc>
          <w:tcPr>
            <w:tcW w:w="411" w:type="pct"/>
            <w:vAlign w:val="center"/>
          </w:tcPr>
          <w:p w14:paraId="209A140D" w14:textId="77777777" w:rsidR="00770796" w:rsidRPr="00432E0F" w:rsidRDefault="00770796" w:rsidP="00770796">
            <w:pPr>
              <w:widowControl w:val="0"/>
              <w:autoSpaceDE w:val="0"/>
              <w:autoSpaceDN w:val="0"/>
              <w:adjustRightInd w:val="0"/>
              <w:spacing w:before="120"/>
              <w:jc w:val="center"/>
              <w:rPr>
                <w:sz w:val="26"/>
                <w:szCs w:val="26"/>
              </w:rPr>
            </w:pPr>
          </w:p>
        </w:tc>
      </w:tr>
      <w:tr w:rsidR="00770796" w:rsidRPr="00432E0F" w14:paraId="13918819" w14:textId="77777777" w:rsidTr="00770796">
        <w:tblPrEx>
          <w:tblCellMar>
            <w:top w:w="0" w:type="dxa"/>
            <w:left w:w="0" w:type="dxa"/>
            <w:bottom w:w="0" w:type="dxa"/>
            <w:right w:w="0" w:type="dxa"/>
          </w:tblCellMar>
        </w:tblPrEx>
        <w:tc>
          <w:tcPr>
            <w:tcW w:w="272" w:type="pct"/>
            <w:vAlign w:val="center"/>
          </w:tcPr>
          <w:p w14:paraId="64EA741E"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t>8</w:t>
            </w:r>
          </w:p>
        </w:tc>
        <w:tc>
          <w:tcPr>
            <w:tcW w:w="2537" w:type="pct"/>
            <w:vAlign w:val="center"/>
          </w:tcPr>
          <w:p w14:paraId="11757D6A"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Chính sách BHXH, BHTN, BHYT góp phần chăm sóc sức khỏe, hỗ trợ ổn định cuộc sống cho người dân</w:t>
            </w:r>
          </w:p>
        </w:tc>
        <w:tc>
          <w:tcPr>
            <w:tcW w:w="479" w:type="pct"/>
            <w:vAlign w:val="center"/>
          </w:tcPr>
          <w:p w14:paraId="63590F2B"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6AA7BF48"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4062251E"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1036C253"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1FC99623"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3EF704D3" w14:textId="77777777" w:rsidTr="00770796">
        <w:tblPrEx>
          <w:tblCellMar>
            <w:top w:w="0" w:type="dxa"/>
            <w:left w:w="0" w:type="dxa"/>
            <w:bottom w:w="0" w:type="dxa"/>
            <w:right w:w="0" w:type="dxa"/>
          </w:tblCellMar>
        </w:tblPrEx>
        <w:tc>
          <w:tcPr>
            <w:tcW w:w="272" w:type="pct"/>
            <w:vAlign w:val="center"/>
          </w:tcPr>
          <w:p w14:paraId="511ED038"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9</w:t>
            </w:r>
          </w:p>
        </w:tc>
        <w:tc>
          <w:tcPr>
            <w:tcW w:w="2537" w:type="pct"/>
            <w:vAlign w:val="center"/>
          </w:tcPr>
          <w:p w14:paraId="2626C378"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Năng lực công vụ của đội ngũ viên chức cơ quan BHXH ở địa phương ngày càng tốt hơn.</w:t>
            </w:r>
          </w:p>
        </w:tc>
        <w:tc>
          <w:tcPr>
            <w:tcW w:w="479" w:type="pct"/>
            <w:vAlign w:val="center"/>
          </w:tcPr>
          <w:p w14:paraId="3825A53E"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1740FC6A"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33202D86"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747F3E4D"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5085FAE5"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4B4701D8" w14:textId="77777777" w:rsidTr="00770796">
        <w:tblPrEx>
          <w:tblCellMar>
            <w:top w:w="0" w:type="dxa"/>
            <w:left w:w="0" w:type="dxa"/>
            <w:bottom w:w="0" w:type="dxa"/>
            <w:right w:w="0" w:type="dxa"/>
          </w:tblCellMar>
        </w:tblPrEx>
        <w:tc>
          <w:tcPr>
            <w:tcW w:w="272" w:type="pct"/>
            <w:vAlign w:val="center"/>
          </w:tcPr>
          <w:p w14:paraId="2580E021"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t>II</w:t>
            </w:r>
          </w:p>
        </w:tc>
        <w:tc>
          <w:tcPr>
            <w:tcW w:w="4728" w:type="pct"/>
            <w:gridSpan w:val="6"/>
            <w:vAlign w:val="center"/>
          </w:tcPr>
          <w:p w14:paraId="5C2324C8" w14:textId="77777777" w:rsidR="00770796" w:rsidRPr="00432E0F" w:rsidRDefault="00770796" w:rsidP="00770796">
            <w:pPr>
              <w:widowControl w:val="0"/>
              <w:autoSpaceDE w:val="0"/>
              <w:autoSpaceDN w:val="0"/>
              <w:adjustRightInd w:val="0"/>
              <w:spacing w:before="120"/>
              <w:rPr>
                <w:sz w:val="26"/>
                <w:szCs w:val="26"/>
              </w:rPr>
            </w:pPr>
            <w:r w:rsidRPr="00432E0F">
              <w:rPr>
                <w:b/>
                <w:bCs/>
                <w:sz w:val="26"/>
                <w:szCs w:val="26"/>
              </w:rPr>
              <w:t>VIỆC CUNG ỨNG DỊCH VỤ HÀNH CHÍNH CÔNG CƠ QUAN BHXH</w:t>
            </w:r>
          </w:p>
        </w:tc>
      </w:tr>
      <w:tr w:rsidR="00770796" w:rsidRPr="00432E0F" w14:paraId="6F24E3AF" w14:textId="77777777" w:rsidTr="00770796">
        <w:tblPrEx>
          <w:tblCellMar>
            <w:top w:w="0" w:type="dxa"/>
            <w:left w:w="0" w:type="dxa"/>
            <w:bottom w:w="0" w:type="dxa"/>
            <w:right w:w="0" w:type="dxa"/>
          </w:tblCellMar>
        </w:tblPrEx>
        <w:tc>
          <w:tcPr>
            <w:tcW w:w="272" w:type="pct"/>
            <w:vAlign w:val="center"/>
          </w:tcPr>
          <w:p w14:paraId="7E1E989A"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t>A</w:t>
            </w:r>
          </w:p>
        </w:tc>
        <w:tc>
          <w:tcPr>
            <w:tcW w:w="2537" w:type="pct"/>
            <w:vAlign w:val="center"/>
          </w:tcPr>
          <w:p w14:paraId="76D143AD" w14:textId="77777777" w:rsidR="00770796" w:rsidRPr="00432E0F" w:rsidRDefault="00770796" w:rsidP="00770796">
            <w:pPr>
              <w:widowControl w:val="0"/>
              <w:autoSpaceDE w:val="0"/>
              <w:autoSpaceDN w:val="0"/>
              <w:adjustRightInd w:val="0"/>
              <w:spacing w:before="120"/>
              <w:rPr>
                <w:sz w:val="26"/>
                <w:szCs w:val="26"/>
              </w:rPr>
            </w:pPr>
            <w:r w:rsidRPr="00432E0F">
              <w:rPr>
                <w:b/>
                <w:bCs/>
                <w:sz w:val="26"/>
                <w:szCs w:val="26"/>
              </w:rPr>
              <w:t>Sự thuận lợi trong tiếp cận dịch vụ</w:t>
            </w:r>
          </w:p>
        </w:tc>
        <w:tc>
          <w:tcPr>
            <w:tcW w:w="479" w:type="pct"/>
            <w:vAlign w:val="center"/>
          </w:tcPr>
          <w:p w14:paraId="551E4E3D" w14:textId="77777777" w:rsidR="00770796" w:rsidRPr="00432E0F" w:rsidRDefault="00770796" w:rsidP="00770796">
            <w:pPr>
              <w:widowControl w:val="0"/>
              <w:autoSpaceDE w:val="0"/>
              <w:autoSpaceDN w:val="0"/>
              <w:adjustRightInd w:val="0"/>
              <w:spacing w:before="120"/>
              <w:jc w:val="center"/>
              <w:rPr>
                <w:sz w:val="26"/>
                <w:szCs w:val="26"/>
              </w:rPr>
            </w:pPr>
          </w:p>
        </w:tc>
        <w:tc>
          <w:tcPr>
            <w:tcW w:w="479" w:type="pct"/>
            <w:vAlign w:val="center"/>
          </w:tcPr>
          <w:p w14:paraId="06AC66E3" w14:textId="77777777" w:rsidR="00770796" w:rsidRPr="00432E0F" w:rsidRDefault="00770796" w:rsidP="00770796">
            <w:pPr>
              <w:widowControl w:val="0"/>
              <w:autoSpaceDE w:val="0"/>
              <w:autoSpaceDN w:val="0"/>
              <w:adjustRightInd w:val="0"/>
              <w:spacing w:before="120"/>
              <w:jc w:val="center"/>
              <w:rPr>
                <w:sz w:val="26"/>
                <w:szCs w:val="26"/>
              </w:rPr>
            </w:pPr>
          </w:p>
        </w:tc>
        <w:tc>
          <w:tcPr>
            <w:tcW w:w="480" w:type="pct"/>
            <w:vAlign w:val="center"/>
          </w:tcPr>
          <w:p w14:paraId="1EF3B516" w14:textId="77777777" w:rsidR="00770796" w:rsidRPr="00432E0F" w:rsidRDefault="00770796" w:rsidP="00770796">
            <w:pPr>
              <w:widowControl w:val="0"/>
              <w:autoSpaceDE w:val="0"/>
              <w:autoSpaceDN w:val="0"/>
              <w:adjustRightInd w:val="0"/>
              <w:spacing w:before="120"/>
              <w:jc w:val="center"/>
              <w:rPr>
                <w:sz w:val="26"/>
                <w:szCs w:val="26"/>
              </w:rPr>
            </w:pPr>
          </w:p>
        </w:tc>
        <w:tc>
          <w:tcPr>
            <w:tcW w:w="342" w:type="pct"/>
            <w:vAlign w:val="center"/>
          </w:tcPr>
          <w:p w14:paraId="0676BD53" w14:textId="77777777" w:rsidR="00770796" w:rsidRPr="00432E0F" w:rsidRDefault="00770796" w:rsidP="00770796">
            <w:pPr>
              <w:widowControl w:val="0"/>
              <w:autoSpaceDE w:val="0"/>
              <w:autoSpaceDN w:val="0"/>
              <w:adjustRightInd w:val="0"/>
              <w:spacing w:before="120"/>
              <w:jc w:val="center"/>
              <w:rPr>
                <w:sz w:val="26"/>
                <w:szCs w:val="26"/>
              </w:rPr>
            </w:pPr>
          </w:p>
        </w:tc>
        <w:tc>
          <w:tcPr>
            <w:tcW w:w="411" w:type="pct"/>
            <w:vAlign w:val="center"/>
          </w:tcPr>
          <w:p w14:paraId="1449D2B3" w14:textId="77777777" w:rsidR="00770796" w:rsidRPr="00432E0F" w:rsidRDefault="00770796" w:rsidP="00770796">
            <w:pPr>
              <w:widowControl w:val="0"/>
              <w:autoSpaceDE w:val="0"/>
              <w:autoSpaceDN w:val="0"/>
              <w:adjustRightInd w:val="0"/>
              <w:spacing w:before="120"/>
              <w:jc w:val="center"/>
              <w:rPr>
                <w:sz w:val="26"/>
                <w:szCs w:val="26"/>
              </w:rPr>
            </w:pPr>
          </w:p>
        </w:tc>
      </w:tr>
      <w:tr w:rsidR="00770796" w:rsidRPr="00432E0F" w14:paraId="2205ED6C" w14:textId="77777777" w:rsidTr="00770796">
        <w:tblPrEx>
          <w:tblCellMar>
            <w:top w:w="0" w:type="dxa"/>
            <w:left w:w="0" w:type="dxa"/>
            <w:bottom w:w="0" w:type="dxa"/>
            <w:right w:w="0" w:type="dxa"/>
          </w:tblCellMar>
        </w:tblPrEx>
        <w:tc>
          <w:tcPr>
            <w:tcW w:w="272" w:type="pct"/>
            <w:vAlign w:val="center"/>
          </w:tcPr>
          <w:p w14:paraId="753F956D"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10</w:t>
            </w:r>
          </w:p>
        </w:tc>
        <w:tc>
          <w:tcPr>
            <w:tcW w:w="2537" w:type="pct"/>
            <w:vAlign w:val="center"/>
          </w:tcPr>
          <w:p w14:paraId="23546352"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Có giao diện phần mềm thực hiện giao dịch điện tử về BHXH, BHTN, BHYT thân thiện, dễ sử dụng</w:t>
            </w:r>
          </w:p>
        </w:tc>
        <w:tc>
          <w:tcPr>
            <w:tcW w:w="479" w:type="pct"/>
            <w:vAlign w:val="center"/>
          </w:tcPr>
          <w:p w14:paraId="777309D7"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134D8122"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1F5FAAED"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342D1B11"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41743444"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2AEC9AE0" w14:textId="77777777" w:rsidTr="00770796">
        <w:tblPrEx>
          <w:tblCellMar>
            <w:top w:w="0" w:type="dxa"/>
            <w:left w:w="0" w:type="dxa"/>
            <w:bottom w:w="0" w:type="dxa"/>
            <w:right w:w="0" w:type="dxa"/>
          </w:tblCellMar>
        </w:tblPrEx>
        <w:tc>
          <w:tcPr>
            <w:tcW w:w="272" w:type="pct"/>
            <w:vAlign w:val="center"/>
          </w:tcPr>
          <w:p w14:paraId="5871FE1B"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11</w:t>
            </w:r>
          </w:p>
        </w:tc>
        <w:tc>
          <w:tcPr>
            <w:tcW w:w="2537" w:type="pct"/>
            <w:vAlign w:val="center"/>
          </w:tcPr>
          <w:p w14:paraId="282E42A7"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Tốc độ truy cập vào hệ thống giao dịch điện tử BHXH, BHTN, BHYT nhanh chóng, dễ dàng</w:t>
            </w:r>
          </w:p>
        </w:tc>
        <w:tc>
          <w:tcPr>
            <w:tcW w:w="479" w:type="pct"/>
            <w:vAlign w:val="center"/>
          </w:tcPr>
          <w:p w14:paraId="11BFC947"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05995CA6"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6783F417"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4C380181"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1B9E81F7"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739995C3" w14:textId="77777777" w:rsidTr="00770796">
        <w:tblPrEx>
          <w:tblCellMar>
            <w:top w:w="0" w:type="dxa"/>
            <w:left w:w="0" w:type="dxa"/>
            <w:bottom w:w="0" w:type="dxa"/>
            <w:right w:w="0" w:type="dxa"/>
          </w:tblCellMar>
        </w:tblPrEx>
        <w:tc>
          <w:tcPr>
            <w:tcW w:w="272" w:type="pct"/>
            <w:vAlign w:val="center"/>
          </w:tcPr>
          <w:p w14:paraId="51FE5B6A"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12</w:t>
            </w:r>
          </w:p>
        </w:tc>
        <w:tc>
          <w:tcPr>
            <w:tcW w:w="2537" w:type="pct"/>
            <w:vAlign w:val="center"/>
          </w:tcPr>
          <w:p w14:paraId="2605DBC2"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Ứng dụng giao dịch có thiết kế tiện ích ưu tiên cho các đối tượng yếu thế (người khuyết tật, người cao tuổi…)</w:t>
            </w:r>
          </w:p>
        </w:tc>
        <w:tc>
          <w:tcPr>
            <w:tcW w:w="479" w:type="pct"/>
            <w:vAlign w:val="center"/>
          </w:tcPr>
          <w:p w14:paraId="49CC6AAE"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422580CF"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33CB58BF"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1B185F2C"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1107CEEA"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749E0F80" w14:textId="77777777" w:rsidTr="00770796">
        <w:tblPrEx>
          <w:tblCellMar>
            <w:top w:w="0" w:type="dxa"/>
            <w:left w:w="0" w:type="dxa"/>
            <w:bottom w:w="0" w:type="dxa"/>
            <w:right w:w="0" w:type="dxa"/>
          </w:tblCellMar>
        </w:tblPrEx>
        <w:tc>
          <w:tcPr>
            <w:tcW w:w="272" w:type="pct"/>
            <w:vAlign w:val="center"/>
          </w:tcPr>
          <w:p w14:paraId="661340DD"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t>B</w:t>
            </w:r>
          </w:p>
        </w:tc>
        <w:tc>
          <w:tcPr>
            <w:tcW w:w="2537" w:type="pct"/>
            <w:vAlign w:val="center"/>
          </w:tcPr>
          <w:p w14:paraId="0BAC5533" w14:textId="77777777" w:rsidR="00770796" w:rsidRPr="00432E0F" w:rsidRDefault="00770796" w:rsidP="00770796">
            <w:pPr>
              <w:widowControl w:val="0"/>
              <w:autoSpaceDE w:val="0"/>
              <w:autoSpaceDN w:val="0"/>
              <w:adjustRightInd w:val="0"/>
              <w:spacing w:before="120"/>
              <w:rPr>
                <w:sz w:val="26"/>
                <w:szCs w:val="26"/>
              </w:rPr>
            </w:pPr>
            <w:r w:rsidRPr="00432E0F">
              <w:rPr>
                <w:b/>
                <w:bCs/>
                <w:sz w:val="26"/>
                <w:szCs w:val="26"/>
              </w:rPr>
              <w:t>Thủ tục hành chính</w:t>
            </w:r>
          </w:p>
        </w:tc>
        <w:tc>
          <w:tcPr>
            <w:tcW w:w="479" w:type="pct"/>
            <w:vAlign w:val="center"/>
          </w:tcPr>
          <w:p w14:paraId="6D4D431E" w14:textId="77777777" w:rsidR="00770796" w:rsidRPr="00432E0F" w:rsidRDefault="00770796" w:rsidP="00770796">
            <w:pPr>
              <w:widowControl w:val="0"/>
              <w:autoSpaceDE w:val="0"/>
              <w:autoSpaceDN w:val="0"/>
              <w:adjustRightInd w:val="0"/>
              <w:spacing w:before="120"/>
              <w:jc w:val="center"/>
              <w:rPr>
                <w:sz w:val="26"/>
                <w:szCs w:val="26"/>
              </w:rPr>
            </w:pPr>
          </w:p>
        </w:tc>
        <w:tc>
          <w:tcPr>
            <w:tcW w:w="479" w:type="pct"/>
            <w:vAlign w:val="center"/>
          </w:tcPr>
          <w:p w14:paraId="4814BB93" w14:textId="77777777" w:rsidR="00770796" w:rsidRPr="00432E0F" w:rsidRDefault="00770796" w:rsidP="00770796">
            <w:pPr>
              <w:widowControl w:val="0"/>
              <w:autoSpaceDE w:val="0"/>
              <w:autoSpaceDN w:val="0"/>
              <w:adjustRightInd w:val="0"/>
              <w:spacing w:before="120"/>
              <w:jc w:val="center"/>
              <w:rPr>
                <w:sz w:val="26"/>
                <w:szCs w:val="26"/>
              </w:rPr>
            </w:pPr>
          </w:p>
        </w:tc>
        <w:tc>
          <w:tcPr>
            <w:tcW w:w="480" w:type="pct"/>
            <w:vAlign w:val="center"/>
          </w:tcPr>
          <w:p w14:paraId="5E6CE2F9" w14:textId="77777777" w:rsidR="00770796" w:rsidRPr="00432E0F" w:rsidRDefault="00770796" w:rsidP="00770796">
            <w:pPr>
              <w:widowControl w:val="0"/>
              <w:autoSpaceDE w:val="0"/>
              <w:autoSpaceDN w:val="0"/>
              <w:adjustRightInd w:val="0"/>
              <w:spacing w:before="120"/>
              <w:jc w:val="center"/>
              <w:rPr>
                <w:sz w:val="26"/>
                <w:szCs w:val="26"/>
              </w:rPr>
            </w:pPr>
          </w:p>
        </w:tc>
        <w:tc>
          <w:tcPr>
            <w:tcW w:w="342" w:type="pct"/>
            <w:vAlign w:val="center"/>
          </w:tcPr>
          <w:p w14:paraId="124C4BDE" w14:textId="77777777" w:rsidR="00770796" w:rsidRPr="00432E0F" w:rsidRDefault="00770796" w:rsidP="00770796">
            <w:pPr>
              <w:widowControl w:val="0"/>
              <w:autoSpaceDE w:val="0"/>
              <w:autoSpaceDN w:val="0"/>
              <w:adjustRightInd w:val="0"/>
              <w:spacing w:before="120"/>
              <w:jc w:val="center"/>
              <w:rPr>
                <w:sz w:val="26"/>
                <w:szCs w:val="26"/>
              </w:rPr>
            </w:pPr>
          </w:p>
        </w:tc>
        <w:tc>
          <w:tcPr>
            <w:tcW w:w="411" w:type="pct"/>
            <w:vAlign w:val="center"/>
          </w:tcPr>
          <w:p w14:paraId="14073C39" w14:textId="77777777" w:rsidR="00770796" w:rsidRPr="00432E0F" w:rsidRDefault="00770796" w:rsidP="00770796">
            <w:pPr>
              <w:widowControl w:val="0"/>
              <w:autoSpaceDE w:val="0"/>
              <w:autoSpaceDN w:val="0"/>
              <w:adjustRightInd w:val="0"/>
              <w:spacing w:before="120"/>
              <w:jc w:val="center"/>
              <w:rPr>
                <w:sz w:val="26"/>
                <w:szCs w:val="26"/>
              </w:rPr>
            </w:pPr>
          </w:p>
        </w:tc>
      </w:tr>
      <w:tr w:rsidR="00770796" w:rsidRPr="00432E0F" w14:paraId="4CE2FC94" w14:textId="77777777" w:rsidTr="00770796">
        <w:tblPrEx>
          <w:tblCellMar>
            <w:top w:w="0" w:type="dxa"/>
            <w:left w:w="0" w:type="dxa"/>
            <w:bottom w:w="0" w:type="dxa"/>
            <w:right w:w="0" w:type="dxa"/>
          </w:tblCellMar>
        </w:tblPrEx>
        <w:tc>
          <w:tcPr>
            <w:tcW w:w="272" w:type="pct"/>
            <w:vAlign w:val="center"/>
          </w:tcPr>
          <w:p w14:paraId="6EC59590"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13</w:t>
            </w:r>
          </w:p>
        </w:tc>
        <w:tc>
          <w:tcPr>
            <w:tcW w:w="2537" w:type="pct"/>
            <w:vAlign w:val="center"/>
          </w:tcPr>
          <w:p w14:paraId="2D079D17"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Quy định về thủ tục hành chính được niêm yết công khai trên giao diện điện tử, dễ thấy, dễ đọc</w:t>
            </w:r>
          </w:p>
        </w:tc>
        <w:tc>
          <w:tcPr>
            <w:tcW w:w="479" w:type="pct"/>
            <w:vAlign w:val="center"/>
          </w:tcPr>
          <w:p w14:paraId="182244DD"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75B88D07"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44072EF8"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62A1A972"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6EEE73F2"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1C940454" w14:textId="77777777" w:rsidTr="00770796">
        <w:tblPrEx>
          <w:tblCellMar>
            <w:top w:w="0" w:type="dxa"/>
            <w:left w:w="0" w:type="dxa"/>
            <w:bottom w:w="0" w:type="dxa"/>
            <w:right w:w="0" w:type="dxa"/>
          </w:tblCellMar>
        </w:tblPrEx>
        <w:tc>
          <w:tcPr>
            <w:tcW w:w="272" w:type="pct"/>
            <w:vAlign w:val="center"/>
          </w:tcPr>
          <w:p w14:paraId="3B00A8BC"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14</w:t>
            </w:r>
          </w:p>
        </w:tc>
        <w:tc>
          <w:tcPr>
            <w:tcW w:w="2537" w:type="pct"/>
            <w:vAlign w:val="center"/>
          </w:tcPr>
          <w:p w14:paraId="23560E83"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Thành phần hồ sơ mà Ông/Bà phải nộp là đúng quy định</w:t>
            </w:r>
          </w:p>
        </w:tc>
        <w:tc>
          <w:tcPr>
            <w:tcW w:w="479" w:type="pct"/>
            <w:vAlign w:val="center"/>
          </w:tcPr>
          <w:p w14:paraId="377785BE"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7F528ECE"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1D3D6B4D"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584A2331"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2F34EDD0"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15CB6C35" w14:textId="77777777" w:rsidTr="00770796">
        <w:tblPrEx>
          <w:tblCellMar>
            <w:top w:w="0" w:type="dxa"/>
            <w:left w:w="0" w:type="dxa"/>
            <w:bottom w:w="0" w:type="dxa"/>
            <w:right w:w="0" w:type="dxa"/>
          </w:tblCellMar>
        </w:tblPrEx>
        <w:tc>
          <w:tcPr>
            <w:tcW w:w="272" w:type="pct"/>
            <w:vAlign w:val="center"/>
          </w:tcPr>
          <w:p w14:paraId="7576D418"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15</w:t>
            </w:r>
          </w:p>
        </w:tc>
        <w:tc>
          <w:tcPr>
            <w:tcW w:w="2537" w:type="pct"/>
            <w:vAlign w:val="center"/>
          </w:tcPr>
          <w:p w14:paraId="6AB384CB"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Ông/Bà không bị yêu cầu nộp bất cứ khoản phí/lệ phí thực hiện thủ tục hành chính nào khi giao dịch điện tử</w:t>
            </w:r>
          </w:p>
        </w:tc>
        <w:tc>
          <w:tcPr>
            <w:tcW w:w="479" w:type="pct"/>
            <w:vAlign w:val="center"/>
          </w:tcPr>
          <w:p w14:paraId="03FA4521"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333AAD40"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6D1534CF"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6197CAC1"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174A3B23"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79F390AA" w14:textId="77777777" w:rsidTr="00770796">
        <w:tblPrEx>
          <w:tblCellMar>
            <w:top w:w="0" w:type="dxa"/>
            <w:left w:w="0" w:type="dxa"/>
            <w:bottom w:w="0" w:type="dxa"/>
            <w:right w:w="0" w:type="dxa"/>
          </w:tblCellMar>
        </w:tblPrEx>
        <w:tc>
          <w:tcPr>
            <w:tcW w:w="272" w:type="pct"/>
            <w:vAlign w:val="center"/>
          </w:tcPr>
          <w:p w14:paraId="3802F376"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16</w:t>
            </w:r>
          </w:p>
        </w:tc>
        <w:tc>
          <w:tcPr>
            <w:tcW w:w="2537" w:type="pct"/>
            <w:vAlign w:val="center"/>
          </w:tcPr>
          <w:p w14:paraId="6442D746"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Tốc độ phản hồi của cơ quan BHXH trên trang giao dịch điện tử nhanh chóng</w:t>
            </w:r>
          </w:p>
        </w:tc>
        <w:tc>
          <w:tcPr>
            <w:tcW w:w="479" w:type="pct"/>
            <w:vAlign w:val="center"/>
          </w:tcPr>
          <w:p w14:paraId="7349775C"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647509F1"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790B56C3"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430C6C7A"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4EAA650D"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6C1832CA" w14:textId="77777777" w:rsidTr="00770796">
        <w:tblPrEx>
          <w:tblCellMar>
            <w:top w:w="0" w:type="dxa"/>
            <w:left w:w="0" w:type="dxa"/>
            <w:bottom w:w="0" w:type="dxa"/>
            <w:right w:w="0" w:type="dxa"/>
          </w:tblCellMar>
        </w:tblPrEx>
        <w:tc>
          <w:tcPr>
            <w:tcW w:w="272" w:type="pct"/>
            <w:vAlign w:val="center"/>
          </w:tcPr>
          <w:p w14:paraId="1001CE02"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17</w:t>
            </w:r>
          </w:p>
        </w:tc>
        <w:tc>
          <w:tcPr>
            <w:tcW w:w="2537" w:type="pct"/>
            <w:vAlign w:val="center"/>
          </w:tcPr>
          <w:p w14:paraId="3048ED22"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 xml:space="preserve">Thời hạn giải quyết </w:t>
            </w:r>
            <w:r w:rsidRPr="00432E0F">
              <w:rPr>
                <w:i/>
                <w:iCs/>
                <w:sz w:val="26"/>
                <w:szCs w:val="26"/>
              </w:rPr>
              <w:t xml:space="preserve">(tính từ ngày hồ sơ được tiếp nhận đến ngày nhận kết quả) </w:t>
            </w:r>
            <w:r w:rsidRPr="00432E0F">
              <w:rPr>
                <w:sz w:val="26"/>
                <w:szCs w:val="26"/>
              </w:rPr>
              <w:t>là đúng quy định Trong trường hợp có vấn đề phát sinh, Ông/Bà được nhận thông báo yêu cầu bổ sung hồ sơ kịp thời và được thông báo về việc thời hạn giải quyết mới (nếu có)</w:t>
            </w:r>
          </w:p>
        </w:tc>
        <w:tc>
          <w:tcPr>
            <w:tcW w:w="479" w:type="pct"/>
            <w:vAlign w:val="center"/>
          </w:tcPr>
          <w:p w14:paraId="78BDF2FC"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2A1FB23F"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1D05E8BD"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06BE69F0"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51F2D668"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482A67E6" w14:textId="77777777" w:rsidTr="00770796">
        <w:tblPrEx>
          <w:tblCellMar>
            <w:top w:w="0" w:type="dxa"/>
            <w:left w:w="0" w:type="dxa"/>
            <w:bottom w:w="0" w:type="dxa"/>
            <w:right w:w="0" w:type="dxa"/>
          </w:tblCellMar>
        </w:tblPrEx>
        <w:tc>
          <w:tcPr>
            <w:tcW w:w="272" w:type="pct"/>
            <w:vAlign w:val="center"/>
          </w:tcPr>
          <w:p w14:paraId="77615582"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18</w:t>
            </w:r>
          </w:p>
        </w:tc>
        <w:tc>
          <w:tcPr>
            <w:tcW w:w="2537" w:type="pct"/>
            <w:vAlign w:val="center"/>
          </w:tcPr>
          <w:p w14:paraId="6C1A4C3E"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Ông/Bà được thông báo trả kết quả nếu hồ sơ được giải quyết xong trước hẹn</w:t>
            </w:r>
          </w:p>
        </w:tc>
        <w:tc>
          <w:tcPr>
            <w:tcW w:w="479" w:type="pct"/>
            <w:vAlign w:val="center"/>
          </w:tcPr>
          <w:p w14:paraId="47EBD5A4"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3D6FDCCE"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077697B7"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6BA708E4"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020D02A0"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3DFFE2E3" w14:textId="77777777" w:rsidTr="00770796">
        <w:tblPrEx>
          <w:tblCellMar>
            <w:top w:w="0" w:type="dxa"/>
            <w:left w:w="0" w:type="dxa"/>
            <w:bottom w:w="0" w:type="dxa"/>
            <w:right w:w="0" w:type="dxa"/>
          </w:tblCellMar>
        </w:tblPrEx>
        <w:tc>
          <w:tcPr>
            <w:tcW w:w="272" w:type="pct"/>
            <w:vAlign w:val="center"/>
          </w:tcPr>
          <w:p w14:paraId="1DE0D01B"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t>C</w:t>
            </w:r>
          </w:p>
        </w:tc>
        <w:tc>
          <w:tcPr>
            <w:tcW w:w="2537" w:type="pct"/>
            <w:vAlign w:val="center"/>
          </w:tcPr>
          <w:p w14:paraId="549C555A" w14:textId="77777777" w:rsidR="00770796" w:rsidRPr="00432E0F" w:rsidRDefault="00770796" w:rsidP="00770796">
            <w:pPr>
              <w:widowControl w:val="0"/>
              <w:autoSpaceDE w:val="0"/>
              <w:autoSpaceDN w:val="0"/>
              <w:adjustRightInd w:val="0"/>
              <w:spacing w:before="120"/>
              <w:rPr>
                <w:sz w:val="26"/>
                <w:szCs w:val="26"/>
              </w:rPr>
            </w:pPr>
            <w:r w:rsidRPr="00432E0F">
              <w:rPr>
                <w:b/>
                <w:bCs/>
                <w:sz w:val="26"/>
                <w:szCs w:val="26"/>
              </w:rPr>
              <w:t>Viên chức trực tiếp giải quyết công việc</w:t>
            </w:r>
          </w:p>
        </w:tc>
        <w:tc>
          <w:tcPr>
            <w:tcW w:w="479" w:type="pct"/>
            <w:vAlign w:val="center"/>
          </w:tcPr>
          <w:p w14:paraId="0C834AB8" w14:textId="77777777" w:rsidR="00770796" w:rsidRPr="00432E0F" w:rsidRDefault="00770796" w:rsidP="00770796">
            <w:pPr>
              <w:widowControl w:val="0"/>
              <w:autoSpaceDE w:val="0"/>
              <w:autoSpaceDN w:val="0"/>
              <w:adjustRightInd w:val="0"/>
              <w:spacing w:before="120"/>
              <w:jc w:val="center"/>
              <w:rPr>
                <w:sz w:val="26"/>
                <w:szCs w:val="26"/>
              </w:rPr>
            </w:pPr>
          </w:p>
        </w:tc>
        <w:tc>
          <w:tcPr>
            <w:tcW w:w="479" w:type="pct"/>
            <w:vAlign w:val="center"/>
          </w:tcPr>
          <w:p w14:paraId="23D63356" w14:textId="77777777" w:rsidR="00770796" w:rsidRPr="00432E0F" w:rsidRDefault="00770796" w:rsidP="00770796">
            <w:pPr>
              <w:widowControl w:val="0"/>
              <w:autoSpaceDE w:val="0"/>
              <w:autoSpaceDN w:val="0"/>
              <w:adjustRightInd w:val="0"/>
              <w:spacing w:before="120"/>
              <w:jc w:val="center"/>
              <w:rPr>
                <w:sz w:val="26"/>
                <w:szCs w:val="26"/>
              </w:rPr>
            </w:pPr>
          </w:p>
        </w:tc>
        <w:tc>
          <w:tcPr>
            <w:tcW w:w="480" w:type="pct"/>
            <w:vAlign w:val="center"/>
          </w:tcPr>
          <w:p w14:paraId="6B7C3073" w14:textId="77777777" w:rsidR="00770796" w:rsidRPr="00432E0F" w:rsidRDefault="00770796" w:rsidP="00770796">
            <w:pPr>
              <w:widowControl w:val="0"/>
              <w:autoSpaceDE w:val="0"/>
              <w:autoSpaceDN w:val="0"/>
              <w:adjustRightInd w:val="0"/>
              <w:spacing w:before="120"/>
              <w:jc w:val="center"/>
              <w:rPr>
                <w:sz w:val="26"/>
                <w:szCs w:val="26"/>
              </w:rPr>
            </w:pPr>
          </w:p>
        </w:tc>
        <w:tc>
          <w:tcPr>
            <w:tcW w:w="342" w:type="pct"/>
            <w:vAlign w:val="center"/>
          </w:tcPr>
          <w:p w14:paraId="165B8D30" w14:textId="77777777" w:rsidR="00770796" w:rsidRPr="00432E0F" w:rsidRDefault="00770796" w:rsidP="00770796">
            <w:pPr>
              <w:widowControl w:val="0"/>
              <w:autoSpaceDE w:val="0"/>
              <w:autoSpaceDN w:val="0"/>
              <w:adjustRightInd w:val="0"/>
              <w:spacing w:before="120"/>
              <w:jc w:val="center"/>
              <w:rPr>
                <w:sz w:val="26"/>
                <w:szCs w:val="26"/>
              </w:rPr>
            </w:pPr>
          </w:p>
        </w:tc>
        <w:tc>
          <w:tcPr>
            <w:tcW w:w="411" w:type="pct"/>
            <w:vAlign w:val="center"/>
          </w:tcPr>
          <w:p w14:paraId="51442302" w14:textId="77777777" w:rsidR="00770796" w:rsidRPr="00432E0F" w:rsidRDefault="00770796" w:rsidP="00770796">
            <w:pPr>
              <w:widowControl w:val="0"/>
              <w:autoSpaceDE w:val="0"/>
              <w:autoSpaceDN w:val="0"/>
              <w:adjustRightInd w:val="0"/>
              <w:spacing w:before="120"/>
              <w:jc w:val="center"/>
              <w:rPr>
                <w:sz w:val="26"/>
                <w:szCs w:val="26"/>
              </w:rPr>
            </w:pPr>
          </w:p>
        </w:tc>
      </w:tr>
      <w:tr w:rsidR="00770796" w:rsidRPr="00432E0F" w14:paraId="27143043" w14:textId="77777777" w:rsidTr="00770796">
        <w:tblPrEx>
          <w:tblCellMar>
            <w:top w:w="0" w:type="dxa"/>
            <w:left w:w="0" w:type="dxa"/>
            <w:bottom w:w="0" w:type="dxa"/>
            <w:right w:w="0" w:type="dxa"/>
          </w:tblCellMar>
        </w:tblPrEx>
        <w:tc>
          <w:tcPr>
            <w:tcW w:w="272" w:type="pct"/>
            <w:vAlign w:val="center"/>
          </w:tcPr>
          <w:p w14:paraId="1CAFEC2B"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19</w:t>
            </w:r>
          </w:p>
        </w:tc>
        <w:tc>
          <w:tcPr>
            <w:tcW w:w="2537" w:type="pct"/>
            <w:vAlign w:val="center"/>
          </w:tcPr>
          <w:p w14:paraId="2403EEF6"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Trong quá trình Ông/Bà thực hiện giao dịch điện tử, luôn có nhân viên trực trên cửa sổ chat trực tuyến để hỗ trợ</w:t>
            </w:r>
          </w:p>
        </w:tc>
        <w:tc>
          <w:tcPr>
            <w:tcW w:w="479" w:type="pct"/>
            <w:vAlign w:val="center"/>
          </w:tcPr>
          <w:p w14:paraId="45F315D4"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19994447"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27DD1E9A"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68EBC65F"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38260ED7"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44D5B72E" w14:textId="77777777" w:rsidTr="00770796">
        <w:tblPrEx>
          <w:tblCellMar>
            <w:top w:w="0" w:type="dxa"/>
            <w:left w:w="0" w:type="dxa"/>
            <w:bottom w:w="0" w:type="dxa"/>
            <w:right w:w="0" w:type="dxa"/>
          </w:tblCellMar>
        </w:tblPrEx>
        <w:tc>
          <w:tcPr>
            <w:tcW w:w="272" w:type="pct"/>
            <w:vAlign w:val="center"/>
          </w:tcPr>
          <w:p w14:paraId="4C8C523B"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20</w:t>
            </w:r>
          </w:p>
        </w:tc>
        <w:tc>
          <w:tcPr>
            <w:tcW w:w="2537" w:type="pct"/>
            <w:vAlign w:val="center"/>
          </w:tcPr>
          <w:p w14:paraId="3E3B7DBF"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Viên chức hỗ trợ kịp thời, xưng danh và mã số nhân viên khi hỗ trợ Ông/Bà trong giao dịch điện tử</w:t>
            </w:r>
          </w:p>
        </w:tc>
        <w:tc>
          <w:tcPr>
            <w:tcW w:w="479" w:type="pct"/>
            <w:vAlign w:val="center"/>
          </w:tcPr>
          <w:p w14:paraId="0B53D9D6"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2AD8AB3A"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552DAAA8"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53F8E006"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0DB71CBA"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72BBCA32" w14:textId="77777777" w:rsidTr="00770796">
        <w:tblPrEx>
          <w:tblCellMar>
            <w:top w:w="0" w:type="dxa"/>
            <w:left w:w="0" w:type="dxa"/>
            <w:bottom w:w="0" w:type="dxa"/>
            <w:right w:w="0" w:type="dxa"/>
          </w:tblCellMar>
        </w:tblPrEx>
        <w:tc>
          <w:tcPr>
            <w:tcW w:w="272" w:type="pct"/>
            <w:vAlign w:val="center"/>
          </w:tcPr>
          <w:p w14:paraId="55E12E9C"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21</w:t>
            </w:r>
          </w:p>
        </w:tc>
        <w:tc>
          <w:tcPr>
            <w:tcW w:w="2537" w:type="pct"/>
            <w:vAlign w:val="center"/>
          </w:tcPr>
          <w:p w14:paraId="3AC5FAC7"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Viên chức trả lời, giải đáp, hướng dẫn Ông/Bà kê khai hồ sơ tận tình, chu đáo</w:t>
            </w:r>
          </w:p>
        </w:tc>
        <w:tc>
          <w:tcPr>
            <w:tcW w:w="479" w:type="pct"/>
            <w:vAlign w:val="center"/>
          </w:tcPr>
          <w:p w14:paraId="5832718B"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223AC5C1"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43C131F0"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65A5A033"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1DFFA077"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06F1A5FD" w14:textId="77777777" w:rsidTr="00770796">
        <w:tblPrEx>
          <w:tblCellMar>
            <w:top w:w="0" w:type="dxa"/>
            <w:left w:w="0" w:type="dxa"/>
            <w:bottom w:w="0" w:type="dxa"/>
            <w:right w:w="0" w:type="dxa"/>
          </w:tblCellMar>
        </w:tblPrEx>
        <w:tc>
          <w:tcPr>
            <w:tcW w:w="272" w:type="pct"/>
            <w:vAlign w:val="center"/>
          </w:tcPr>
          <w:p w14:paraId="2948DF9E"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22</w:t>
            </w:r>
          </w:p>
        </w:tc>
        <w:tc>
          <w:tcPr>
            <w:tcW w:w="2537" w:type="pct"/>
            <w:vAlign w:val="center"/>
          </w:tcPr>
          <w:p w14:paraId="6BB78930"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 xml:space="preserve">Viên chức tuân thủ đúng quy định trong giải quyết công việc, thực hiện quyền ưu tiên đối với các đối tượng yếu thế, đối tượng ưu tiên </w:t>
            </w:r>
            <w:r w:rsidRPr="00432E0F">
              <w:rPr>
                <w:i/>
                <w:iCs/>
                <w:sz w:val="26"/>
                <w:szCs w:val="26"/>
              </w:rPr>
              <w:t>(người</w:t>
            </w:r>
            <w:r w:rsidRPr="00432E0F">
              <w:rPr>
                <w:sz w:val="26"/>
                <w:szCs w:val="26"/>
              </w:rPr>
              <w:t xml:space="preserve"> </w:t>
            </w:r>
            <w:r w:rsidRPr="00432E0F">
              <w:rPr>
                <w:i/>
                <w:iCs/>
                <w:sz w:val="26"/>
                <w:szCs w:val="26"/>
              </w:rPr>
              <w:t>khuyết tật, người cao tuổi,…)</w:t>
            </w:r>
          </w:p>
        </w:tc>
        <w:tc>
          <w:tcPr>
            <w:tcW w:w="479" w:type="pct"/>
            <w:vAlign w:val="center"/>
          </w:tcPr>
          <w:p w14:paraId="7B16D9A4"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36A8554D"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72DD3406"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2B21CE34"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4AF07CD4"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765D7EA9" w14:textId="77777777" w:rsidTr="00770796">
        <w:tblPrEx>
          <w:tblCellMar>
            <w:top w:w="0" w:type="dxa"/>
            <w:left w:w="0" w:type="dxa"/>
            <w:bottom w:w="0" w:type="dxa"/>
            <w:right w:w="0" w:type="dxa"/>
          </w:tblCellMar>
        </w:tblPrEx>
        <w:tc>
          <w:tcPr>
            <w:tcW w:w="272" w:type="pct"/>
            <w:vAlign w:val="center"/>
          </w:tcPr>
          <w:p w14:paraId="7F798DA2"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t>D</w:t>
            </w:r>
          </w:p>
        </w:tc>
        <w:tc>
          <w:tcPr>
            <w:tcW w:w="2537" w:type="pct"/>
            <w:vAlign w:val="center"/>
          </w:tcPr>
          <w:p w14:paraId="753B7EED" w14:textId="77777777" w:rsidR="00770796" w:rsidRPr="00432E0F" w:rsidRDefault="00770796" w:rsidP="00770796">
            <w:pPr>
              <w:widowControl w:val="0"/>
              <w:autoSpaceDE w:val="0"/>
              <w:autoSpaceDN w:val="0"/>
              <w:adjustRightInd w:val="0"/>
              <w:spacing w:before="120"/>
              <w:rPr>
                <w:sz w:val="26"/>
                <w:szCs w:val="26"/>
              </w:rPr>
            </w:pPr>
            <w:r w:rsidRPr="00432E0F">
              <w:rPr>
                <w:b/>
                <w:bCs/>
                <w:sz w:val="26"/>
                <w:szCs w:val="26"/>
              </w:rPr>
              <w:t>Kết quả cung ứng dịch vụ BHXH, BHTN,</w:t>
            </w:r>
            <w:r w:rsidRPr="00432E0F">
              <w:rPr>
                <w:sz w:val="26"/>
                <w:szCs w:val="26"/>
              </w:rPr>
              <w:t xml:space="preserve"> </w:t>
            </w:r>
            <w:r w:rsidRPr="00432E0F">
              <w:rPr>
                <w:b/>
                <w:bCs/>
                <w:sz w:val="26"/>
                <w:szCs w:val="26"/>
              </w:rPr>
              <w:t>BHYT</w:t>
            </w:r>
          </w:p>
        </w:tc>
        <w:tc>
          <w:tcPr>
            <w:tcW w:w="479" w:type="pct"/>
            <w:vAlign w:val="center"/>
          </w:tcPr>
          <w:p w14:paraId="06814CB4" w14:textId="77777777" w:rsidR="00770796" w:rsidRPr="00432E0F" w:rsidRDefault="00770796" w:rsidP="00770796">
            <w:pPr>
              <w:widowControl w:val="0"/>
              <w:autoSpaceDE w:val="0"/>
              <w:autoSpaceDN w:val="0"/>
              <w:adjustRightInd w:val="0"/>
              <w:spacing w:before="120"/>
              <w:jc w:val="center"/>
              <w:rPr>
                <w:sz w:val="26"/>
                <w:szCs w:val="26"/>
              </w:rPr>
            </w:pPr>
          </w:p>
        </w:tc>
        <w:tc>
          <w:tcPr>
            <w:tcW w:w="479" w:type="pct"/>
            <w:vAlign w:val="center"/>
          </w:tcPr>
          <w:p w14:paraId="29683995" w14:textId="77777777" w:rsidR="00770796" w:rsidRPr="00432E0F" w:rsidRDefault="00770796" w:rsidP="00770796">
            <w:pPr>
              <w:widowControl w:val="0"/>
              <w:autoSpaceDE w:val="0"/>
              <w:autoSpaceDN w:val="0"/>
              <w:adjustRightInd w:val="0"/>
              <w:spacing w:before="120"/>
              <w:jc w:val="center"/>
              <w:rPr>
                <w:sz w:val="26"/>
                <w:szCs w:val="26"/>
              </w:rPr>
            </w:pPr>
          </w:p>
        </w:tc>
        <w:tc>
          <w:tcPr>
            <w:tcW w:w="480" w:type="pct"/>
            <w:vAlign w:val="center"/>
          </w:tcPr>
          <w:p w14:paraId="1E75D8B5" w14:textId="77777777" w:rsidR="00770796" w:rsidRPr="00432E0F" w:rsidRDefault="00770796" w:rsidP="00770796">
            <w:pPr>
              <w:widowControl w:val="0"/>
              <w:autoSpaceDE w:val="0"/>
              <w:autoSpaceDN w:val="0"/>
              <w:adjustRightInd w:val="0"/>
              <w:spacing w:before="120"/>
              <w:jc w:val="center"/>
              <w:rPr>
                <w:sz w:val="26"/>
                <w:szCs w:val="26"/>
              </w:rPr>
            </w:pPr>
          </w:p>
        </w:tc>
        <w:tc>
          <w:tcPr>
            <w:tcW w:w="342" w:type="pct"/>
            <w:vAlign w:val="center"/>
          </w:tcPr>
          <w:p w14:paraId="2A07477C" w14:textId="77777777" w:rsidR="00770796" w:rsidRPr="00432E0F" w:rsidRDefault="00770796" w:rsidP="00770796">
            <w:pPr>
              <w:widowControl w:val="0"/>
              <w:autoSpaceDE w:val="0"/>
              <w:autoSpaceDN w:val="0"/>
              <w:adjustRightInd w:val="0"/>
              <w:spacing w:before="120"/>
              <w:jc w:val="center"/>
              <w:rPr>
                <w:sz w:val="26"/>
                <w:szCs w:val="26"/>
              </w:rPr>
            </w:pPr>
          </w:p>
        </w:tc>
        <w:tc>
          <w:tcPr>
            <w:tcW w:w="411" w:type="pct"/>
            <w:vAlign w:val="center"/>
          </w:tcPr>
          <w:p w14:paraId="744E2E92" w14:textId="77777777" w:rsidR="00770796" w:rsidRPr="00432E0F" w:rsidRDefault="00770796" w:rsidP="00770796">
            <w:pPr>
              <w:widowControl w:val="0"/>
              <w:autoSpaceDE w:val="0"/>
              <w:autoSpaceDN w:val="0"/>
              <w:adjustRightInd w:val="0"/>
              <w:spacing w:before="120"/>
              <w:jc w:val="center"/>
              <w:rPr>
                <w:sz w:val="26"/>
                <w:szCs w:val="26"/>
              </w:rPr>
            </w:pPr>
          </w:p>
        </w:tc>
      </w:tr>
      <w:tr w:rsidR="00770796" w:rsidRPr="00432E0F" w14:paraId="449574B6" w14:textId="77777777" w:rsidTr="00770796">
        <w:tblPrEx>
          <w:tblCellMar>
            <w:top w:w="0" w:type="dxa"/>
            <w:left w:w="0" w:type="dxa"/>
            <w:bottom w:w="0" w:type="dxa"/>
            <w:right w:w="0" w:type="dxa"/>
          </w:tblCellMar>
        </w:tblPrEx>
        <w:tc>
          <w:tcPr>
            <w:tcW w:w="272" w:type="pct"/>
            <w:vAlign w:val="center"/>
          </w:tcPr>
          <w:p w14:paraId="7BD121B0"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23</w:t>
            </w:r>
          </w:p>
        </w:tc>
        <w:tc>
          <w:tcPr>
            <w:tcW w:w="2537" w:type="pct"/>
            <w:vAlign w:val="center"/>
          </w:tcPr>
          <w:p w14:paraId="2106465D"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Ông/Bà có thể dễ dàng theo dõi quá trình xử lý hồ sơ của mình trên giao diện điện tử</w:t>
            </w:r>
          </w:p>
        </w:tc>
        <w:tc>
          <w:tcPr>
            <w:tcW w:w="479" w:type="pct"/>
            <w:vAlign w:val="center"/>
          </w:tcPr>
          <w:p w14:paraId="08C62725"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34D86340"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6C64598D"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60CC651D"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1C500325"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07E4A489" w14:textId="77777777" w:rsidTr="00770796">
        <w:tblPrEx>
          <w:tblCellMar>
            <w:top w:w="0" w:type="dxa"/>
            <w:left w:w="0" w:type="dxa"/>
            <w:bottom w:w="0" w:type="dxa"/>
            <w:right w:w="0" w:type="dxa"/>
          </w:tblCellMar>
        </w:tblPrEx>
        <w:tc>
          <w:tcPr>
            <w:tcW w:w="272" w:type="pct"/>
            <w:vAlign w:val="center"/>
          </w:tcPr>
          <w:p w14:paraId="34AB54E4"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24</w:t>
            </w:r>
          </w:p>
        </w:tc>
        <w:tc>
          <w:tcPr>
            <w:tcW w:w="2537" w:type="pct"/>
            <w:vAlign w:val="center"/>
          </w:tcPr>
          <w:p w14:paraId="2BE48273"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Kết quả giải quyết BHXH, BHTN, BHYT đúng hẹn</w:t>
            </w:r>
          </w:p>
        </w:tc>
        <w:tc>
          <w:tcPr>
            <w:tcW w:w="479" w:type="pct"/>
            <w:vAlign w:val="center"/>
          </w:tcPr>
          <w:p w14:paraId="786D4486"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12EAC537"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539C7E42"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35A49B6B"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06EB31DD"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6D83437E" w14:textId="77777777" w:rsidTr="00770796">
        <w:tblPrEx>
          <w:tblCellMar>
            <w:top w:w="0" w:type="dxa"/>
            <w:left w:w="0" w:type="dxa"/>
            <w:bottom w:w="0" w:type="dxa"/>
            <w:right w:w="0" w:type="dxa"/>
          </w:tblCellMar>
        </w:tblPrEx>
        <w:tc>
          <w:tcPr>
            <w:tcW w:w="272" w:type="pct"/>
            <w:vAlign w:val="center"/>
          </w:tcPr>
          <w:p w14:paraId="6988C68D"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25</w:t>
            </w:r>
          </w:p>
        </w:tc>
        <w:tc>
          <w:tcPr>
            <w:tcW w:w="2537" w:type="pct"/>
            <w:vAlign w:val="center"/>
          </w:tcPr>
          <w:p w14:paraId="3F360490"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Kết quả giải quyết BHXH, BHTN, BHYT đúng quy định, có thông tin đầy đủ, chính xác</w:t>
            </w:r>
          </w:p>
        </w:tc>
        <w:tc>
          <w:tcPr>
            <w:tcW w:w="479" w:type="pct"/>
            <w:vAlign w:val="center"/>
          </w:tcPr>
          <w:p w14:paraId="1659CD06"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0E1B2850"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42E64354"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16B1C52F"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3CE6637B"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61151B23" w14:textId="77777777" w:rsidTr="00770796">
        <w:tblPrEx>
          <w:tblCellMar>
            <w:top w:w="0" w:type="dxa"/>
            <w:left w:w="0" w:type="dxa"/>
            <w:bottom w:w="0" w:type="dxa"/>
            <w:right w:w="0" w:type="dxa"/>
          </w:tblCellMar>
        </w:tblPrEx>
        <w:tc>
          <w:tcPr>
            <w:tcW w:w="272" w:type="pct"/>
            <w:vAlign w:val="center"/>
          </w:tcPr>
          <w:p w14:paraId="5FC1227F"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t>E</w:t>
            </w:r>
          </w:p>
        </w:tc>
        <w:tc>
          <w:tcPr>
            <w:tcW w:w="2537" w:type="pct"/>
            <w:vAlign w:val="center"/>
          </w:tcPr>
          <w:p w14:paraId="0F55475E" w14:textId="77777777" w:rsidR="00770796" w:rsidRPr="00432E0F" w:rsidRDefault="00770796" w:rsidP="00770796">
            <w:pPr>
              <w:widowControl w:val="0"/>
              <w:autoSpaceDE w:val="0"/>
              <w:autoSpaceDN w:val="0"/>
              <w:adjustRightInd w:val="0"/>
              <w:spacing w:before="120"/>
              <w:rPr>
                <w:sz w:val="26"/>
                <w:szCs w:val="26"/>
              </w:rPr>
            </w:pPr>
            <w:r w:rsidRPr="00432E0F">
              <w:rPr>
                <w:b/>
                <w:bCs/>
                <w:sz w:val="26"/>
                <w:szCs w:val="26"/>
              </w:rPr>
              <w:t>Tiếp nhận, giải quyết góp ý, phản ánh, kiến nghị về chính sách, thủ tục hành chính, tổ chức thực hiện BHXH, BHTN, BHYT trực tuyến</w:t>
            </w:r>
          </w:p>
        </w:tc>
        <w:tc>
          <w:tcPr>
            <w:tcW w:w="479" w:type="pct"/>
            <w:vAlign w:val="center"/>
          </w:tcPr>
          <w:p w14:paraId="559FA3D5" w14:textId="77777777" w:rsidR="00770796" w:rsidRPr="00432E0F" w:rsidRDefault="00770796" w:rsidP="00770796">
            <w:pPr>
              <w:widowControl w:val="0"/>
              <w:autoSpaceDE w:val="0"/>
              <w:autoSpaceDN w:val="0"/>
              <w:adjustRightInd w:val="0"/>
              <w:spacing w:before="120"/>
              <w:jc w:val="center"/>
              <w:rPr>
                <w:sz w:val="26"/>
                <w:szCs w:val="26"/>
              </w:rPr>
            </w:pPr>
          </w:p>
        </w:tc>
        <w:tc>
          <w:tcPr>
            <w:tcW w:w="479" w:type="pct"/>
            <w:vAlign w:val="center"/>
          </w:tcPr>
          <w:p w14:paraId="685D158B" w14:textId="77777777" w:rsidR="00770796" w:rsidRPr="00432E0F" w:rsidRDefault="00770796" w:rsidP="00770796">
            <w:pPr>
              <w:widowControl w:val="0"/>
              <w:autoSpaceDE w:val="0"/>
              <w:autoSpaceDN w:val="0"/>
              <w:adjustRightInd w:val="0"/>
              <w:spacing w:before="120"/>
              <w:jc w:val="center"/>
              <w:rPr>
                <w:sz w:val="26"/>
                <w:szCs w:val="26"/>
              </w:rPr>
            </w:pPr>
          </w:p>
        </w:tc>
        <w:tc>
          <w:tcPr>
            <w:tcW w:w="480" w:type="pct"/>
            <w:vAlign w:val="center"/>
          </w:tcPr>
          <w:p w14:paraId="5610564D" w14:textId="77777777" w:rsidR="00770796" w:rsidRPr="00432E0F" w:rsidRDefault="00770796" w:rsidP="00770796">
            <w:pPr>
              <w:widowControl w:val="0"/>
              <w:autoSpaceDE w:val="0"/>
              <w:autoSpaceDN w:val="0"/>
              <w:adjustRightInd w:val="0"/>
              <w:spacing w:before="120"/>
              <w:jc w:val="center"/>
              <w:rPr>
                <w:sz w:val="26"/>
                <w:szCs w:val="26"/>
              </w:rPr>
            </w:pPr>
          </w:p>
        </w:tc>
        <w:tc>
          <w:tcPr>
            <w:tcW w:w="342" w:type="pct"/>
            <w:vAlign w:val="center"/>
          </w:tcPr>
          <w:p w14:paraId="4BCBBBE3" w14:textId="77777777" w:rsidR="00770796" w:rsidRPr="00432E0F" w:rsidRDefault="00770796" w:rsidP="00770796">
            <w:pPr>
              <w:widowControl w:val="0"/>
              <w:autoSpaceDE w:val="0"/>
              <w:autoSpaceDN w:val="0"/>
              <w:adjustRightInd w:val="0"/>
              <w:spacing w:before="120"/>
              <w:jc w:val="center"/>
              <w:rPr>
                <w:sz w:val="26"/>
                <w:szCs w:val="26"/>
              </w:rPr>
            </w:pPr>
          </w:p>
        </w:tc>
        <w:tc>
          <w:tcPr>
            <w:tcW w:w="411" w:type="pct"/>
            <w:vAlign w:val="center"/>
          </w:tcPr>
          <w:p w14:paraId="61F3CD3A" w14:textId="77777777" w:rsidR="00770796" w:rsidRPr="00432E0F" w:rsidRDefault="00770796" w:rsidP="00770796">
            <w:pPr>
              <w:widowControl w:val="0"/>
              <w:autoSpaceDE w:val="0"/>
              <w:autoSpaceDN w:val="0"/>
              <w:adjustRightInd w:val="0"/>
              <w:spacing w:before="120"/>
              <w:jc w:val="center"/>
              <w:rPr>
                <w:sz w:val="26"/>
                <w:szCs w:val="26"/>
              </w:rPr>
            </w:pPr>
          </w:p>
        </w:tc>
      </w:tr>
      <w:tr w:rsidR="00770796" w:rsidRPr="00432E0F" w14:paraId="3DF05D92" w14:textId="77777777" w:rsidTr="00770796">
        <w:tblPrEx>
          <w:tblCellMar>
            <w:top w:w="0" w:type="dxa"/>
            <w:left w:w="0" w:type="dxa"/>
            <w:bottom w:w="0" w:type="dxa"/>
            <w:right w:w="0" w:type="dxa"/>
          </w:tblCellMar>
        </w:tblPrEx>
        <w:tc>
          <w:tcPr>
            <w:tcW w:w="272" w:type="pct"/>
            <w:vAlign w:val="center"/>
          </w:tcPr>
          <w:p w14:paraId="01BEEB3B"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26</w:t>
            </w:r>
          </w:p>
        </w:tc>
        <w:tc>
          <w:tcPr>
            <w:tcW w:w="2537" w:type="pct"/>
            <w:vAlign w:val="center"/>
          </w:tcPr>
          <w:p w14:paraId="1452DDEC"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 xml:space="preserve">Trên giao diện điện tử luôn hiển thị các địa chỉ tiếp nhận góp ý, phản ánh, kiến nghị </w:t>
            </w:r>
            <w:r w:rsidRPr="00432E0F">
              <w:rPr>
                <w:i/>
                <w:iCs/>
                <w:sz w:val="26"/>
                <w:szCs w:val="26"/>
              </w:rPr>
              <w:t>(Trên giao diện điện tử có ghi rõ địa chỉ tiếp nhận/số điện thoại tiếp nhận góp ý, phản ánh, kiến nghị trực tiếp; hoặc có dán mã QR/email tiếp nhận góp ý, phản ánh, kiến nghị trực tuyến…)</w:t>
            </w:r>
          </w:p>
        </w:tc>
        <w:tc>
          <w:tcPr>
            <w:tcW w:w="479" w:type="pct"/>
            <w:vAlign w:val="center"/>
          </w:tcPr>
          <w:p w14:paraId="4A187603"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27742250"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2D552D02"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37AC6651"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6BDDFAEE"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39FA153D" w14:textId="77777777" w:rsidTr="00770796">
        <w:tblPrEx>
          <w:tblCellMar>
            <w:top w:w="0" w:type="dxa"/>
            <w:left w:w="0" w:type="dxa"/>
            <w:bottom w:w="0" w:type="dxa"/>
            <w:right w:w="0" w:type="dxa"/>
          </w:tblCellMar>
        </w:tblPrEx>
        <w:tc>
          <w:tcPr>
            <w:tcW w:w="272" w:type="pct"/>
            <w:vAlign w:val="center"/>
          </w:tcPr>
          <w:p w14:paraId="49426D1A"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27</w:t>
            </w:r>
          </w:p>
        </w:tc>
        <w:tc>
          <w:tcPr>
            <w:tcW w:w="2537" w:type="pct"/>
            <w:vAlign w:val="center"/>
          </w:tcPr>
          <w:p w14:paraId="146047BA"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Giao diện phần mềm thực hiện góp ý, phản ánh, kiến nghị về BHXH, BHTN, BHYT thân thiện, dễ thực hiện</w:t>
            </w:r>
          </w:p>
        </w:tc>
        <w:tc>
          <w:tcPr>
            <w:tcW w:w="479" w:type="pct"/>
            <w:vAlign w:val="center"/>
          </w:tcPr>
          <w:p w14:paraId="4CAC76C6"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0F55595B"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5851C037"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5347D4BF"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05B98A44"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r w:rsidR="00770796" w:rsidRPr="00432E0F" w14:paraId="20B44EC3" w14:textId="77777777" w:rsidTr="00770796">
        <w:tblPrEx>
          <w:tblCellMar>
            <w:top w:w="0" w:type="dxa"/>
            <w:left w:w="0" w:type="dxa"/>
            <w:bottom w:w="0" w:type="dxa"/>
            <w:right w:w="0" w:type="dxa"/>
          </w:tblCellMar>
        </w:tblPrEx>
        <w:tc>
          <w:tcPr>
            <w:tcW w:w="272" w:type="pct"/>
            <w:vAlign w:val="center"/>
          </w:tcPr>
          <w:p w14:paraId="4A0DAA63"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28</w:t>
            </w:r>
          </w:p>
        </w:tc>
        <w:tc>
          <w:tcPr>
            <w:tcW w:w="2537" w:type="pct"/>
            <w:vAlign w:val="center"/>
          </w:tcPr>
          <w:p w14:paraId="094E8105"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Trên giao diện điện tử có hiển thị thông báo đã nhận được các góp ý, kiến nghị của Ông/Bà</w:t>
            </w:r>
          </w:p>
        </w:tc>
        <w:tc>
          <w:tcPr>
            <w:tcW w:w="479" w:type="pct"/>
            <w:vAlign w:val="center"/>
          </w:tcPr>
          <w:p w14:paraId="23B84342"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1</w:t>
            </w:r>
          </w:p>
        </w:tc>
        <w:tc>
          <w:tcPr>
            <w:tcW w:w="479" w:type="pct"/>
            <w:vAlign w:val="center"/>
          </w:tcPr>
          <w:p w14:paraId="6EF8F56B"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2</w:t>
            </w:r>
          </w:p>
        </w:tc>
        <w:tc>
          <w:tcPr>
            <w:tcW w:w="480" w:type="pct"/>
            <w:vAlign w:val="center"/>
          </w:tcPr>
          <w:p w14:paraId="5FEBFDC9"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3</w:t>
            </w:r>
          </w:p>
        </w:tc>
        <w:tc>
          <w:tcPr>
            <w:tcW w:w="342" w:type="pct"/>
            <w:vAlign w:val="center"/>
          </w:tcPr>
          <w:p w14:paraId="7B73E1DB"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4</w:t>
            </w:r>
          </w:p>
        </w:tc>
        <w:tc>
          <w:tcPr>
            <w:tcW w:w="411" w:type="pct"/>
            <w:vAlign w:val="center"/>
          </w:tcPr>
          <w:p w14:paraId="27AC8698" w14:textId="77777777" w:rsidR="00770796" w:rsidRPr="00432E0F" w:rsidRDefault="00770796" w:rsidP="00770796">
            <w:pPr>
              <w:widowControl w:val="0"/>
              <w:autoSpaceDE w:val="0"/>
              <w:autoSpaceDN w:val="0"/>
              <w:adjustRightInd w:val="0"/>
              <w:spacing w:before="120"/>
              <w:jc w:val="center"/>
              <w:rPr>
                <w:sz w:val="26"/>
                <w:szCs w:val="26"/>
              </w:rPr>
            </w:pPr>
            <w:r w:rsidRPr="00432E0F">
              <w:rPr>
                <w:sz w:val="26"/>
                <w:szCs w:val="26"/>
              </w:rPr>
              <w:t>5</w:t>
            </w:r>
          </w:p>
        </w:tc>
      </w:tr>
    </w:tbl>
    <w:p w14:paraId="403E44A4"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Nếu Ông/Bà có đánh giá mức (1) hoặc (2) cho bất kỳ nội dung nào, vui lòng ghi rõ lý do:</w:t>
      </w:r>
    </w:p>
    <w:p w14:paraId="2FDC0B17"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w:t>
      </w:r>
    </w:p>
    <w:p w14:paraId="27A23E15"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w:t>
      </w:r>
    </w:p>
    <w:p w14:paraId="16348579"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w:t>
      </w:r>
    </w:p>
    <w:p w14:paraId="77F11E43"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w:t>
      </w:r>
    </w:p>
    <w:p w14:paraId="7822F017" w14:textId="77777777" w:rsidR="00770796" w:rsidRPr="00432E0F" w:rsidRDefault="00770796" w:rsidP="00770796">
      <w:pPr>
        <w:widowControl w:val="0"/>
        <w:autoSpaceDE w:val="0"/>
        <w:autoSpaceDN w:val="0"/>
        <w:adjustRightInd w:val="0"/>
        <w:spacing w:before="120"/>
        <w:rPr>
          <w:sz w:val="26"/>
          <w:szCs w:val="26"/>
        </w:rPr>
      </w:pPr>
      <w:r w:rsidRPr="00432E0F">
        <w:rPr>
          <w:sz w:val="26"/>
          <w:szCs w:val="26"/>
        </w:rPr>
        <w:t>...........................................................................................................................................</w:t>
      </w:r>
    </w:p>
    <w:p w14:paraId="6F619704" w14:textId="77777777" w:rsidR="00770796" w:rsidRPr="00432E0F" w:rsidRDefault="00770796" w:rsidP="00770796">
      <w:pPr>
        <w:widowControl w:val="0"/>
        <w:autoSpaceDE w:val="0"/>
        <w:autoSpaceDN w:val="0"/>
        <w:adjustRightInd w:val="0"/>
        <w:spacing w:before="120"/>
        <w:jc w:val="center"/>
        <w:rPr>
          <w:sz w:val="26"/>
          <w:szCs w:val="26"/>
        </w:rPr>
      </w:pPr>
      <w:r w:rsidRPr="00432E0F">
        <w:rPr>
          <w:b/>
          <w:bCs/>
          <w:sz w:val="26"/>
          <w:szCs w:val="26"/>
        </w:rPr>
        <w:t>XIN TRÂN TRỌNG CẢM ƠN ÔNG/BÀ ĐÃ THAM GIA KHẢO SÁT!</w:t>
      </w:r>
    </w:p>
    <w:p w14:paraId="0DEB6D9E" w14:textId="77777777" w:rsidR="00770796" w:rsidRPr="00432E0F" w:rsidRDefault="00770796" w:rsidP="00770796">
      <w:pPr>
        <w:widowControl w:val="0"/>
        <w:autoSpaceDE w:val="0"/>
        <w:autoSpaceDN w:val="0"/>
        <w:adjustRightInd w:val="0"/>
        <w:spacing w:before="120"/>
        <w:rPr>
          <w:b/>
          <w:bCs/>
          <w:sz w:val="26"/>
          <w:szCs w:val="26"/>
        </w:rPr>
      </w:pPr>
    </w:p>
    <w:p w14:paraId="1BD8EEF0" w14:textId="77777777" w:rsidR="0049374E" w:rsidRPr="00770796" w:rsidRDefault="0049374E" w:rsidP="00770796"/>
    <w:sectPr w:rsidR="0049374E" w:rsidRPr="00770796"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0796"/>
    <w:rsid w:val="0049374E"/>
    <w:rsid w:val="0066793F"/>
    <w:rsid w:val="00755AF6"/>
    <w:rsid w:val="00770796"/>
    <w:rsid w:val="00804912"/>
    <w:rsid w:val="00B7700B"/>
    <w:rsid w:val="00C56BC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97A93"/>
  <w15:chartTrackingRefBased/>
  <w15:docId w15:val="{9EB4B69C-EE7A-409D-BFDA-52001B7AB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796"/>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1244</Words>
  <Characters>7095</Characters>
  <Application>Microsoft Office Word</Application>
  <DocSecurity>4</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2026-05-20T17:58:00Z</dcterms:created>
  <dcterms:modified xsi:type="dcterms:W3CDTF">2026-05-20T17:58:00Z</dcterms:modified>
</cp:coreProperties>
</file>