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1D05" w14:textId="77777777" w:rsidR="00CC3D23" w:rsidRPr="003F4C87" w:rsidRDefault="00CC3D23" w:rsidP="00CC3D23">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Mẫu số 4.5</w:t>
      </w:r>
      <w:r w:rsidRPr="003F4C87">
        <w:rPr>
          <w:rFonts w:ascii="Times New Roman" w:hAnsi="Times New Roman" w:cs="Times New Roman"/>
          <w:i/>
          <w:sz w:val="26"/>
          <w:szCs w:val="26"/>
          <w:lang w:val="en-US"/>
        </w:rPr>
        <w:br/>
        <w:t>…</w:t>
      </w:r>
      <w:r w:rsidRPr="003F4C87">
        <w:rPr>
          <w:rFonts w:ascii="Times New Roman" w:hAnsi="Times New Roman" w:cs="Times New Roman"/>
          <w:i/>
          <w:sz w:val="26"/>
          <w:szCs w:val="26"/>
        </w:rPr>
        <w:t>/2026/TT-BKHCN</w:t>
      </w:r>
    </w:p>
    <w:tbl>
      <w:tblPr>
        <w:tblW w:w="0" w:type="auto"/>
        <w:tblLook w:val="01E0" w:firstRow="1" w:lastRow="1" w:firstColumn="1" w:lastColumn="1" w:noHBand="0" w:noVBand="0"/>
      </w:tblPr>
      <w:tblGrid>
        <w:gridCol w:w="3348"/>
        <w:gridCol w:w="5508"/>
      </w:tblGrid>
      <w:tr w:rsidR="00CC3D23" w:rsidRPr="003F4C87" w14:paraId="7A2EF6E3" w14:textId="77777777" w:rsidTr="00CC3D23">
        <w:tc>
          <w:tcPr>
            <w:tcW w:w="3348" w:type="dxa"/>
          </w:tcPr>
          <w:p w14:paraId="70184379"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sz w:val="26"/>
                <w:szCs w:val="26"/>
                <w:lang w:val="en-US"/>
              </w:rPr>
              <w:t>……..</w:t>
            </w:r>
            <w:r w:rsidRPr="003F4C87">
              <w:rPr>
                <w:rFonts w:ascii="Times New Roman" w:hAnsi="Times New Roman" w:cs="Times New Roman"/>
                <w:sz w:val="26"/>
                <w:szCs w:val="26"/>
              </w:rPr>
              <w:t xml:space="preserve"> </w:t>
            </w:r>
            <w:r w:rsidRPr="003F4C87">
              <w:rPr>
                <w:rFonts w:ascii="Times New Roman" w:hAnsi="Times New Roman" w:cs="Times New Roman"/>
                <w:sz w:val="26"/>
                <w:szCs w:val="26"/>
                <w:vertAlign w:val="superscript"/>
              </w:rPr>
              <w:t>(1)</w:t>
            </w:r>
            <w:r w:rsidRPr="003F4C87">
              <w:rPr>
                <w:rFonts w:ascii="Times New Roman" w:hAnsi="Times New Roman" w:cs="Times New Roman"/>
                <w:b/>
                <w:sz w:val="26"/>
                <w:szCs w:val="26"/>
              </w:rPr>
              <w:br/>
              <w:t>-------</w:t>
            </w:r>
          </w:p>
        </w:tc>
        <w:tc>
          <w:tcPr>
            <w:tcW w:w="5508" w:type="dxa"/>
          </w:tcPr>
          <w:p w14:paraId="6DE1600E"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b/>
                <w:sz w:val="26"/>
                <w:szCs w:val="26"/>
              </w:rPr>
              <w:t>CỘNG HÒA XÃ HỘI CHỦ NGHĨA VIỆT NAM</w:t>
            </w:r>
            <w:r w:rsidRPr="003F4C87">
              <w:rPr>
                <w:rFonts w:ascii="Times New Roman" w:hAnsi="Times New Roman" w:cs="Times New Roman"/>
                <w:b/>
                <w:sz w:val="26"/>
                <w:szCs w:val="26"/>
              </w:rPr>
              <w:br/>
              <w:t>Độc lập - Tự do - Hạnh phúc</w:t>
            </w:r>
            <w:r w:rsidRPr="003F4C87">
              <w:rPr>
                <w:rFonts w:ascii="Times New Roman" w:hAnsi="Times New Roman" w:cs="Times New Roman"/>
                <w:b/>
                <w:sz w:val="26"/>
                <w:szCs w:val="26"/>
              </w:rPr>
              <w:br/>
              <w:t>---------------</w:t>
            </w:r>
          </w:p>
        </w:tc>
      </w:tr>
      <w:tr w:rsidR="00CC3D23" w:rsidRPr="003F4C87" w14:paraId="60972D64" w14:textId="77777777" w:rsidTr="00CC3D23">
        <w:tc>
          <w:tcPr>
            <w:tcW w:w="3348" w:type="dxa"/>
          </w:tcPr>
          <w:p w14:paraId="76C261C4" w14:textId="77777777" w:rsidR="00CC3D23" w:rsidRPr="003F4C87" w:rsidRDefault="00CC3D23" w:rsidP="00CC3D23">
            <w:pPr>
              <w:spacing w:before="120"/>
              <w:jc w:val="center"/>
              <w:rPr>
                <w:rFonts w:ascii="Times New Roman" w:hAnsi="Times New Roman" w:cs="Times New Roman"/>
                <w:sz w:val="26"/>
                <w:szCs w:val="26"/>
                <w:lang w:val="en-US"/>
              </w:rPr>
            </w:pPr>
            <w:r w:rsidRPr="003F4C87">
              <w:rPr>
                <w:rFonts w:ascii="Times New Roman" w:hAnsi="Times New Roman" w:cs="Times New Roman"/>
                <w:sz w:val="26"/>
                <w:szCs w:val="26"/>
              </w:rPr>
              <w:t xml:space="preserve">Số: </w:t>
            </w:r>
            <w:r w:rsidRPr="003F4C87">
              <w:rPr>
                <w:rFonts w:ascii="Times New Roman" w:hAnsi="Times New Roman" w:cs="Times New Roman"/>
                <w:sz w:val="26"/>
                <w:szCs w:val="26"/>
                <w:lang w:val="en-US"/>
              </w:rPr>
              <w:t>…./…..</w:t>
            </w:r>
          </w:p>
        </w:tc>
        <w:tc>
          <w:tcPr>
            <w:tcW w:w="5508" w:type="dxa"/>
          </w:tcPr>
          <w:p w14:paraId="1A2D8D6C" w14:textId="77777777" w:rsidR="00CC3D23" w:rsidRPr="003F4C87" w:rsidRDefault="00CC3D23" w:rsidP="00CC3D23">
            <w:pPr>
              <w:spacing w:before="120"/>
              <w:jc w:val="right"/>
              <w:rPr>
                <w:rFonts w:ascii="Times New Roman" w:hAnsi="Times New Roman" w:cs="Times New Roman"/>
                <w:i/>
                <w:sz w:val="26"/>
                <w:szCs w:val="26"/>
              </w:rPr>
            </w:pPr>
            <w:r w:rsidRPr="003F4C87">
              <w:rPr>
                <w:rFonts w:ascii="Times New Roman" w:hAnsi="Times New Roman" w:cs="Times New Roman"/>
                <w:i/>
                <w:sz w:val="26"/>
                <w:szCs w:val="26"/>
              </w:rPr>
              <w:t>Tỉnh (thành phố), ngày... tháng...năm...</w:t>
            </w:r>
          </w:p>
        </w:tc>
      </w:tr>
    </w:tbl>
    <w:p w14:paraId="22B54845" w14:textId="77777777" w:rsidR="00CC3D23" w:rsidRPr="003F4C87" w:rsidRDefault="00CC3D23" w:rsidP="00CC3D23">
      <w:pPr>
        <w:spacing w:before="120"/>
        <w:rPr>
          <w:rFonts w:ascii="Times New Roman" w:hAnsi="Times New Roman" w:cs="Times New Roman"/>
          <w:sz w:val="26"/>
          <w:szCs w:val="26"/>
          <w:lang w:val="en-US"/>
        </w:rPr>
      </w:pPr>
    </w:p>
    <w:p w14:paraId="1FA24AF9"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PHIẾU THẨM ĐỊNH THỎA THUẬN CHUYỂN GIAO CÔNG NGHỆ</w:t>
      </w:r>
    </w:p>
    <w:p w14:paraId="3022E602"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 xml:space="preserve">Đăng ký lần đầu: □ </w:t>
      </w:r>
      <w:r w:rsidRPr="003F4C87">
        <w:rPr>
          <w:rFonts w:ascii="Times New Roman" w:hAnsi="Times New Roman" w:cs="Times New Roman"/>
          <w:sz w:val="26"/>
          <w:szCs w:val="26"/>
        </w:rPr>
        <w:tab/>
        <w:t>Đăng ký sửa đổi bổ sung sung lần: □</w:t>
      </w:r>
    </w:p>
    <w:p w14:paraId="45DEB35E" w14:textId="77777777" w:rsidR="00CC3D23" w:rsidRPr="003F4C87" w:rsidRDefault="00CC3D23" w:rsidP="00CC3D23">
      <w:pPr>
        <w:spacing w:before="120"/>
        <w:rPr>
          <w:rFonts w:ascii="Times New Roman" w:hAnsi="Times New Roman" w:cs="Times New Roman"/>
          <w:b/>
          <w:sz w:val="26"/>
          <w:szCs w:val="26"/>
        </w:rPr>
      </w:pPr>
      <w:r w:rsidRPr="003F4C87">
        <w:rPr>
          <w:rFonts w:ascii="Times New Roman" w:hAnsi="Times New Roman" w:cs="Times New Roman"/>
          <w:b/>
          <w:sz w:val="26"/>
          <w:szCs w:val="26"/>
        </w:rPr>
        <w:t>I. THÔNG TIN VỀ CÁC BÊN ĐĂNG KÝ CHUYỂN GIAO CÔNG NGHỆ</w:t>
      </w:r>
    </w:p>
    <w:p w14:paraId="0B93F26C"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1. Bên giao công nghệ: </w:t>
      </w:r>
      <w:r w:rsidRPr="003F4C87">
        <w:rPr>
          <w:rFonts w:ascii="Times New Roman" w:hAnsi="Times New Roman" w:cs="Times New Roman"/>
          <w:sz w:val="26"/>
          <w:szCs w:val="26"/>
        </w:rPr>
        <w:tab/>
      </w:r>
    </w:p>
    <w:p w14:paraId="45C7C179"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Tên (tổ chức, cá nhân): </w:t>
      </w:r>
      <w:r w:rsidRPr="003F4C87">
        <w:rPr>
          <w:rFonts w:ascii="Times New Roman" w:hAnsi="Times New Roman" w:cs="Times New Roman"/>
          <w:sz w:val="26"/>
          <w:szCs w:val="26"/>
        </w:rPr>
        <w:tab/>
      </w:r>
    </w:p>
    <w:p w14:paraId="1B560731" w14:textId="77777777" w:rsidR="00CC3D23" w:rsidRPr="003F4C87" w:rsidRDefault="00CC3D23" w:rsidP="00CC3D23">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Địa chỉ: </w:t>
      </w:r>
      <w:r w:rsidRPr="003F4C87">
        <w:rPr>
          <w:rFonts w:ascii="Times New Roman" w:hAnsi="Times New Roman" w:cs="Times New Roman"/>
          <w:sz w:val="26"/>
          <w:szCs w:val="26"/>
          <w:lang w:val="en-US"/>
        </w:rPr>
        <w:tab/>
      </w:r>
    </w:p>
    <w:p w14:paraId="4E5E9A2C"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Điện thoại (tel):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Email: </w:t>
      </w:r>
      <w:r w:rsidRPr="003F4C87">
        <w:rPr>
          <w:rFonts w:ascii="Times New Roman" w:hAnsi="Times New Roman" w:cs="Times New Roman"/>
          <w:sz w:val="26"/>
          <w:szCs w:val="26"/>
          <w:lang w:val="fr-FR"/>
        </w:rPr>
        <w:tab/>
      </w:r>
    </w:p>
    <w:p w14:paraId="1E4D6CBE"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Fax: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Website: </w:t>
      </w:r>
      <w:r w:rsidRPr="003F4C87">
        <w:rPr>
          <w:rFonts w:ascii="Times New Roman" w:hAnsi="Times New Roman" w:cs="Times New Roman"/>
          <w:sz w:val="26"/>
          <w:szCs w:val="26"/>
          <w:lang w:val="fr-FR"/>
        </w:rPr>
        <w:tab/>
      </w:r>
    </w:p>
    <w:p w14:paraId="1B5177F0"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Người đại diện: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Chức danh: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CCCD/Hộ chiếu: </w:t>
      </w:r>
      <w:r w:rsidRPr="003F4C87">
        <w:rPr>
          <w:rFonts w:ascii="Times New Roman" w:hAnsi="Times New Roman" w:cs="Times New Roman"/>
          <w:sz w:val="26"/>
          <w:szCs w:val="26"/>
          <w:lang w:val="fr-FR"/>
        </w:rPr>
        <w:tab/>
      </w:r>
    </w:p>
    <w:p w14:paraId="1F72ED88"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Lĩnh vực sản xuất, kinh doanh chính: </w:t>
      </w:r>
      <w:r w:rsidRPr="003F4C87">
        <w:rPr>
          <w:rFonts w:ascii="Times New Roman" w:hAnsi="Times New Roman" w:cs="Times New Roman"/>
          <w:sz w:val="26"/>
          <w:szCs w:val="26"/>
          <w:lang w:val="fr-FR"/>
        </w:rPr>
        <w:tab/>
      </w:r>
    </w:p>
    <w:p w14:paraId="170F4EDA"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Quyết định thành lập/Giấy chứng nhận đăng ký doanh nghiệp/Giấy</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chứng nhận đầu tư số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Cơ quan cấp: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cấp ngày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tại </w:t>
      </w:r>
      <w:r w:rsidRPr="003F4C87">
        <w:rPr>
          <w:rFonts w:ascii="Times New Roman" w:hAnsi="Times New Roman" w:cs="Times New Roman"/>
          <w:sz w:val="26"/>
          <w:szCs w:val="26"/>
          <w:lang w:val="fr-FR"/>
        </w:rPr>
        <w:tab/>
      </w:r>
    </w:p>
    <w:p w14:paraId="4150CFDF"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2. Bên nhận công nghệ:</w:t>
      </w:r>
    </w:p>
    <w:p w14:paraId="54436D36"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Tên (tổ chức, cá nhân): </w:t>
      </w:r>
      <w:r w:rsidRPr="003F4C87">
        <w:rPr>
          <w:rFonts w:ascii="Times New Roman" w:hAnsi="Times New Roman" w:cs="Times New Roman"/>
          <w:sz w:val="26"/>
          <w:szCs w:val="26"/>
        </w:rPr>
        <w:tab/>
      </w:r>
    </w:p>
    <w:p w14:paraId="39C18A3B" w14:textId="77777777" w:rsidR="00CC3D23" w:rsidRPr="003F4C87" w:rsidRDefault="00CC3D23" w:rsidP="00CC3D23">
      <w:pPr>
        <w:tabs>
          <w:tab w:val="left" w:leader="dot" w:pos="7920"/>
        </w:tabs>
        <w:spacing w:before="120"/>
        <w:rPr>
          <w:rFonts w:ascii="Times New Roman" w:hAnsi="Times New Roman" w:cs="Times New Roman"/>
          <w:sz w:val="26"/>
          <w:szCs w:val="26"/>
          <w:lang w:val="en-US"/>
        </w:rPr>
      </w:pPr>
      <w:r w:rsidRPr="003F4C87">
        <w:rPr>
          <w:rFonts w:ascii="Times New Roman" w:hAnsi="Times New Roman" w:cs="Times New Roman"/>
          <w:sz w:val="26"/>
          <w:szCs w:val="26"/>
        </w:rPr>
        <w:t xml:space="preserve">- Địa chỉ: </w:t>
      </w:r>
      <w:r w:rsidRPr="003F4C87">
        <w:rPr>
          <w:rFonts w:ascii="Times New Roman" w:hAnsi="Times New Roman" w:cs="Times New Roman"/>
          <w:sz w:val="26"/>
          <w:szCs w:val="26"/>
          <w:lang w:val="en-US"/>
        </w:rPr>
        <w:tab/>
      </w:r>
    </w:p>
    <w:p w14:paraId="50E0DC90"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Điện thoại (tel):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Email: </w:t>
      </w:r>
      <w:r w:rsidRPr="003F4C87">
        <w:rPr>
          <w:rFonts w:ascii="Times New Roman" w:hAnsi="Times New Roman" w:cs="Times New Roman"/>
          <w:sz w:val="26"/>
          <w:szCs w:val="26"/>
          <w:lang w:val="fr-FR"/>
        </w:rPr>
        <w:tab/>
      </w:r>
    </w:p>
    <w:p w14:paraId="5D7A6610"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Fax: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Website:</w:t>
      </w:r>
      <w:r w:rsidRPr="003F4C87">
        <w:rPr>
          <w:rFonts w:ascii="Times New Roman" w:hAnsi="Times New Roman" w:cs="Times New Roman"/>
          <w:sz w:val="26"/>
          <w:szCs w:val="26"/>
          <w:lang w:val="fr-FR"/>
        </w:rPr>
        <w:tab/>
      </w:r>
    </w:p>
    <w:p w14:paraId="3BAA6747"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Người đại diện: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Chức danh: </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CCCD/Hộ chiếu: </w:t>
      </w:r>
      <w:r w:rsidRPr="003F4C87">
        <w:rPr>
          <w:rFonts w:ascii="Times New Roman" w:hAnsi="Times New Roman" w:cs="Times New Roman"/>
          <w:sz w:val="26"/>
          <w:szCs w:val="26"/>
          <w:lang w:val="fr-FR"/>
        </w:rPr>
        <w:tab/>
      </w:r>
    </w:p>
    <w:p w14:paraId="1348E51D" w14:textId="77777777" w:rsidR="00CC3D23" w:rsidRPr="003F4C87" w:rsidRDefault="00CC3D23" w:rsidP="00CC3D23">
      <w:pPr>
        <w:tabs>
          <w:tab w:val="left" w:leader="dot" w:pos="7920"/>
        </w:tabs>
        <w:spacing w:before="120"/>
        <w:rPr>
          <w:rFonts w:ascii="Times New Roman" w:hAnsi="Times New Roman" w:cs="Times New Roman"/>
          <w:sz w:val="26"/>
          <w:szCs w:val="26"/>
          <w:lang w:val="fr-FR"/>
        </w:rPr>
      </w:pPr>
      <w:r w:rsidRPr="003F4C87">
        <w:rPr>
          <w:rFonts w:ascii="Times New Roman" w:hAnsi="Times New Roman" w:cs="Times New Roman"/>
          <w:sz w:val="26"/>
          <w:szCs w:val="26"/>
        </w:rPr>
        <w:t xml:space="preserve">- Lĩnh vực sản xuất, kinh doanh chính: </w:t>
      </w:r>
      <w:r w:rsidRPr="003F4C87">
        <w:rPr>
          <w:rFonts w:ascii="Times New Roman" w:hAnsi="Times New Roman" w:cs="Times New Roman"/>
          <w:sz w:val="26"/>
          <w:szCs w:val="26"/>
          <w:lang w:val="fr-FR"/>
        </w:rPr>
        <w:tab/>
      </w:r>
    </w:p>
    <w:p w14:paraId="6E8A4699"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Quyết định thành lập/Giấy chứng nhận đăng ký doanh nghiệp/Giấy chứng nhận đầu tư số</w:t>
      </w:r>
      <w:r w:rsidRPr="003F4C87">
        <w:rPr>
          <w:rFonts w:ascii="Times New Roman" w:hAnsi="Times New Roman" w:cs="Times New Roman"/>
          <w:sz w:val="26"/>
          <w:szCs w:val="26"/>
          <w:lang w:val="fr-FR"/>
        </w:rPr>
        <w:t xml:space="preserve"> ………………</w:t>
      </w:r>
      <w:r w:rsidRPr="003F4C87">
        <w:rPr>
          <w:rFonts w:ascii="Times New Roman" w:hAnsi="Times New Roman" w:cs="Times New Roman"/>
          <w:sz w:val="26"/>
          <w:szCs w:val="26"/>
        </w:rPr>
        <w:t xml:space="preserve"> Cơ quan cấp: …………….. cấp ngày …………. tại </w:t>
      </w:r>
      <w:r w:rsidRPr="003F4C87">
        <w:rPr>
          <w:rFonts w:ascii="Times New Roman" w:hAnsi="Times New Roman" w:cs="Times New Roman"/>
          <w:sz w:val="26"/>
          <w:szCs w:val="26"/>
        </w:rPr>
        <w:tab/>
      </w:r>
    </w:p>
    <w:p w14:paraId="49C35D35" w14:textId="77777777" w:rsidR="00CC3D23" w:rsidRPr="003F4C87" w:rsidRDefault="00CC3D23" w:rsidP="00CC3D23">
      <w:pPr>
        <w:spacing w:before="120"/>
        <w:rPr>
          <w:rFonts w:ascii="Times New Roman" w:hAnsi="Times New Roman" w:cs="Times New Roman"/>
          <w:b/>
          <w:sz w:val="26"/>
          <w:szCs w:val="26"/>
        </w:rPr>
      </w:pPr>
      <w:r w:rsidRPr="003F4C87">
        <w:rPr>
          <w:rFonts w:ascii="Times New Roman" w:hAnsi="Times New Roman" w:cs="Times New Roman"/>
          <w:b/>
          <w:sz w:val="26"/>
          <w:szCs w:val="26"/>
        </w:rPr>
        <w:t>II. KẾT QUẢ XEM XÉT HỒ SƠ ĐĂNG KÝ CHUYỂN GIAO CÔNG NGHỆ</w:t>
      </w:r>
    </w:p>
    <w:p w14:paraId="66DB9D62"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 Thành phần Hồ sơ:</w:t>
      </w:r>
    </w:p>
    <w:tbl>
      <w:tblPr>
        <w:tblW w:w="5000" w:type="pct"/>
        <w:tblCellMar>
          <w:left w:w="0" w:type="dxa"/>
          <w:right w:w="0" w:type="dxa"/>
        </w:tblCellMar>
        <w:tblLook w:val="0000" w:firstRow="0" w:lastRow="0" w:firstColumn="0" w:lastColumn="0" w:noHBand="0" w:noVBand="0"/>
      </w:tblPr>
      <w:tblGrid>
        <w:gridCol w:w="4523"/>
        <w:gridCol w:w="950"/>
        <w:gridCol w:w="3609"/>
      </w:tblGrid>
      <w:tr w:rsidR="00CC3D23" w:rsidRPr="003F4C87" w14:paraId="7716300B"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12319E5B"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Theo quy định tại của Luật CGCN và Nghị định số 101/2026/NĐ-CP</w:t>
            </w:r>
          </w:p>
        </w:tc>
        <w:tc>
          <w:tcPr>
            <w:tcW w:w="523" w:type="pct"/>
            <w:tcBorders>
              <w:top w:val="single" w:sz="4" w:space="0" w:color="auto"/>
              <w:left w:val="single" w:sz="4" w:space="0" w:color="auto"/>
              <w:bottom w:val="nil"/>
              <w:right w:val="nil"/>
            </w:tcBorders>
            <w:shd w:val="clear" w:color="auto" w:fill="FFFFFF"/>
            <w:vAlign w:val="center"/>
          </w:tcPr>
          <w:p w14:paraId="1494D62A"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Theo Hồ sơ</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2CE8B937"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Nhận xét</w:t>
            </w:r>
          </w:p>
        </w:tc>
      </w:tr>
      <w:tr w:rsidR="00CC3D23" w:rsidRPr="003F4C87" w14:paraId="70FB4A3A"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293E17A0"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Đơn đăng ký chuyển giao công nghệ</w:t>
            </w:r>
          </w:p>
        </w:tc>
        <w:tc>
          <w:tcPr>
            <w:tcW w:w="523" w:type="pct"/>
            <w:tcBorders>
              <w:top w:val="single" w:sz="4" w:space="0" w:color="auto"/>
              <w:left w:val="single" w:sz="4" w:space="0" w:color="auto"/>
              <w:bottom w:val="nil"/>
              <w:right w:val="nil"/>
            </w:tcBorders>
            <w:shd w:val="clear" w:color="auto" w:fill="FFFFFF"/>
            <w:vAlign w:val="center"/>
          </w:tcPr>
          <w:p w14:paraId="4E1D11E4"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4C443D95"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31B7F24F"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735B8FC0"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Bản gốc hoặc bản sao có chứng thực Hợp đồng chuyển giao công nghệ bằng tiếng Việt</w:t>
            </w:r>
          </w:p>
        </w:tc>
        <w:tc>
          <w:tcPr>
            <w:tcW w:w="523" w:type="pct"/>
            <w:tcBorders>
              <w:top w:val="single" w:sz="4" w:space="0" w:color="auto"/>
              <w:left w:val="single" w:sz="4" w:space="0" w:color="auto"/>
              <w:bottom w:val="nil"/>
              <w:right w:val="nil"/>
            </w:tcBorders>
            <w:shd w:val="clear" w:color="auto" w:fill="FFFFFF"/>
            <w:vAlign w:val="center"/>
          </w:tcPr>
          <w:p w14:paraId="1AA69C2F"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04C26C0D"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6C6B5FAB"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78D79464"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lastRenderedPageBreak/>
              <w:t>Bản dịch sang tiếng Việt có công chứng hoặc chứng thực đối với Hợp đồng chuyển giao công nghệ bằng tiếng Anh.</w:t>
            </w:r>
          </w:p>
        </w:tc>
        <w:tc>
          <w:tcPr>
            <w:tcW w:w="523" w:type="pct"/>
            <w:tcBorders>
              <w:top w:val="single" w:sz="4" w:space="0" w:color="auto"/>
              <w:left w:val="single" w:sz="4" w:space="0" w:color="auto"/>
              <w:bottom w:val="nil"/>
              <w:right w:val="nil"/>
            </w:tcBorders>
            <w:shd w:val="clear" w:color="auto" w:fill="FFFFFF"/>
            <w:vAlign w:val="center"/>
          </w:tcPr>
          <w:p w14:paraId="0164BC6A"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109CDA32"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7FF9A2EF"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6E420E9A"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Giấy Chứng nhận đăng ký đầu tư (hoặc Giấy Chứng nhận đăng ký doanh nghiệp hoặc Giấy phép kinh doanh,...) của các bên tham gia chuyển giao công nghệ,</w:t>
            </w:r>
          </w:p>
        </w:tc>
        <w:tc>
          <w:tcPr>
            <w:tcW w:w="523" w:type="pct"/>
            <w:tcBorders>
              <w:top w:val="single" w:sz="4" w:space="0" w:color="auto"/>
              <w:left w:val="single" w:sz="4" w:space="0" w:color="auto"/>
              <w:bottom w:val="nil"/>
              <w:right w:val="nil"/>
            </w:tcBorders>
            <w:shd w:val="clear" w:color="auto" w:fill="FFFFFF"/>
            <w:vAlign w:val="center"/>
          </w:tcPr>
          <w:p w14:paraId="77372CB1"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1ABA8128"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77FBA57B"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26ECAF00"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Giấy xác nhận tư cách pháp lý của người đại diện các bên tham gia hợp đồng</w:t>
            </w:r>
          </w:p>
        </w:tc>
        <w:tc>
          <w:tcPr>
            <w:tcW w:w="523" w:type="pct"/>
            <w:tcBorders>
              <w:top w:val="single" w:sz="4" w:space="0" w:color="auto"/>
              <w:left w:val="single" w:sz="4" w:space="0" w:color="auto"/>
              <w:bottom w:val="nil"/>
              <w:right w:val="nil"/>
            </w:tcBorders>
            <w:shd w:val="clear" w:color="auto" w:fill="FFFFFF"/>
            <w:vAlign w:val="center"/>
          </w:tcPr>
          <w:p w14:paraId="6102565C"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31B7EC94"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40E02AE8"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nil"/>
              <w:right w:val="nil"/>
            </w:tcBorders>
            <w:shd w:val="clear" w:color="auto" w:fill="FFFFFF"/>
            <w:vAlign w:val="center"/>
          </w:tcPr>
          <w:p w14:paraId="0C0856F9"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Bản sao chứng thực Văn bản chấp thuận của cơ quan có thẩm quyền quyết định đầu tư đối với chuyển giao công nghệ có sử dụng vốn nhà nước</w:t>
            </w:r>
          </w:p>
        </w:tc>
        <w:tc>
          <w:tcPr>
            <w:tcW w:w="523" w:type="pct"/>
            <w:tcBorders>
              <w:top w:val="single" w:sz="4" w:space="0" w:color="auto"/>
              <w:left w:val="single" w:sz="4" w:space="0" w:color="auto"/>
              <w:bottom w:val="nil"/>
              <w:right w:val="nil"/>
            </w:tcBorders>
            <w:shd w:val="clear" w:color="auto" w:fill="FFFFFF"/>
            <w:vAlign w:val="center"/>
          </w:tcPr>
          <w:p w14:paraId="36FD4887"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nil"/>
              <w:right w:val="single" w:sz="4" w:space="0" w:color="auto"/>
            </w:tcBorders>
            <w:shd w:val="clear" w:color="auto" w:fill="FFFFFF"/>
            <w:vAlign w:val="center"/>
          </w:tcPr>
          <w:p w14:paraId="2DD4341E"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5470960C" w14:textId="77777777" w:rsidTr="00CC3D23">
        <w:tblPrEx>
          <w:tblCellMar>
            <w:top w:w="0" w:type="dxa"/>
            <w:left w:w="0" w:type="dxa"/>
            <w:bottom w:w="0" w:type="dxa"/>
            <w:right w:w="0" w:type="dxa"/>
          </w:tblCellMar>
        </w:tblPrEx>
        <w:tc>
          <w:tcPr>
            <w:tcW w:w="2490" w:type="pct"/>
            <w:tcBorders>
              <w:top w:val="single" w:sz="4" w:space="0" w:color="auto"/>
              <w:left w:val="single" w:sz="4" w:space="0" w:color="auto"/>
              <w:bottom w:val="single" w:sz="4" w:space="0" w:color="auto"/>
              <w:right w:val="nil"/>
            </w:tcBorders>
            <w:shd w:val="clear" w:color="auto" w:fill="FFFFFF"/>
            <w:vAlign w:val="center"/>
          </w:tcPr>
          <w:p w14:paraId="72DACF1C"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Giấy ủy quyền (trong trường hợp bên thứ ba được ủy quyền thực hiện thủ tục đăng ký chuyển giao công nghệ)</w:t>
            </w:r>
          </w:p>
        </w:tc>
        <w:tc>
          <w:tcPr>
            <w:tcW w:w="523" w:type="pct"/>
            <w:tcBorders>
              <w:top w:val="single" w:sz="4" w:space="0" w:color="auto"/>
              <w:left w:val="single" w:sz="4" w:space="0" w:color="auto"/>
              <w:bottom w:val="single" w:sz="4" w:space="0" w:color="auto"/>
              <w:right w:val="nil"/>
            </w:tcBorders>
            <w:shd w:val="clear" w:color="auto" w:fill="FFFFFF"/>
            <w:vAlign w:val="center"/>
          </w:tcPr>
          <w:p w14:paraId="4F48544A"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w:t>
            </w:r>
          </w:p>
        </w:tc>
        <w:tc>
          <w:tcPr>
            <w:tcW w:w="1987" w:type="pct"/>
            <w:tcBorders>
              <w:top w:val="single" w:sz="4" w:space="0" w:color="auto"/>
              <w:left w:val="single" w:sz="4" w:space="0" w:color="auto"/>
              <w:bottom w:val="single" w:sz="4" w:space="0" w:color="auto"/>
              <w:right w:val="single" w:sz="4" w:space="0" w:color="auto"/>
            </w:tcBorders>
            <w:shd w:val="clear" w:color="auto" w:fill="FFFFFF"/>
            <w:vAlign w:val="center"/>
          </w:tcPr>
          <w:p w14:paraId="24D6831C" w14:textId="77777777" w:rsidR="00CC3D23" w:rsidRPr="003F4C87" w:rsidRDefault="00CC3D23" w:rsidP="00CC3D23">
            <w:pPr>
              <w:spacing w:before="120"/>
              <w:jc w:val="center"/>
              <w:rPr>
                <w:rFonts w:ascii="Times New Roman" w:hAnsi="Times New Roman" w:cs="Times New Roman"/>
                <w:sz w:val="26"/>
                <w:szCs w:val="26"/>
              </w:rPr>
            </w:pPr>
          </w:p>
        </w:tc>
      </w:tr>
    </w:tbl>
    <w:p w14:paraId="7E393222"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2. Thẩm quyền cấp Giấy chứng nhận đăng ký:</w:t>
      </w:r>
    </w:p>
    <w:p w14:paraId="73453224"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ab/>
      </w:r>
    </w:p>
    <w:p w14:paraId="40A18F95"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ab/>
      </w:r>
    </w:p>
    <w:p w14:paraId="110E0E64"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3. Xem xét công nghệ chuyển giao có thuộc Danh mục công nghệ khuyến khích chuyển giao, Danh mục công nghệ hạn chế chuyển giao và Danh mục công nghệ cấm chuyển giao:</w:t>
      </w:r>
    </w:p>
    <w:tbl>
      <w:tblPr>
        <w:tblW w:w="5000" w:type="pct"/>
        <w:tblCellMar>
          <w:left w:w="0" w:type="dxa"/>
          <w:right w:w="0" w:type="dxa"/>
        </w:tblCellMar>
        <w:tblLook w:val="0000" w:firstRow="0" w:lastRow="0" w:firstColumn="0" w:lastColumn="0" w:noHBand="0" w:noVBand="0"/>
      </w:tblPr>
      <w:tblGrid>
        <w:gridCol w:w="3958"/>
        <w:gridCol w:w="5124"/>
      </w:tblGrid>
      <w:tr w:rsidR="00CC3D23" w:rsidRPr="003F4C87" w14:paraId="4FAFEE28" w14:textId="77777777" w:rsidTr="00CC3D23">
        <w:tblPrEx>
          <w:tblCellMar>
            <w:top w:w="0" w:type="dxa"/>
            <w:left w:w="0" w:type="dxa"/>
            <w:bottom w:w="0" w:type="dxa"/>
            <w:right w:w="0" w:type="dxa"/>
          </w:tblCellMar>
        </w:tblPrEx>
        <w:tc>
          <w:tcPr>
            <w:tcW w:w="2179" w:type="pct"/>
            <w:tcBorders>
              <w:top w:val="single" w:sz="4" w:space="0" w:color="auto"/>
              <w:left w:val="single" w:sz="4" w:space="0" w:color="auto"/>
              <w:bottom w:val="nil"/>
              <w:right w:val="nil"/>
            </w:tcBorders>
            <w:shd w:val="clear" w:color="auto" w:fill="FFFFFF"/>
          </w:tcPr>
          <w:p w14:paraId="634ABBD6"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Theo Hợp đồng</w:t>
            </w:r>
          </w:p>
        </w:tc>
        <w:tc>
          <w:tcPr>
            <w:tcW w:w="2821" w:type="pct"/>
            <w:tcBorders>
              <w:top w:val="single" w:sz="4" w:space="0" w:color="auto"/>
              <w:left w:val="single" w:sz="4" w:space="0" w:color="auto"/>
              <w:bottom w:val="nil"/>
              <w:right w:val="single" w:sz="4" w:space="0" w:color="auto"/>
            </w:tcBorders>
            <w:shd w:val="clear" w:color="auto" w:fill="FFFFFF"/>
          </w:tcPr>
          <w:p w14:paraId="4514F2B5"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b/>
                <w:sz w:val="26"/>
                <w:szCs w:val="26"/>
              </w:rPr>
              <w:t>Ý kiến nhận xét</w:t>
            </w:r>
          </w:p>
        </w:tc>
      </w:tr>
      <w:tr w:rsidR="00CC3D23" w:rsidRPr="003F4C87" w14:paraId="055197DF" w14:textId="77777777" w:rsidTr="00CC3D23">
        <w:tblPrEx>
          <w:tblCellMar>
            <w:top w:w="0" w:type="dxa"/>
            <w:left w:w="0" w:type="dxa"/>
            <w:bottom w:w="0" w:type="dxa"/>
            <w:right w:w="0" w:type="dxa"/>
          </w:tblCellMar>
        </w:tblPrEx>
        <w:tc>
          <w:tcPr>
            <w:tcW w:w="2179" w:type="pct"/>
            <w:tcBorders>
              <w:top w:val="single" w:sz="4" w:space="0" w:color="auto"/>
              <w:left w:val="single" w:sz="4" w:space="0" w:color="auto"/>
              <w:bottom w:val="single" w:sz="4" w:space="0" w:color="auto"/>
              <w:right w:val="nil"/>
            </w:tcBorders>
            <w:shd w:val="clear" w:color="auto" w:fill="FFFFFF"/>
          </w:tcPr>
          <w:p w14:paraId="2B505DA8"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Tên công nghệ:</w:t>
            </w:r>
          </w:p>
          <w:p w14:paraId="4525C9CD"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Lĩnh vực công nghệ chuyển giao:</w:t>
            </w:r>
          </w:p>
        </w:tc>
        <w:tc>
          <w:tcPr>
            <w:tcW w:w="2821" w:type="pct"/>
            <w:tcBorders>
              <w:top w:val="single" w:sz="4" w:space="0" w:color="auto"/>
              <w:left w:val="single" w:sz="4" w:space="0" w:color="auto"/>
              <w:bottom w:val="single" w:sz="4" w:space="0" w:color="auto"/>
              <w:right w:val="single" w:sz="4" w:space="0" w:color="auto"/>
            </w:tcBorders>
            <w:shd w:val="clear" w:color="auto" w:fill="FFFFFF"/>
          </w:tcPr>
          <w:p w14:paraId="55BB9A28"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Thuộc Danh mục công nghệ khuyến khích chuyển giao: Có □ Không: □</w:t>
            </w:r>
          </w:p>
          <w:p w14:paraId="1915E4D3"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Thuộc Danh mục công nghệ hạn chế chuyển giao: Có □ Không: □</w:t>
            </w:r>
          </w:p>
          <w:p w14:paraId="77F82287"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Thuộc Danh mục công nghệ cấm chuyển giao: Có □ Không: □</w:t>
            </w:r>
          </w:p>
        </w:tc>
      </w:tr>
    </w:tbl>
    <w:p w14:paraId="263BFF2F"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4. Xem xét nội dung Hợp đồng chuyển giao công nghệ theo quy định tại Điều 23 của Luật Chuyển giao công nghệ</w:t>
      </w:r>
    </w:p>
    <w:tbl>
      <w:tblPr>
        <w:tblW w:w="5000" w:type="pct"/>
        <w:tblCellMar>
          <w:left w:w="0" w:type="dxa"/>
          <w:right w:w="0" w:type="dxa"/>
        </w:tblCellMar>
        <w:tblLook w:val="0000" w:firstRow="0" w:lastRow="0" w:firstColumn="0" w:lastColumn="0" w:noHBand="0" w:noVBand="0"/>
      </w:tblPr>
      <w:tblGrid>
        <w:gridCol w:w="3978"/>
        <w:gridCol w:w="2545"/>
        <w:gridCol w:w="2559"/>
      </w:tblGrid>
      <w:tr w:rsidR="00CC3D23" w:rsidRPr="003F4C87" w14:paraId="168C38CC"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66B97840"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Nội dung Hợp đồng CGCN Theo Điều 23 của Luật Chuyển giao CN</w:t>
            </w:r>
          </w:p>
        </w:tc>
        <w:tc>
          <w:tcPr>
            <w:tcW w:w="1401" w:type="pct"/>
            <w:tcBorders>
              <w:top w:val="single" w:sz="4" w:space="0" w:color="auto"/>
              <w:left w:val="single" w:sz="4" w:space="0" w:color="auto"/>
              <w:bottom w:val="nil"/>
              <w:right w:val="nil"/>
            </w:tcBorders>
            <w:shd w:val="clear" w:color="auto" w:fill="FFFFFF"/>
            <w:vAlign w:val="center"/>
          </w:tcPr>
          <w:p w14:paraId="744728B5"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Nêu tại Điều, khoản, phụ lục của Hợp đồng</w:t>
            </w:r>
          </w:p>
        </w:tc>
        <w:tc>
          <w:tcPr>
            <w:tcW w:w="1409" w:type="pct"/>
            <w:tcBorders>
              <w:top w:val="single" w:sz="4" w:space="0" w:color="auto"/>
              <w:left w:val="single" w:sz="4" w:space="0" w:color="auto"/>
              <w:bottom w:val="nil"/>
              <w:right w:val="single" w:sz="4" w:space="0" w:color="auto"/>
            </w:tcBorders>
            <w:shd w:val="clear" w:color="auto" w:fill="FFFFFF"/>
            <w:vAlign w:val="center"/>
          </w:tcPr>
          <w:p w14:paraId="68F19273" w14:textId="77777777" w:rsidR="00CC3D23" w:rsidRPr="003F4C87" w:rsidRDefault="00CC3D23" w:rsidP="00CC3D23">
            <w:pPr>
              <w:spacing w:before="120"/>
              <w:jc w:val="center"/>
              <w:rPr>
                <w:rFonts w:ascii="Times New Roman" w:hAnsi="Times New Roman" w:cs="Times New Roman"/>
                <w:sz w:val="26"/>
                <w:szCs w:val="26"/>
              </w:rPr>
            </w:pPr>
            <w:r w:rsidRPr="003F4C87">
              <w:rPr>
                <w:rFonts w:ascii="Times New Roman" w:hAnsi="Times New Roman" w:cs="Times New Roman"/>
                <w:sz w:val="26"/>
                <w:szCs w:val="26"/>
              </w:rPr>
              <w:t>Ý kiến nhận xét</w:t>
            </w:r>
          </w:p>
        </w:tc>
      </w:tr>
      <w:tr w:rsidR="00CC3D23" w:rsidRPr="003F4C87" w14:paraId="2F4D5CAD"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1C6B969F"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 Tên công nghệ được chuyển giao.</w:t>
            </w:r>
          </w:p>
        </w:tc>
        <w:tc>
          <w:tcPr>
            <w:tcW w:w="1401" w:type="pct"/>
            <w:tcBorders>
              <w:top w:val="single" w:sz="4" w:space="0" w:color="auto"/>
              <w:left w:val="single" w:sz="4" w:space="0" w:color="auto"/>
              <w:bottom w:val="nil"/>
              <w:right w:val="nil"/>
            </w:tcBorders>
            <w:shd w:val="clear" w:color="auto" w:fill="FFFFFF"/>
            <w:vAlign w:val="center"/>
          </w:tcPr>
          <w:p w14:paraId="667E0130"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0B008DD2"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70B392DC"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45E912D8"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2. Đối tượng công nghệ được chuyển giao, sản phẩm do công nghệ tạo ra, tiêu chuẩn, chất lượng sản phẩm.</w:t>
            </w:r>
          </w:p>
        </w:tc>
        <w:tc>
          <w:tcPr>
            <w:tcW w:w="1401" w:type="pct"/>
            <w:tcBorders>
              <w:top w:val="single" w:sz="4" w:space="0" w:color="auto"/>
              <w:left w:val="single" w:sz="4" w:space="0" w:color="auto"/>
              <w:bottom w:val="nil"/>
              <w:right w:val="nil"/>
            </w:tcBorders>
            <w:shd w:val="clear" w:color="auto" w:fill="FFFFFF"/>
            <w:vAlign w:val="center"/>
          </w:tcPr>
          <w:p w14:paraId="1984B293"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12C37D88"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543C654E"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3415F490"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3. Chuyển nhượng quyền sở hữu, chuyển giao quyền sử dụng công nghệ.</w:t>
            </w:r>
          </w:p>
        </w:tc>
        <w:tc>
          <w:tcPr>
            <w:tcW w:w="1401" w:type="pct"/>
            <w:tcBorders>
              <w:top w:val="single" w:sz="4" w:space="0" w:color="auto"/>
              <w:left w:val="single" w:sz="4" w:space="0" w:color="auto"/>
              <w:bottom w:val="nil"/>
              <w:right w:val="nil"/>
            </w:tcBorders>
            <w:shd w:val="clear" w:color="auto" w:fill="FFFFFF"/>
            <w:vAlign w:val="center"/>
          </w:tcPr>
          <w:p w14:paraId="49540EDB"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38CAB988"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7E7A7741"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2C074571"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lastRenderedPageBreak/>
              <w:t>4. Phương thức chuyển giao công nghệ.</w:t>
            </w:r>
          </w:p>
        </w:tc>
        <w:tc>
          <w:tcPr>
            <w:tcW w:w="1401" w:type="pct"/>
            <w:tcBorders>
              <w:top w:val="single" w:sz="4" w:space="0" w:color="auto"/>
              <w:left w:val="single" w:sz="4" w:space="0" w:color="auto"/>
              <w:bottom w:val="nil"/>
              <w:right w:val="nil"/>
            </w:tcBorders>
            <w:shd w:val="clear" w:color="auto" w:fill="FFFFFF"/>
            <w:vAlign w:val="center"/>
          </w:tcPr>
          <w:p w14:paraId="2DFFCD4E"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4973E73A"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28AE7590"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3B3DFAFD"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5. Quyền và nghĩa vụ của các bên.</w:t>
            </w:r>
          </w:p>
        </w:tc>
        <w:tc>
          <w:tcPr>
            <w:tcW w:w="1401" w:type="pct"/>
            <w:tcBorders>
              <w:top w:val="single" w:sz="4" w:space="0" w:color="auto"/>
              <w:left w:val="single" w:sz="4" w:space="0" w:color="auto"/>
              <w:bottom w:val="nil"/>
              <w:right w:val="nil"/>
            </w:tcBorders>
            <w:shd w:val="clear" w:color="auto" w:fill="FFFFFF"/>
            <w:vAlign w:val="center"/>
          </w:tcPr>
          <w:p w14:paraId="53D297D9"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511834CD"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3814AC52"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47E0EE07"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6. Giá, phương thức thanh toán.</w:t>
            </w:r>
          </w:p>
        </w:tc>
        <w:tc>
          <w:tcPr>
            <w:tcW w:w="1401" w:type="pct"/>
            <w:tcBorders>
              <w:top w:val="single" w:sz="4" w:space="0" w:color="auto"/>
              <w:left w:val="single" w:sz="4" w:space="0" w:color="auto"/>
              <w:bottom w:val="nil"/>
              <w:right w:val="nil"/>
            </w:tcBorders>
            <w:shd w:val="clear" w:color="auto" w:fill="FFFFFF"/>
            <w:vAlign w:val="center"/>
          </w:tcPr>
          <w:p w14:paraId="1B185EC8"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10F8E923"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15C5B2C3"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0C23A002"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7. Thời hạn, thời điểm có hiệu lực của hợp đồng.</w:t>
            </w:r>
          </w:p>
        </w:tc>
        <w:tc>
          <w:tcPr>
            <w:tcW w:w="1401" w:type="pct"/>
            <w:tcBorders>
              <w:top w:val="single" w:sz="4" w:space="0" w:color="auto"/>
              <w:left w:val="single" w:sz="4" w:space="0" w:color="auto"/>
              <w:bottom w:val="nil"/>
              <w:right w:val="nil"/>
            </w:tcBorders>
            <w:shd w:val="clear" w:color="auto" w:fill="FFFFFF"/>
            <w:vAlign w:val="center"/>
          </w:tcPr>
          <w:p w14:paraId="4DBE1483"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1025D0BE"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67ED553A"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5C679CFC"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8. Khái niệm, thuật ngữ sử dụng trong hợp đồng (nếu có).</w:t>
            </w:r>
          </w:p>
        </w:tc>
        <w:tc>
          <w:tcPr>
            <w:tcW w:w="1401" w:type="pct"/>
            <w:tcBorders>
              <w:top w:val="single" w:sz="4" w:space="0" w:color="auto"/>
              <w:left w:val="single" w:sz="4" w:space="0" w:color="auto"/>
              <w:bottom w:val="nil"/>
              <w:right w:val="nil"/>
            </w:tcBorders>
            <w:shd w:val="clear" w:color="auto" w:fill="FFFFFF"/>
            <w:vAlign w:val="center"/>
          </w:tcPr>
          <w:p w14:paraId="0DFE4797"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6F0D2FBD"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2311EF69"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nil"/>
              <w:right w:val="nil"/>
            </w:tcBorders>
            <w:shd w:val="clear" w:color="auto" w:fill="FFFFFF"/>
            <w:vAlign w:val="center"/>
          </w:tcPr>
          <w:p w14:paraId="16EB7DBF"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9. Kế hoạch, tiến độ chuyển giao công nghệ, địa điểm thực hiện chuyển giao công nghệ.</w:t>
            </w:r>
          </w:p>
        </w:tc>
        <w:tc>
          <w:tcPr>
            <w:tcW w:w="1401" w:type="pct"/>
            <w:tcBorders>
              <w:top w:val="single" w:sz="4" w:space="0" w:color="auto"/>
              <w:left w:val="single" w:sz="4" w:space="0" w:color="auto"/>
              <w:bottom w:val="nil"/>
              <w:right w:val="nil"/>
            </w:tcBorders>
            <w:shd w:val="clear" w:color="auto" w:fill="FFFFFF"/>
            <w:vAlign w:val="center"/>
          </w:tcPr>
          <w:p w14:paraId="6343BC89"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nil"/>
              <w:right w:val="single" w:sz="4" w:space="0" w:color="auto"/>
            </w:tcBorders>
            <w:shd w:val="clear" w:color="auto" w:fill="FFFFFF"/>
            <w:vAlign w:val="center"/>
          </w:tcPr>
          <w:p w14:paraId="38A4BDCB"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6F9FC938"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single" w:sz="4" w:space="0" w:color="auto"/>
              <w:right w:val="nil"/>
            </w:tcBorders>
            <w:shd w:val="clear" w:color="auto" w:fill="FFFFFF"/>
            <w:vAlign w:val="center"/>
          </w:tcPr>
          <w:p w14:paraId="021A60BF"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10. Trách nhiệm bảo hành công nghệ được chuyển giao.</w:t>
            </w:r>
          </w:p>
        </w:tc>
        <w:tc>
          <w:tcPr>
            <w:tcW w:w="1401" w:type="pct"/>
            <w:tcBorders>
              <w:top w:val="single" w:sz="4" w:space="0" w:color="auto"/>
              <w:left w:val="single" w:sz="4" w:space="0" w:color="auto"/>
              <w:bottom w:val="single" w:sz="4" w:space="0" w:color="auto"/>
              <w:right w:val="nil"/>
            </w:tcBorders>
            <w:shd w:val="clear" w:color="auto" w:fill="FFFFFF"/>
            <w:vAlign w:val="center"/>
          </w:tcPr>
          <w:p w14:paraId="48FE2B72"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single" w:sz="4" w:space="0" w:color="auto"/>
              <w:right w:val="single" w:sz="4" w:space="0" w:color="auto"/>
            </w:tcBorders>
            <w:shd w:val="clear" w:color="auto" w:fill="FFFFFF"/>
            <w:vAlign w:val="center"/>
          </w:tcPr>
          <w:p w14:paraId="59D586C3"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38A686D2"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single" w:sz="4" w:space="0" w:color="auto"/>
              <w:right w:val="nil"/>
            </w:tcBorders>
            <w:shd w:val="clear" w:color="auto" w:fill="FFFFFF"/>
            <w:vAlign w:val="center"/>
          </w:tcPr>
          <w:p w14:paraId="5FF75623"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11. Phạt vi phạm hợp đồng và trách nhiệm do vi phạm hợp đồng.</w:t>
            </w:r>
          </w:p>
        </w:tc>
        <w:tc>
          <w:tcPr>
            <w:tcW w:w="1401" w:type="pct"/>
            <w:tcBorders>
              <w:top w:val="single" w:sz="4" w:space="0" w:color="auto"/>
              <w:left w:val="single" w:sz="4" w:space="0" w:color="auto"/>
              <w:bottom w:val="single" w:sz="4" w:space="0" w:color="auto"/>
              <w:right w:val="nil"/>
            </w:tcBorders>
            <w:shd w:val="clear" w:color="auto" w:fill="FFFFFF"/>
            <w:vAlign w:val="center"/>
          </w:tcPr>
          <w:p w14:paraId="2EB07307"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single" w:sz="4" w:space="0" w:color="auto"/>
              <w:right w:val="single" w:sz="4" w:space="0" w:color="auto"/>
            </w:tcBorders>
            <w:shd w:val="clear" w:color="auto" w:fill="FFFFFF"/>
            <w:vAlign w:val="center"/>
          </w:tcPr>
          <w:p w14:paraId="4239A61D"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53F216F5"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single" w:sz="4" w:space="0" w:color="auto"/>
              <w:right w:val="nil"/>
            </w:tcBorders>
            <w:shd w:val="clear" w:color="auto" w:fill="FFFFFF"/>
            <w:vAlign w:val="center"/>
          </w:tcPr>
          <w:p w14:paraId="678EE96C"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12. Cơ quan giải quyết tranh chấp.</w:t>
            </w:r>
          </w:p>
        </w:tc>
        <w:tc>
          <w:tcPr>
            <w:tcW w:w="1401" w:type="pct"/>
            <w:tcBorders>
              <w:top w:val="single" w:sz="4" w:space="0" w:color="auto"/>
              <w:left w:val="single" w:sz="4" w:space="0" w:color="auto"/>
              <w:bottom w:val="single" w:sz="4" w:space="0" w:color="auto"/>
              <w:right w:val="nil"/>
            </w:tcBorders>
            <w:shd w:val="clear" w:color="auto" w:fill="FFFFFF"/>
            <w:vAlign w:val="center"/>
          </w:tcPr>
          <w:p w14:paraId="709DCAD8"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single" w:sz="4" w:space="0" w:color="auto"/>
              <w:right w:val="single" w:sz="4" w:space="0" w:color="auto"/>
            </w:tcBorders>
            <w:shd w:val="clear" w:color="auto" w:fill="FFFFFF"/>
            <w:vAlign w:val="center"/>
          </w:tcPr>
          <w:p w14:paraId="707BAEE9" w14:textId="77777777" w:rsidR="00CC3D23" w:rsidRPr="003F4C87" w:rsidRDefault="00CC3D23" w:rsidP="00CC3D23">
            <w:pPr>
              <w:spacing w:before="120"/>
              <w:jc w:val="center"/>
              <w:rPr>
                <w:rFonts w:ascii="Times New Roman" w:hAnsi="Times New Roman" w:cs="Times New Roman"/>
                <w:sz w:val="26"/>
                <w:szCs w:val="26"/>
              </w:rPr>
            </w:pPr>
          </w:p>
        </w:tc>
      </w:tr>
      <w:tr w:rsidR="00CC3D23" w:rsidRPr="003F4C87" w14:paraId="0C35B25B" w14:textId="77777777" w:rsidTr="00CC3D23">
        <w:tblPrEx>
          <w:tblCellMar>
            <w:top w:w="0" w:type="dxa"/>
            <w:left w:w="0" w:type="dxa"/>
            <w:bottom w:w="0" w:type="dxa"/>
            <w:right w:w="0" w:type="dxa"/>
          </w:tblCellMar>
        </w:tblPrEx>
        <w:tc>
          <w:tcPr>
            <w:tcW w:w="2190" w:type="pct"/>
            <w:tcBorders>
              <w:top w:val="single" w:sz="4" w:space="0" w:color="auto"/>
              <w:left w:val="single" w:sz="4" w:space="0" w:color="auto"/>
              <w:bottom w:val="single" w:sz="4" w:space="0" w:color="auto"/>
              <w:right w:val="nil"/>
            </w:tcBorders>
            <w:shd w:val="clear" w:color="auto" w:fill="FFFFFF"/>
            <w:vAlign w:val="center"/>
          </w:tcPr>
          <w:p w14:paraId="096787A7"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13. Nội dung khác do các bên thỏa thuận.</w:t>
            </w:r>
          </w:p>
        </w:tc>
        <w:tc>
          <w:tcPr>
            <w:tcW w:w="1401" w:type="pct"/>
            <w:tcBorders>
              <w:top w:val="single" w:sz="4" w:space="0" w:color="auto"/>
              <w:left w:val="single" w:sz="4" w:space="0" w:color="auto"/>
              <w:bottom w:val="single" w:sz="4" w:space="0" w:color="auto"/>
              <w:right w:val="nil"/>
            </w:tcBorders>
            <w:shd w:val="clear" w:color="auto" w:fill="FFFFFF"/>
            <w:vAlign w:val="center"/>
          </w:tcPr>
          <w:p w14:paraId="63CBD28E" w14:textId="77777777" w:rsidR="00CC3D23" w:rsidRPr="003F4C87" w:rsidRDefault="00CC3D23" w:rsidP="00CC3D23">
            <w:pPr>
              <w:spacing w:before="120"/>
              <w:jc w:val="center"/>
              <w:rPr>
                <w:rFonts w:ascii="Times New Roman" w:hAnsi="Times New Roman" w:cs="Times New Roman"/>
                <w:sz w:val="26"/>
                <w:szCs w:val="26"/>
              </w:rPr>
            </w:pPr>
          </w:p>
        </w:tc>
        <w:tc>
          <w:tcPr>
            <w:tcW w:w="1409" w:type="pct"/>
            <w:tcBorders>
              <w:top w:val="single" w:sz="4" w:space="0" w:color="auto"/>
              <w:left w:val="single" w:sz="4" w:space="0" w:color="auto"/>
              <w:bottom w:val="single" w:sz="4" w:space="0" w:color="auto"/>
              <w:right w:val="single" w:sz="4" w:space="0" w:color="auto"/>
            </w:tcBorders>
            <w:shd w:val="clear" w:color="auto" w:fill="FFFFFF"/>
            <w:vAlign w:val="center"/>
          </w:tcPr>
          <w:p w14:paraId="1D5976F7" w14:textId="77777777" w:rsidR="00CC3D23" w:rsidRPr="003F4C87" w:rsidRDefault="00CC3D23" w:rsidP="00CC3D23">
            <w:pPr>
              <w:spacing w:before="120"/>
              <w:jc w:val="center"/>
              <w:rPr>
                <w:rFonts w:ascii="Times New Roman" w:hAnsi="Times New Roman" w:cs="Times New Roman"/>
                <w:sz w:val="26"/>
                <w:szCs w:val="26"/>
              </w:rPr>
            </w:pPr>
          </w:p>
        </w:tc>
      </w:tr>
    </w:tbl>
    <w:p w14:paraId="0308119F" w14:textId="77777777" w:rsidR="00CC3D23" w:rsidRPr="003F4C87" w:rsidRDefault="00CC3D23" w:rsidP="00CC3D23">
      <w:pPr>
        <w:spacing w:before="120"/>
        <w:rPr>
          <w:rFonts w:ascii="Times New Roman" w:hAnsi="Times New Roman" w:cs="Times New Roman"/>
          <w:b/>
          <w:sz w:val="26"/>
          <w:szCs w:val="26"/>
        </w:rPr>
      </w:pPr>
      <w:r w:rsidRPr="003F4C87">
        <w:rPr>
          <w:rFonts w:ascii="Times New Roman" w:hAnsi="Times New Roman" w:cs="Times New Roman"/>
          <w:b/>
          <w:sz w:val="26"/>
          <w:szCs w:val="26"/>
        </w:rPr>
        <w:t>III. Ý kiến của chuyên viên thẩm định:</w:t>
      </w:r>
    </w:p>
    <w:p w14:paraId="6798BBF4"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Kiến nghị cấp Giấy chứng nhận đăng ký CGCN: □</w:t>
      </w:r>
    </w:p>
    <w:p w14:paraId="696F6C83"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Kiến nghị không cấp Giấy chứng nhận đăng ký CGCN: □</w:t>
      </w:r>
    </w:p>
    <w:p w14:paraId="72A2CB82"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Kiến nghị TCCN bổ sung, chỉnh sửa hồ sơ: □</w:t>
      </w:r>
    </w:p>
    <w:p w14:paraId="6A6625F9"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 xml:space="preserve">- Ý kiến khác (nếu có): </w:t>
      </w:r>
      <w:r w:rsidRPr="003F4C87">
        <w:rPr>
          <w:rFonts w:ascii="Times New Roman" w:hAnsi="Times New Roman" w:cs="Times New Roman"/>
          <w:sz w:val="26"/>
          <w:szCs w:val="26"/>
        </w:rPr>
        <w:tab/>
      </w:r>
    </w:p>
    <w:p w14:paraId="6BCBA316"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xml:space="preserve">- Mức phí thẩm định hợp đồng chuyển giao công nghệ là …. </w:t>
      </w:r>
      <w:r w:rsidRPr="003F4C87">
        <w:rPr>
          <w:rFonts w:ascii="Times New Roman" w:hAnsi="Times New Roman" w:cs="Times New Roman"/>
          <w:i/>
          <w:sz w:val="26"/>
          <w:szCs w:val="26"/>
        </w:rPr>
        <w:t>vnđ</w:t>
      </w:r>
    </w:p>
    <w:p w14:paraId="7E3C76D4" w14:textId="77777777" w:rsidR="00CC3D23" w:rsidRPr="003F4C87" w:rsidRDefault="00CC3D23" w:rsidP="00CC3D23">
      <w:pPr>
        <w:spacing w:before="120"/>
        <w:rPr>
          <w:rFonts w:ascii="Times New Roman" w:hAnsi="Times New Roman" w:cs="Times New Roman"/>
          <w:i/>
          <w:sz w:val="26"/>
          <w:szCs w:val="26"/>
        </w:rPr>
      </w:pPr>
      <w:r w:rsidRPr="003F4C87">
        <w:rPr>
          <w:rFonts w:ascii="Times New Roman" w:hAnsi="Times New Roman" w:cs="Times New Roman"/>
          <w:i/>
          <w:sz w:val="26"/>
          <w:szCs w:val="26"/>
        </w:rPr>
        <w:t>(B</w:t>
      </w:r>
      <w:r w:rsidRPr="003F4C87">
        <w:rPr>
          <w:rFonts w:ascii="Times New Roman" w:hAnsi="Times New Roman" w:cs="Times New Roman"/>
          <w:i/>
          <w:sz w:val="26"/>
          <w:szCs w:val="26"/>
          <w:lang w:val="en-US"/>
        </w:rPr>
        <w:t>ằ</w:t>
      </w:r>
      <w:r w:rsidRPr="003F4C87">
        <w:rPr>
          <w:rFonts w:ascii="Times New Roman" w:hAnsi="Times New Roman" w:cs="Times New Roman"/>
          <w:i/>
          <w:sz w:val="26"/>
          <w:szCs w:val="26"/>
        </w:rPr>
        <w:t xml:space="preserve">ng chữ </w:t>
      </w:r>
      <w:r w:rsidRPr="003F4C87">
        <w:rPr>
          <w:rFonts w:ascii="Times New Roman" w:hAnsi="Times New Roman" w:cs="Times New Roman"/>
          <w:i/>
          <w:sz w:val="26"/>
          <w:szCs w:val="26"/>
          <w:lang w:val="en-US"/>
        </w:rPr>
        <w:t>……</w:t>
      </w:r>
      <w:r w:rsidRPr="003F4C87">
        <w:rPr>
          <w:rFonts w:ascii="Times New Roman" w:hAnsi="Times New Roman" w:cs="Times New Roman"/>
          <w:i/>
          <w:sz w:val="26"/>
          <w:szCs w:val="26"/>
        </w:rPr>
        <w:t>)</w:t>
      </w:r>
    </w:p>
    <w:p w14:paraId="70A79C52" w14:textId="77777777" w:rsidR="00CC3D23" w:rsidRPr="003F4C87" w:rsidRDefault="00CC3D23" w:rsidP="00CC3D23">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CC3D23" w:rsidRPr="003F4C87" w14:paraId="66FBA2CC" w14:textId="77777777" w:rsidTr="00CC3D23">
        <w:tc>
          <w:tcPr>
            <w:tcW w:w="4428" w:type="dxa"/>
          </w:tcPr>
          <w:p w14:paraId="6924F8FC" w14:textId="77777777" w:rsidR="00CC3D23" w:rsidRPr="003F4C87" w:rsidRDefault="00CC3D23" w:rsidP="00CC3D23">
            <w:pPr>
              <w:spacing w:before="120"/>
              <w:jc w:val="center"/>
              <w:rPr>
                <w:rFonts w:ascii="Times New Roman" w:hAnsi="Times New Roman" w:cs="Times New Roman"/>
                <w:sz w:val="26"/>
                <w:szCs w:val="26"/>
                <w:lang w:val="en-US"/>
              </w:rPr>
            </w:pPr>
            <w:r w:rsidRPr="003F4C87">
              <w:rPr>
                <w:rFonts w:ascii="Times New Roman" w:hAnsi="Times New Roman" w:cs="Times New Roman"/>
                <w:b/>
                <w:sz w:val="26"/>
                <w:szCs w:val="26"/>
                <w:lang w:val="en-US"/>
              </w:rPr>
              <w:br/>
            </w:r>
            <w:r w:rsidRPr="003F4C87">
              <w:rPr>
                <w:rFonts w:ascii="Times New Roman" w:hAnsi="Times New Roman" w:cs="Times New Roman"/>
                <w:b/>
                <w:sz w:val="26"/>
                <w:szCs w:val="26"/>
              </w:rPr>
              <w:t>Lãnh đạo đơn vị</w:t>
            </w:r>
            <w:r w:rsidRPr="003F4C87">
              <w:rPr>
                <w:rFonts w:ascii="Times New Roman" w:hAnsi="Times New Roman" w:cs="Times New Roman"/>
                <w:b/>
                <w:sz w:val="26"/>
                <w:szCs w:val="26"/>
                <w:lang w:val="en-US"/>
              </w:rPr>
              <w:t xml:space="preserve"> </w:t>
            </w:r>
            <w:r w:rsidRPr="003F4C87">
              <w:rPr>
                <w:rFonts w:ascii="Times New Roman" w:hAnsi="Times New Roman" w:cs="Times New Roman"/>
                <w:b/>
                <w:sz w:val="26"/>
                <w:szCs w:val="26"/>
              </w:rPr>
              <w:t>phụ trách vụ việc</w:t>
            </w:r>
          </w:p>
        </w:tc>
        <w:tc>
          <w:tcPr>
            <w:tcW w:w="4428" w:type="dxa"/>
          </w:tcPr>
          <w:p w14:paraId="4A70DDD9"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i/>
                <w:sz w:val="26"/>
                <w:szCs w:val="26"/>
              </w:rPr>
              <w:t>….. , ngày .... tháng ... năm...</w:t>
            </w:r>
            <w:r w:rsidRPr="003F4C87">
              <w:rPr>
                <w:rFonts w:ascii="Times New Roman" w:hAnsi="Times New Roman" w:cs="Times New Roman"/>
                <w:i/>
                <w:sz w:val="26"/>
                <w:szCs w:val="26"/>
              </w:rPr>
              <w:br/>
            </w:r>
            <w:r w:rsidRPr="003F4C87">
              <w:rPr>
                <w:rFonts w:ascii="Times New Roman" w:hAnsi="Times New Roman" w:cs="Times New Roman"/>
                <w:b/>
                <w:sz w:val="26"/>
                <w:szCs w:val="26"/>
              </w:rPr>
              <w:t>Người thụ lý hồ sơ</w:t>
            </w:r>
          </w:p>
        </w:tc>
      </w:tr>
    </w:tbl>
    <w:p w14:paraId="5EA16B90" w14:textId="77777777" w:rsidR="00CC3D23" w:rsidRPr="003F4C87" w:rsidRDefault="00CC3D23" w:rsidP="00CC3D23">
      <w:pPr>
        <w:spacing w:before="120"/>
        <w:rPr>
          <w:rFonts w:ascii="Times New Roman" w:hAnsi="Times New Roman" w:cs="Times New Roman"/>
          <w:b/>
          <w:sz w:val="26"/>
          <w:szCs w:val="26"/>
          <w:lang w:val="en-US"/>
        </w:rPr>
      </w:pPr>
    </w:p>
    <w:p w14:paraId="71A84C06" w14:textId="77777777" w:rsidR="00CC3D23" w:rsidRPr="003F4C87" w:rsidRDefault="00CC3D23" w:rsidP="00CC3D23">
      <w:pPr>
        <w:spacing w:before="120"/>
        <w:rPr>
          <w:rFonts w:ascii="Times New Roman" w:hAnsi="Times New Roman" w:cs="Times New Roman"/>
          <w:b/>
          <w:sz w:val="26"/>
          <w:szCs w:val="26"/>
        </w:rPr>
      </w:pPr>
      <w:r w:rsidRPr="003F4C87">
        <w:rPr>
          <w:rFonts w:ascii="Times New Roman" w:hAnsi="Times New Roman" w:cs="Times New Roman"/>
          <w:b/>
          <w:sz w:val="26"/>
          <w:szCs w:val="26"/>
        </w:rPr>
        <w:t>IV. Ý kiến của Lãnh đạo cơ quan:</w:t>
      </w:r>
    </w:p>
    <w:p w14:paraId="607984C7"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Đồng ý cấp Giấy chứng nhận đăng ký CGCN: □</w:t>
      </w:r>
    </w:p>
    <w:p w14:paraId="30E7B736"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Đồng ý không cấp Giấy chứng nhận đăng ký CGCN: □</w:t>
      </w:r>
    </w:p>
    <w:p w14:paraId="446C6231"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Đồng ý đề nghị tổ chức, cá nhân bổ sung, chỉnh sửa Hồ sơ: □</w:t>
      </w:r>
    </w:p>
    <w:p w14:paraId="0CFFC7E6" w14:textId="77777777" w:rsidR="00CC3D23" w:rsidRPr="003F4C87" w:rsidRDefault="00CC3D23" w:rsidP="00CC3D23">
      <w:pPr>
        <w:spacing w:before="120"/>
        <w:rPr>
          <w:rFonts w:ascii="Times New Roman" w:hAnsi="Times New Roman" w:cs="Times New Roman"/>
          <w:sz w:val="26"/>
          <w:szCs w:val="26"/>
        </w:rPr>
      </w:pPr>
      <w:r w:rsidRPr="003F4C87">
        <w:rPr>
          <w:rFonts w:ascii="Times New Roman" w:hAnsi="Times New Roman" w:cs="Times New Roman"/>
          <w:sz w:val="26"/>
          <w:szCs w:val="26"/>
        </w:rPr>
        <w:t>- Ý kiến khác (nếu có):</w:t>
      </w:r>
    </w:p>
    <w:p w14:paraId="4BA46AB7"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ab/>
      </w:r>
    </w:p>
    <w:p w14:paraId="7D9ED61A" w14:textId="77777777" w:rsidR="00CC3D23" w:rsidRPr="003F4C87" w:rsidRDefault="00CC3D23" w:rsidP="00CC3D23">
      <w:pPr>
        <w:tabs>
          <w:tab w:val="left" w:leader="dot" w:pos="7920"/>
        </w:tabs>
        <w:spacing w:before="120"/>
        <w:rPr>
          <w:rFonts w:ascii="Times New Roman" w:hAnsi="Times New Roman" w:cs="Times New Roman"/>
          <w:sz w:val="26"/>
          <w:szCs w:val="26"/>
        </w:rPr>
      </w:pPr>
      <w:r w:rsidRPr="003F4C87">
        <w:rPr>
          <w:rFonts w:ascii="Times New Roman" w:hAnsi="Times New Roman" w:cs="Times New Roman"/>
          <w:sz w:val="26"/>
          <w:szCs w:val="26"/>
        </w:rPr>
        <w:tab/>
      </w:r>
    </w:p>
    <w:p w14:paraId="5188ABAA" w14:textId="77777777" w:rsidR="00CC3D23" w:rsidRPr="003F4C87" w:rsidRDefault="00CC3D23" w:rsidP="00CC3D23">
      <w:pPr>
        <w:tabs>
          <w:tab w:val="left" w:leader="dot" w:pos="7920"/>
        </w:tabs>
        <w:spacing w:before="120"/>
        <w:rPr>
          <w:rFonts w:ascii="Times New Roman" w:hAnsi="Times New Roman" w:cs="Times New Roman"/>
          <w:sz w:val="26"/>
          <w:szCs w:val="26"/>
        </w:rPr>
      </w:pPr>
    </w:p>
    <w:tbl>
      <w:tblPr>
        <w:tblW w:w="0" w:type="auto"/>
        <w:tblLook w:val="01E0" w:firstRow="1" w:lastRow="1" w:firstColumn="1" w:lastColumn="1" w:noHBand="0" w:noVBand="0"/>
      </w:tblPr>
      <w:tblGrid>
        <w:gridCol w:w="4428"/>
        <w:gridCol w:w="4428"/>
      </w:tblGrid>
      <w:tr w:rsidR="00CC3D23" w:rsidRPr="003F4C87" w14:paraId="14F67753" w14:textId="77777777" w:rsidTr="00CC3D23">
        <w:tc>
          <w:tcPr>
            <w:tcW w:w="4428" w:type="dxa"/>
          </w:tcPr>
          <w:p w14:paraId="032E7B4B" w14:textId="77777777" w:rsidR="00CC3D23" w:rsidRPr="003F4C87" w:rsidRDefault="00CC3D23" w:rsidP="00CC3D23">
            <w:pPr>
              <w:spacing w:before="120"/>
              <w:rPr>
                <w:rFonts w:ascii="Times New Roman" w:hAnsi="Times New Roman" w:cs="Times New Roman"/>
                <w:sz w:val="26"/>
                <w:szCs w:val="26"/>
              </w:rPr>
            </w:pPr>
          </w:p>
        </w:tc>
        <w:tc>
          <w:tcPr>
            <w:tcW w:w="4428" w:type="dxa"/>
          </w:tcPr>
          <w:p w14:paraId="293C9A41" w14:textId="77777777" w:rsidR="00CC3D23" w:rsidRPr="003F4C87" w:rsidRDefault="00CC3D23" w:rsidP="00CC3D23">
            <w:pPr>
              <w:spacing w:before="120"/>
              <w:jc w:val="center"/>
              <w:rPr>
                <w:rFonts w:ascii="Times New Roman" w:hAnsi="Times New Roman" w:cs="Times New Roman"/>
                <w:b/>
                <w:sz w:val="26"/>
                <w:szCs w:val="26"/>
              </w:rPr>
            </w:pPr>
            <w:r w:rsidRPr="003F4C87">
              <w:rPr>
                <w:rFonts w:ascii="Times New Roman" w:hAnsi="Times New Roman" w:cs="Times New Roman"/>
                <w:i/>
                <w:sz w:val="26"/>
                <w:szCs w:val="26"/>
              </w:rPr>
              <w:t>….. Ngày .... tháng ... năm...</w:t>
            </w:r>
            <w:r w:rsidRPr="003F4C87">
              <w:rPr>
                <w:rFonts w:ascii="Times New Roman" w:hAnsi="Times New Roman" w:cs="Times New Roman"/>
                <w:i/>
                <w:sz w:val="26"/>
                <w:szCs w:val="26"/>
              </w:rPr>
              <w:br/>
            </w:r>
            <w:r w:rsidRPr="003F4C87">
              <w:rPr>
                <w:rFonts w:ascii="Times New Roman" w:hAnsi="Times New Roman" w:cs="Times New Roman"/>
                <w:b/>
                <w:sz w:val="26"/>
                <w:szCs w:val="26"/>
              </w:rPr>
              <w:t>Lãnh đạo cơ quan</w:t>
            </w:r>
          </w:p>
        </w:tc>
      </w:tr>
    </w:tbl>
    <w:p w14:paraId="4E4C6F1D" w14:textId="77777777" w:rsidR="00CC3D23" w:rsidRPr="003F4C87" w:rsidRDefault="00CC3D23" w:rsidP="00CC3D23">
      <w:pPr>
        <w:spacing w:before="120"/>
        <w:rPr>
          <w:rFonts w:ascii="Times New Roman" w:hAnsi="Times New Roman" w:cs="Times New Roman"/>
          <w:sz w:val="26"/>
          <w:szCs w:val="26"/>
        </w:rPr>
      </w:pPr>
    </w:p>
    <w:p w14:paraId="654F7BB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D23"/>
    <w:rsid w:val="0049374E"/>
    <w:rsid w:val="00526F5C"/>
    <w:rsid w:val="0066793F"/>
    <w:rsid w:val="00755AF6"/>
    <w:rsid w:val="00804912"/>
    <w:rsid w:val="00B305FB"/>
    <w:rsid w:val="00C56BC0"/>
    <w:rsid w:val="00CC3D23"/>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4B79"/>
  <w15:chartTrackingRefBased/>
  <w15:docId w15:val="{03274954-B16F-4590-A349-5BB5CE61B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23"/>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606</Words>
  <Characters>3459</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2026-05-20T18:06:00Z</dcterms:created>
  <dcterms:modified xsi:type="dcterms:W3CDTF">2026-05-20T18:06:00Z</dcterms:modified>
</cp:coreProperties>
</file>