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CF6E" w14:textId="77777777" w:rsidR="00C766F7" w:rsidRPr="00395D98" w:rsidRDefault="00C766F7" w:rsidP="00C766F7">
      <w:pPr>
        <w:spacing w:before="120"/>
        <w:ind w:firstLine="720"/>
        <w:jc w:val="right"/>
        <w:rPr>
          <w:rFonts w:ascii="Times New Roman" w:hAnsi="Times New Roman"/>
          <w:bCs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Biểu B2.2a-NXDA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bCs/>
          <w:sz w:val="24"/>
          <w:szCs w:val="24"/>
          <w:lang w:val="it-IT"/>
        </w:rPr>
        <w:t>25/2023/TT-BKHCN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300"/>
        <w:gridCol w:w="5276"/>
      </w:tblGrid>
      <w:tr w:rsidR="00C766F7" w:rsidRPr="00395D98" w14:paraId="24DA62FB" w14:textId="77777777" w:rsidTr="00C766F7">
        <w:trPr>
          <w:jc w:val="center"/>
        </w:trPr>
        <w:tc>
          <w:tcPr>
            <w:tcW w:w="2245" w:type="pct"/>
          </w:tcPr>
          <w:p w14:paraId="38317266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TUYỂN CHỌN, GIAO TRỰC TIẾP THỰC HIỆN NHIỆM VỤ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</w:t>
            </w:r>
          </w:p>
        </w:tc>
        <w:tc>
          <w:tcPr>
            <w:tcW w:w="2755" w:type="pct"/>
          </w:tcPr>
          <w:p w14:paraId="5BFE78D0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</w:t>
            </w:r>
          </w:p>
          <w:p w14:paraId="4C6DA186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…….., ngày … tháng … năm 20 …</w:t>
            </w:r>
          </w:p>
        </w:tc>
      </w:tr>
    </w:tbl>
    <w:p w14:paraId="6913EDBB" w14:textId="77777777" w:rsidR="00C766F7" w:rsidRPr="00395D98" w:rsidRDefault="00C766F7" w:rsidP="00C766F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3C9401C4" w14:textId="77777777" w:rsidR="00C766F7" w:rsidRPr="00395D98" w:rsidRDefault="00C766F7" w:rsidP="00C766F7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395D98">
        <w:rPr>
          <w:rFonts w:ascii="Times New Roman" w:hAnsi="Times New Roman"/>
          <w:b/>
          <w:sz w:val="24"/>
          <w:szCs w:val="24"/>
        </w:rPr>
        <w:t>PHIẾU NHẬN XÉT</w:t>
      </w:r>
      <w:r w:rsidRPr="00395D98">
        <w:rPr>
          <w:rFonts w:ascii="Times New Roman" w:hAnsi="Times New Roman"/>
          <w:b/>
          <w:sz w:val="24"/>
          <w:szCs w:val="24"/>
        </w:rPr>
        <w:br/>
        <w:t>HỒ SƠ ĐĂNG KÝ TUYỂN CHỌN/GIAO TRỰC TIẾP TỔ CHỨC, CÁ NHÂN</w:t>
      </w:r>
      <w:r w:rsidRPr="00395D98">
        <w:rPr>
          <w:rFonts w:ascii="Times New Roman" w:hAnsi="Times New Roman"/>
          <w:b/>
          <w:sz w:val="24"/>
          <w:szCs w:val="24"/>
        </w:rPr>
        <w:br/>
        <w:t>CHỦ TRÌ THỰC HIỆN DỰ ÁN S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t>ẢN XUẤT THỬ NGHIỆM</w:t>
      </w:r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t>THUỘC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br/>
        <w:t>CHƯƠNG TRÌNH QUỐC GIA PHÁT TRIỂN CÔNG NGHỆ CAO ĐẾN NĂM 2030</w:t>
      </w:r>
    </w:p>
    <w:p w14:paraId="15148616" w14:textId="77777777" w:rsidR="00C766F7" w:rsidRPr="00395D98" w:rsidRDefault="00C766F7" w:rsidP="00C766F7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</w:p>
    <w:tbl>
      <w:tblPr>
        <w:tblW w:w="274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513"/>
      </w:tblGrid>
      <w:tr w:rsidR="00C766F7" w:rsidRPr="00395D98" w14:paraId="455F06A0" w14:textId="77777777" w:rsidTr="00C766F7">
        <w:trPr>
          <w:jc w:val="right"/>
        </w:trPr>
        <w:tc>
          <w:tcPr>
            <w:tcW w:w="2235" w:type="dxa"/>
          </w:tcPr>
          <w:p w14:paraId="4F68B137" w14:textId="77777777" w:rsidR="00C766F7" w:rsidRPr="00395D98" w:rsidRDefault="00C766F7" w:rsidP="00C766F7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Ủy viên phản biện</w:t>
            </w:r>
          </w:p>
        </w:tc>
        <w:tc>
          <w:tcPr>
            <w:tcW w:w="513" w:type="dxa"/>
          </w:tcPr>
          <w:p w14:paraId="7E635FCC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  <w:tr w:rsidR="00C766F7" w:rsidRPr="00395D98" w14:paraId="32782850" w14:textId="77777777" w:rsidTr="00C766F7">
        <w:trPr>
          <w:jc w:val="right"/>
        </w:trPr>
        <w:tc>
          <w:tcPr>
            <w:tcW w:w="2235" w:type="dxa"/>
          </w:tcPr>
          <w:p w14:paraId="698E0928" w14:textId="77777777" w:rsidR="00C766F7" w:rsidRPr="00395D98" w:rsidRDefault="00C766F7" w:rsidP="00C766F7">
            <w:pPr>
              <w:spacing w:before="1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513" w:type="dxa"/>
          </w:tcPr>
          <w:p w14:paraId="090225FE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6AF50E4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4EBF0DC6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Họ và tên ủy viên hội đồng: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C766F7" w:rsidRPr="00395D98" w14:paraId="0592684A" w14:textId="77777777" w:rsidTr="00C766F7">
        <w:tc>
          <w:tcPr>
            <w:tcW w:w="5000" w:type="pct"/>
          </w:tcPr>
          <w:p w14:paraId="128041B2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1. Tên dự án: </w:t>
            </w:r>
          </w:p>
          <w:p w14:paraId="5D64F831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766F7" w:rsidRPr="00395D98" w14:paraId="05DB7F83" w14:textId="77777777" w:rsidTr="00C766F7">
        <w:tc>
          <w:tcPr>
            <w:tcW w:w="5000" w:type="pct"/>
          </w:tcPr>
          <w:p w14:paraId="5CB7955B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09E99FED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Tên tổ chức:</w:t>
            </w:r>
          </w:p>
          <w:p w14:paraId="62A8EEBC" w14:textId="77777777" w:rsidR="00C766F7" w:rsidRPr="00395D98" w:rsidRDefault="00C766F7" w:rsidP="00C766F7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Cs/>
                <w:sz w:val="24"/>
                <w:szCs w:val="24"/>
              </w:rPr>
              <w:t>Họ và tên cá nhân:</w:t>
            </w:r>
          </w:p>
        </w:tc>
      </w:tr>
    </w:tbl>
    <w:p w14:paraId="50B77691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3. Nhận xét theo n</w:t>
      </w:r>
      <w:r w:rsidRPr="00395D98">
        <w:rPr>
          <w:rFonts w:ascii="Times New Roman" w:hAnsi="Times New Roman"/>
          <w:b/>
          <w:bCs/>
          <w:sz w:val="24"/>
          <w:szCs w:val="24"/>
        </w:rPr>
        <w:t>hóm tiêu chí đánh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8"/>
        <w:gridCol w:w="444"/>
        <w:gridCol w:w="500"/>
        <w:gridCol w:w="444"/>
        <w:gridCol w:w="500"/>
        <w:gridCol w:w="500"/>
      </w:tblGrid>
      <w:tr w:rsidR="00C766F7" w:rsidRPr="00395D98" w14:paraId="3F9C97E1" w14:textId="77777777" w:rsidTr="00C766F7">
        <w:trPr>
          <w:trHeight w:val="20"/>
        </w:trPr>
        <w:tc>
          <w:tcPr>
            <w:tcW w:w="3753" w:type="pct"/>
            <w:vMerge w:val="restart"/>
            <w:vAlign w:val="center"/>
          </w:tcPr>
          <w:p w14:paraId="294C7870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Tiêu chí nhận xét</w:t>
            </w:r>
          </w:p>
        </w:tc>
        <w:tc>
          <w:tcPr>
            <w:tcW w:w="1247" w:type="pct"/>
            <w:gridSpan w:val="5"/>
            <w:vAlign w:val="center"/>
          </w:tcPr>
          <w:p w14:paraId="75B51968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i/>
                <w:sz w:val="24"/>
                <w:szCs w:val="24"/>
              </w:rPr>
              <w:t>Nhận xét của chuyên gia</w:t>
            </w:r>
          </w:p>
        </w:tc>
      </w:tr>
      <w:tr w:rsidR="00C766F7" w:rsidRPr="00395D98" w14:paraId="69C21B13" w14:textId="77777777" w:rsidTr="00C766F7">
        <w:trPr>
          <w:trHeight w:val="20"/>
        </w:trPr>
        <w:tc>
          <w:tcPr>
            <w:tcW w:w="3753" w:type="pct"/>
            <w:vMerge/>
            <w:vAlign w:val="center"/>
          </w:tcPr>
          <w:p w14:paraId="757B5832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2" w:type="pct"/>
            <w:vAlign w:val="center"/>
          </w:tcPr>
          <w:p w14:paraId="17F35E9E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61" w:type="pct"/>
            <w:vAlign w:val="center"/>
          </w:tcPr>
          <w:p w14:paraId="6E818EF7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32" w:type="pct"/>
            <w:vAlign w:val="center"/>
          </w:tcPr>
          <w:p w14:paraId="7B568314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61" w:type="pct"/>
            <w:vAlign w:val="center"/>
          </w:tcPr>
          <w:p w14:paraId="40EF7F17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61" w:type="pct"/>
            <w:vAlign w:val="center"/>
          </w:tcPr>
          <w:p w14:paraId="3EEB73B1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C766F7" w:rsidRPr="00395D98" w14:paraId="40EE4CAE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56959692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3.1.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Tổng quan về các vấn đề công nghệ và thị trường của dự án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13]</w:t>
            </w:r>
          </w:p>
        </w:tc>
        <w:tc>
          <w:tcPr>
            <w:tcW w:w="1247" w:type="pct"/>
            <w:gridSpan w:val="5"/>
            <w:vMerge w:val="restart"/>
            <w:vAlign w:val="bottom"/>
          </w:tcPr>
          <w:p w14:paraId="43BE43BE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7539AEA8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pict w14:anchorId="461047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85.8pt;height:34.8pt;visibility:visible">
                  <v:imagedata r:id="rId4" o:title=""/>
                </v:shape>
              </w:pict>
            </w:r>
          </w:p>
        </w:tc>
      </w:tr>
      <w:tr w:rsidR="00C766F7" w:rsidRPr="00395D98" w14:paraId="6EA29285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08D8D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lastRenderedPageBreak/>
              <w:t>- Mức độ làm rõ được xuất xứ và sự phù hợp của công nghệ với mục tiêu, nội dung của Chương trình.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5D4301A2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6B4E1080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</w:tcBorders>
            <w:vAlign w:val="center"/>
          </w:tcPr>
          <w:p w14:paraId="6DDBDD0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Hiện trạng và tính cấp thiết của dự án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26BAE77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29C18FB3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2CDBE3A8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1:</w:t>
            </w:r>
          </w:p>
          <w:p w14:paraId="0AB95FE7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4A0D96B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36A45C3E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01B297DA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3.2.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ội dung và phương án thực hiện dự án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16, 17]</w:t>
            </w:r>
          </w:p>
        </w:tc>
        <w:tc>
          <w:tcPr>
            <w:tcW w:w="1247" w:type="pct"/>
            <w:gridSpan w:val="5"/>
            <w:vMerge w:val="restart"/>
            <w:vAlign w:val="bottom"/>
          </w:tcPr>
          <w:p w14:paraId="3B784729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  <w:p w14:paraId="104EB5E2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79975E91">
                <v:shape id="Picture 7" o:spid="_x0000_i1026" type="#_x0000_t75" style="width:90.6pt;height:54pt;visibility:visible">
                  <v:imagedata r:id="rId5" o:title=""/>
                </v:shape>
              </w:pict>
            </w:r>
          </w:p>
        </w:tc>
      </w:tr>
      <w:tr w:rsidR="00C766F7" w:rsidRPr="00395D98" w14:paraId="7156E2A5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7398C1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Mức độ hợp lý của các vấn đề công nghệ mà dự án đề xuất cần giải quyết để đạt được mục tiêu và yêu cầu đặt hàng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1FB802FA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61502C9F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1CC21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Tính hợp lý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của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các nội dung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, công việc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cần triển khai thực hiện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5040CEF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6E809044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CCC2A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Tính khả thi của phương án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thực hiện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59535F6C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333E3FA8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552B7F5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2:</w:t>
            </w:r>
          </w:p>
          <w:p w14:paraId="00C0B8D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C7F1B1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766F7" w:rsidRPr="00395D98" w14:paraId="6B11FEAC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761CE55F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3.3. 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Tính mới và tính khả thi của công nghệ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14]</w:t>
            </w:r>
          </w:p>
        </w:tc>
        <w:tc>
          <w:tcPr>
            <w:tcW w:w="1247" w:type="pct"/>
            <w:gridSpan w:val="5"/>
            <w:vMerge w:val="restart"/>
            <w:vAlign w:val="center"/>
          </w:tcPr>
          <w:p w14:paraId="4D986971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3F13E466">
                <v:shape id="Picture 2" o:spid="_x0000_i1027" type="#_x0000_t75" style="width:94.2pt;height:38.4pt;visibility:visible">
                  <v:imagedata r:id="rId6" o:title=""/>
                </v:shape>
              </w:pict>
            </w:r>
          </w:p>
        </w:tc>
      </w:tr>
      <w:tr w:rsidR="00C766F7" w:rsidRPr="00395D98" w14:paraId="1518EE38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63F888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Trình độ công nghệ của dự án so với công nghệ trong và ngoài nước.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1242508D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38BA54D9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77884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Khả năng tạo ra sản phẩm mới từ công nghệ của dự án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;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Tính khả thi của công nghệ được bảo hộ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quyền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sở hữu trí tuệ.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1CB3CC89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78FAA165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5F55E1B2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3:</w:t>
            </w:r>
          </w:p>
          <w:p w14:paraId="7CC053D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95D2157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4D4F65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11E17133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420E985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3.4.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Khả năng phát triển và hiệu quả dự kiến của dự án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14.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5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, 21]</w:t>
            </w:r>
          </w:p>
        </w:tc>
        <w:tc>
          <w:tcPr>
            <w:tcW w:w="1247" w:type="pct"/>
            <w:gridSpan w:val="5"/>
            <w:vMerge w:val="restart"/>
            <w:vAlign w:val="center"/>
          </w:tcPr>
          <w:p w14:paraId="44F6931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275217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pict w14:anchorId="792E037A">
                <v:shape id="_x0000_i1028" type="#_x0000_t75" style="width:100.2pt;height:79.8pt">
                  <v:imagedata r:id="rId7" o:title=""/>
                </v:shape>
              </w:pict>
            </w:r>
          </w:p>
          <w:p w14:paraId="2291726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0DDA3CB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1B3C3BB6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C06BD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Khả năng triển khai và hoàn thiện công nghệ, 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khả năng tạo ra cơ hội kinh doanh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sản xuất của dự án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40F53D4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4DADFB91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CB7F12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lastRenderedPageBreak/>
              <w:t>- Khả năng cạnh tranh của công nghệ, sản phẩm tạo ra bằng công nghệ của dự án.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49D6BA18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383A7210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98C32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Khả năng ứng dụng, chuyển giao, nhân rộng, hiệu quả kinh tế - xã hội, an ninh, quốc phòng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4D83114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177F929F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35369C2A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4:</w:t>
            </w:r>
          </w:p>
          <w:p w14:paraId="0B11D49F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61697AD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BC59F5D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1A9A1B1F" w14:textId="77777777" w:rsidTr="00C766F7">
        <w:trPr>
          <w:trHeight w:val="20"/>
        </w:trPr>
        <w:tc>
          <w:tcPr>
            <w:tcW w:w="3753" w:type="pct"/>
            <w:vAlign w:val="center"/>
          </w:tcPr>
          <w:p w14:paraId="14289D87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3.5. Sản phẩm khoa học và công nghệ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14.2, 19]</w:t>
            </w:r>
          </w:p>
        </w:tc>
        <w:tc>
          <w:tcPr>
            <w:tcW w:w="1247" w:type="pct"/>
            <w:gridSpan w:val="5"/>
            <w:vMerge w:val="restart"/>
            <w:vAlign w:val="center"/>
          </w:tcPr>
          <w:p w14:paraId="75300D9F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F8774D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75486B22">
                <v:shape id="Picture 4" o:spid="_x0000_i1029" type="#_x0000_t75" style="width:94.2pt;height:38.4pt;visibility:visible">
                  <v:imagedata r:id="rId6" o:title=""/>
                </v:shape>
              </w:pict>
            </w:r>
          </w:p>
        </w:tc>
      </w:tr>
      <w:tr w:rsidR="00C766F7" w:rsidRPr="00395D98" w14:paraId="071330BD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250F44E3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Sản phẩm phù hợp với khung chương trình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55D27D0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766F7" w:rsidRPr="00395D98" w14:paraId="506C3595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nil"/>
            </w:tcBorders>
            <w:vAlign w:val="center"/>
          </w:tcPr>
          <w:p w14:paraId="0641892C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 xml:space="preserve">- Chỉ tiêu kinh tế - kỹ thuật </w:t>
            </w:r>
            <w:r w:rsidRPr="00395D98">
              <w:rPr>
                <w:rFonts w:ascii="Times New Roman" w:hAnsi="Times New Roman"/>
                <w:sz w:val="24"/>
                <w:szCs w:val="24"/>
                <w:lang w:val="vi-VN"/>
              </w:rPr>
              <w:t>đạt tiêu chuẩn tiên tiến trong khu vực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hoặc quốc tế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1B380D8A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766F7" w:rsidRPr="00395D98" w14:paraId="36D13DBF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625075C9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5:</w:t>
            </w:r>
          </w:p>
          <w:p w14:paraId="43C385FF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3EF869A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5AF9A8E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657F7DFE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143A991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3.6. Phương án tài chính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[Mục 17.3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 xml:space="preserve">,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20 và văn bản pháp lý cam kết huy động vốn]</w:t>
            </w:r>
          </w:p>
        </w:tc>
        <w:tc>
          <w:tcPr>
            <w:tcW w:w="1247" w:type="pct"/>
            <w:gridSpan w:val="5"/>
            <w:vMerge w:val="restart"/>
            <w:vAlign w:val="center"/>
          </w:tcPr>
          <w:p w14:paraId="270FAC8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  <w:p w14:paraId="1F5A47C1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7642F574">
                <v:shape id="Picture 5" o:spid="_x0000_i1030" type="#_x0000_t75" style="width:94.2pt;height:38.4pt;visibility:visible">
                  <v:imagedata r:id="rId6" o:title=""/>
                </v:shape>
              </w:pict>
            </w:r>
          </w:p>
        </w:tc>
      </w:tr>
      <w:tr w:rsidR="00C766F7" w:rsidRPr="00395D98" w14:paraId="219A6D11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117308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Phương án huy động vốn ngoài ngân sách SNKH để thực hiện.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2376DA1E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565088FF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56F98C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- Sự phù hợp của tổng dự toán</w:t>
            </w:r>
            <w:r w:rsidRPr="00395D98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 xml:space="preserve"> và dự toán chi tiết</w:t>
            </w:r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6FB0379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79D2FEB2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6AA477E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6:</w:t>
            </w:r>
          </w:p>
          <w:p w14:paraId="4297B307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50BBE789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53AE645C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644D0558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40960B08" w14:textId="77777777" w:rsidTr="00C766F7">
        <w:trPr>
          <w:trHeight w:val="20"/>
        </w:trPr>
        <w:tc>
          <w:tcPr>
            <w:tcW w:w="3753" w:type="pct"/>
            <w:tcBorders>
              <w:bottom w:val="dotted" w:sz="4" w:space="0" w:color="auto"/>
            </w:tcBorders>
            <w:vAlign w:val="center"/>
          </w:tcPr>
          <w:p w14:paraId="2E81EAED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3.7. Năng lực thực hiện 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[Mục 9, 10, 11, 12, 17.1 và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Hồ sơ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năng lực của tổ chức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và lý lịch khoa học củ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a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cá nhân</w:t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tham gia</w:t>
            </w:r>
            <w:r w:rsidRPr="00395D98">
              <w:rPr>
                <w:rFonts w:ascii="Times New Roman" w:hAnsi="Times New Roman"/>
                <w:bCs/>
                <w:i/>
                <w:sz w:val="24"/>
                <w:szCs w:val="24"/>
              </w:rPr>
              <w:t>]</w:t>
            </w:r>
          </w:p>
        </w:tc>
        <w:tc>
          <w:tcPr>
            <w:tcW w:w="1247" w:type="pct"/>
            <w:gridSpan w:val="5"/>
            <w:vMerge w:val="restart"/>
            <w:vAlign w:val="center"/>
          </w:tcPr>
          <w:p w14:paraId="491E4E1B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AA72AA4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A1B9E5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noProof/>
                <w:sz w:val="24"/>
                <w:szCs w:val="24"/>
              </w:rPr>
              <w:pict w14:anchorId="01CF57F5">
                <v:shape id="Picture 6" o:spid="_x0000_i1031" type="#_x0000_t75" style="width:94.2pt;height:38.4pt;visibility:visible">
                  <v:imagedata r:id="rId6" o:title=""/>
                </v:shape>
              </w:pict>
            </w:r>
          </w:p>
        </w:tc>
      </w:tr>
      <w:tr w:rsidR="00C766F7" w:rsidRPr="00395D98" w14:paraId="2822C1ED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31F7D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Năng lực tổ chức, quản lý của chủ nhiệm dự án và các thành viên thực hiện chính.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32FCD276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17E193B8" w14:textId="77777777" w:rsidTr="00C766F7">
        <w:trPr>
          <w:trHeight w:val="20"/>
        </w:trPr>
        <w:tc>
          <w:tcPr>
            <w:tcW w:w="3753" w:type="pct"/>
            <w:tcBorders>
              <w:top w:val="dotted" w:sz="4" w:space="0" w:color="auto"/>
            </w:tcBorders>
            <w:vAlign w:val="center"/>
          </w:tcPr>
          <w:p w14:paraId="58765865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- Điều kiện và năng lực của tổ chức chủ trì và tổ chức phối hợp chính.</w:t>
            </w:r>
          </w:p>
        </w:tc>
        <w:tc>
          <w:tcPr>
            <w:tcW w:w="1247" w:type="pct"/>
            <w:gridSpan w:val="5"/>
            <w:vMerge/>
            <w:vAlign w:val="center"/>
          </w:tcPr>
          <w:p w14:paraId="4F29F67A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66F7" w:rsidRPr="00395D98" w14:paraId="6860CD69" w14:textId="77777777" w:rsidTr="00C766F7">
        <w:trPr>
          <w:trHeight w:val="20"/>
        </w:trPr>
        <w:tc>
          <w:tcPr>
            <w:tcW w:w="5000" w:type="pct"/>
            <w:gridSpan w:val="6"/>
            <w:tcBorders>
              <w:bottom w:val="dotted" w:sz="4" w:space="0" w:color="auto"/>
            </w:tcBorders>
            <w:vAlign w:val="center"/>
          </w:tcPr>
          <w:p w14:paraId="43ECB4D0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  <w:t>Ý kiến nhận xét đối với nhóm tiêu chí 7:</w:t>
            </w:r>
          </w:p>
          <w:p w14:paraId="6AE16787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644D8952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Cs/>
                <w:i/>
                <w:noProof/>
                <w:sz w:val="24"/>
                <w:szCs w:val="24"/>
              </w:rPr>
            </w:pPr>
          </w:p>
          <w:p w14:paraId="0D9A028F" w14:textId="77777777" w:rsidR="00C766F7" w:rsidRPr="00395D98" w:rsidRDefault="00C766F7" w:rsidP="00C766F7">
            <w:pPr>
              <w:spacing w:before="120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</w:tc>
      </w:tr>
      <w:tr w:rsidR="00C766F7" w:rsidRPr="00395D98" w14:paraId="199716D0" w14:textId="77777777" w:rsidTr="00C766F7">
        <w:trPr>
          <w:trHeight w:val="20"/>
        </w:trPr>
        <w:tc>
          <w:tcPr>
            <w:tcW w:w="3753" w:type="pct"/>
            <w:vAlign w:val="center"/>
          </w:tcPr>
          <w:p w14:paraId="64B52E74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sz w:val="24"/>
                <w:szCs w:val="24"/>
              </w:rPr>
              <w:t>Ý kiến đánh giá tổng hợp</w:t>
            </w:r>
          </w:p>
        </w:tc>
        <w:tc>
          <w:tcPr>
            <w:tcW w:w="1247" w:type="pct"/>
            <w:gridSpan w:val="5"/>
            <w:vAlign w:val="center"/>
          </w:tcPr>
          <w:p w14:paraId="15C3F4E8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noProof/>
                <w:sz w:val="24"/>
                <w:szCs w:val="24"/>
              </w:rPr>
              <w:pict w14:anchorId="0A6E0C60">
                <v:shape id="Picture 14" o:spid="_x0000_i1032" type="#_x0000_t75" style="width:93.6pt;height:16.8pt;visibility:visible">
                  <v:imagedata r:id="rId8" o:title=""/>
                </v:shape>
              </w:pict>
            </w:r>
          </w:p>
        </w:tc>
      </w:tr>
    </w:tbl>
    <w:p w14:paraId="5452FBAF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</w:p>
    <w:p w14:paraId="0E8E456A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</w:rPr>
      </w:pPr>
      <w:r w:rsidRPr="00395D98">
        <w:rPr>
          <w:rFonts w:ascii="Times New Roman" w:hAnsi="Times New Roman"/>
          <w:bCs/>
          <w:i/>
          <w:sz w:val="24"/>
          <w:szCs w:val="24"/>
          <w:u w:val="single"/>
        </w:rPr>
        <w:t>Ghi chú</w:t>
      </w:r>
      <w:r w:rsidRPr="00395D98">
        <w:rPr>
          <w:rFonts w:ascii="Times New Roman" w:hAnsi="Times New Roman"/>
          <w:bCs/>
          <w:i/>
          <w:sz w:val="24"/>
          <w:szCs w:val="24"/>
        </w:rPr>
        <w:t xml:space="preserve">:  </w:t>
      </w:r>
      <w:r w:rsidRPr="00395D98">
        <w:rPr>
          <w:rFonts w:ascii="Times New Roman" w:hAnsi="Times New Roman"/>
          <w:bCs/>
          <w:sz w:val="24"/>
          <w:szCs w:val="24"/>
        </w:rPr>
        <w:t xml:space="preserve">Điểm nhận xét của chuyên gia theo thang điểm:  </w:t>
      </w:r>
    </w:p>
    <w:p w14:paraId="0309A903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395D98">
        <w:rPr>
          <w:rFonts w:ascii="Times New Roman" w:hAnsi="Times New Roman"/>
          <w:bCs/>
          <w:sz w:val="24"/>
          <w:szCs w:val="24"/>
        </w:rPr>
        <w:tab/>
        <w:t xml:space="preserve">    4 = Rất tốt;   3 = Tốt;    2 = Trung bình;    1 = Kém;    0 = Rất kém</w:t>
      </w:r>
    </w:p>
    <w:p w14:paraId="24A57FBB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3.8. Đánh giá về nhân lực thực hiện dự án</w:t>
      </w:r>
    </w:p>
    <w:p w14:paraId="7C21DFC8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Nhân lực thực hiện dự án 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>hợp lý</w:t>
      </w:r>
      <w:r w:rsidRPr="00395D98">
        <w:rPr>
          <w:rFonts w:ascii="Times New Roman" w:hAnsi="Times New Roman"/>
          <w:sz w:val="24"/>
          <w:szCs w:val="24"/>
        </w:rPr>
        <w:t>.</w:t>
      </w:r>
    </w:p>
    <w:p w14:paraId="3A92EB00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Nhân lực thực hiện dự án 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>không hợp lý</w:t>
      </w:r>
      <w:r w:rsidRPr="00395D98">
        <w:rPr>
          <w:rFonts w:ascii="Times New Roman" w:hAnsi="Times New Roman"/>
          <w:sz w:val="24"/>
          <w:szCs w:val="24"/>
        </w:rPr>
        <w:t>.</w:t>
      </w:r>
    </w:p>
    <w:p w14:paraId="314E35D8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 xml:space="preserve">3.9. Đánh giá sự phù hợp giữa tổng mức kinh phí và các sản phẩm của dự án </w:t>
      </w:r>
    </w:p>
    <w:p w14:paraId="207466F4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Tổng mức kinh phí</w:t>
      </w:r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do tổ chức đăng ký chủ trì đề xuất </w:t>
      </w:r>
      <w:r w:rsidRPr="00395D98">
        <w:rPr>
          <w:rFonts w:ascii="Times New Roman" w:hAnsi="Times New Roman"/>
          <w:b/>
          <w:sz w:val="24"/>
          <w:szCs w:val="24"/>
        </w:rPr>
        <w:t xml:space="preserve">phù hợp </w:t>
      </w:r>
      <w:r w:rsidRPr="00395D98">
        <w:rPr>
          <w:rFonts w:ascii="Times New Roman" w:hAnsi="Times New Roman"/>
          <w:sz w:val="24"/>
          <w:szCs w:val="24"/>
        </w:rPr>
        <w:t>với các sản phẩm của dự án.</w:t>
      </w:r>
    </w:p>
    <w:p w14:paraId="2C9E5D0F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Tổng mức kinh phí do tổ chức đăng ký chủ trì đề xuất</w:t>
      </w:r>
      <w:r w:rsidRPr="00395D98">
        <w:rPr>
          <w:rFonts w:ascii="Times New Roman" w:hAnsi="Times New Roman"/>
          <w:b/>
          <w:sz w:val="24"/>
          <w:szCs w:val="24"/>
        </w:rPr>
        <w:t xml:space="preserve"> không phù hợp </w:t>
      </w:r>
      <w:r w:rsidRPr="00395D98">
        <w:rPr>
          <w:rFonts w:ascii="Times New Roman" w:hAnsi="Times New Roman"/>
          <w:sz w:val="24"/>
          <w:szCs w:val="24"/>
        </w:rPr>
        <w:t>với các sản phẩm của dự án.</w:t>
      </w:r>
    </w:p>
    <w:p w14:paraId="5264C7B0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Kiến nghị của chuyên gia/ủy viên hội đồng:</w:t>
      </w:r>
      <w:r w:rsidRPr="00395D98">
        <w:rPr>
          <w:rFonts w:ascii="Times New Roman" w:hAnsi="Times New Roman"/>
          <w:sz w:val="24"/>
          <w:szCs w:val="24"/>
        </w:rPr>
        <w:t xml:space="preserve"> (đánh dấu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>)</w:t>
      </w:r>
    </w:p>
    <w:p w14:paraId="7F4D9076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1. Đề nghị thực hiện</w:t>
      </w:r>
      <w:r w:rsidRPr="00395D98">
        <w:rPr>
          <w:rFonts w:ascii="Times New Roman" w:hAnsi="Times New Roman"/>
          <w:i/>
          <w:sz w:val="24"/>
          <w:szCs w:val="24"/>
        </w:rPr>
        <w:t xml:space="preserve">:     </w:t>
      </w:r>
    </w:p>
    <w:p w14:paraId="5DAC03CA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 1.1 Khoán đến sản phẩm cuối cùng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i/>
          <w:sz w:val="24"/>
          <w:szCs w:val="24"/>
        </w:rPr>
        <w:tab/>
        <w:t xml:space="preserve">           1.2 Khoán từng phần </w:t>
      </w: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</w:p>
    <w:p w14:paraId="2B1A3F37" w14:textId="77777777" w:rsidR="00C766F7" w:rsidRPr="00395D98" w:rsidRDefault="00C766F7" w:rsidP="00C766F7">
      <w:pPr>
        <w:widowControl w:val="0"/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>2. Đề nghị thực hiện với các điều chỉnh nêu dưới đây.</w:t>
      </w:r>
    </w:p>
    <w:p w14:paraId="28F7EADD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  <w:lang w:val="en-GB"/>
        </w:rPr>
        <w:sym w:font="Wingdings" w:char="F06F"/>
      </w:r>
      <w:r w:rsidRPr="00395D98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3. Không thực hiện (có kết quả đánh giá tổng hợp là “Kém” hoặc “Rất kém”).   </w:t>
      </w:r>
    </w:p>
    <w:p w14:paraId="49F9D782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Nhận xét, giải thích cho kiến nghị trên:</w:t>
      </w:r>
    </w:p>
    <w:p w14:paraId="10CD6B0C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33907683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481F608C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76C7B658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66AB45DA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bCs/>
          <w:i/>
          <w:sz w:val="24"/>
          <w:szCs w:val="24"/>
          <w:u w:val="single"/>
        </w:rPr>
      </w:pPr>
      <w:r w:rsidRPr="00395D98">
        <w:rPr>
          <w:rFonts w:ascii="Times New Roman" w:hAnsi="Times New Roman"/>
          <w:i/>
          <w:sz w:val="24"/>
          <w:szCs w:val="24"/>
        </w:rPr>
        <w:t>………………………………………………………………………………………………………</w:t>
      </w:r>
    </w:p>
    <w:p w14:paraId="53A3AE03" w14:textId="77777777" w:rsidR="00C766F7" w:rsidRPr="00395D98" w:rsidRDefault="00C766F7" w:rsidP="00C766F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 xml:space="preserve">               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C766F7" w:rsidRPr="00395D98" w14:paraId="3954106C" w14:textId="77777777" w:rsidTr="00C766F7">
        <w:tc>
          <w:tcPr>
            <w:tcW w:w="2500" w:type="pct"/>
          </w:tcPr>
          <w:p w14:paraId="49577F8F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3CC55BF4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 ……. tháng ….. năm 20….</w:t>
            </w:r>
          </w:p>
          <w:p w14:paraId="7A6572A8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ỦY VIÊN HỘI ĐỒNG</w:t>
            </w:r>
          </w:p>
          <w:p w14:paraId="20ECA120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30EE1979" w14:textId="77777777" w:rsidR="00C766F7" w:rsidRPr="00395D98" w:rsidRDefault="00C766F7" w:rsidP="00C766F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6906D46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66F7"/>
    <w:rsid w:val="002964F6"/>
    <w:rsid w:val="008A5729"/>
    <w:rsid w:val="00C7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FC64E"/>
  <w15:chartTrackingRefBased/>
  <w15:docId w15:val="{388EAC69-C144-4D61-B1C9-24FC40C6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