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01" w:type="pct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61"/>
        <w:gridCol w:w="6600"/>
        <w:gridCol w:w="520"/>
      </w:tblGrid>
      <w:tr w:rsidR="00595BBC" w:rsidRPr="00595BBC" w14:paraId="61BFD8BD" w14:textId="77777777" w:rsidTr="00595BBC">
        <w:tc>
          <w:tcPr>
            <w:tcW w:w="2359" w:type="pct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178"/>
              <w:gridCol w:w="3178"/>
            </w:tblGrid>
            <w:tr w:rsidR="00595BBC" w:rsidRPr="00595BBC" w14:paraId="517A29E6" w14:textId="77777777" w:rsidTr="00595BBC">
              <w:tc>
                <w:tcPr>
                  <w:tcW w:w="2500" w:type="pct"/>
                </w:tcPr>
                <w:p w14:paraId="386A6939" w14:textId="77777777" w:rsidR="00595BBC" w:rsidRPr="00595BBC" w:rsidRDefault="00595BBC" w:rsidP="00595BBC">
                  <w:pPr>
                    <w:widowControl w:val="0"/>
                    <w:spacing w:before="120" w:line="276" w:lineRule="auto"/>
                    <w:rPr>
                      <w:rFonts w:ascii="Times New Roman" w:eastAsia="DejaVu Sans Condensed" w:hAnsi="Times New Roman"/>
                      <w:sz w:val="24"/>
                      <w:szCs w:val="24"/>
                    </w:rPr>
                  </w:pPr>
                  <w:r w:rsidRPr="00595BBC">
                    <w:rPr>
                      <w:rFonts w:ascii="Times New Roman" w:eastAsia="DejaVu Sans Condensed" w:hAnsi="Times New Roman"/>
                      <w:sz w:val="24"/>
                      <w:szCs w:val="24"/>
                    </w:rPr>
                    <w:t>BHXH ………….</w:t>
                  </w:r>
                  <w:r w:rsidRPr="00595BBC">
                    <w:rPr>
                      <w:rFonts w:ascii="Times New Roman" w:eastAsia="DejaVu Sans Condensed" w:hAnsi="Times New Roman"/>
                      <w:sz w:val="24"/>
                      <w:szCs w:val="24"/>
                    </w:rPr>
                    <w:br/>
                    <w:t>BHXH ………….</w:t>
                  </w:r>
                </w:p>
              </w:tc>
              <w:tc>
                <w:tcPr>
                  <w:tcW w:w="2500" w:type="pct"/>
                </w:tcPr>
                <w:p w14:paraId="65538DF7" w14:textId="77777777" w:rsidR="00595BBC" w:rsidRPr="00595BBC" w:rsidRDefault="00595BBC" w:rsidP="00595BBC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DejaVu Sans Condensed" w:hAnsi="Times New Roman"/>
                      <w:sz w:val="24"/>
                      <w:szCs w:val="24"/>
                    </w:rPr>
                  </w:pPr>
                  <w:r w:rsidRPr="00595BBC">
                    <w:rPr>
                      <w:rFonts w:ascii="Times New Roman" w:eastAsia="DejaVu Sans Condensed" w:hAnsi="Times New Roman"/>
                      <w:b/>
                      <w:sz w:val="24"/>
                      <w:szCs w:val="24"/>
                    </w:rPr>
                    <w:t>Mẫu: C08-TS</w:t>
                  </w:r>
                  <w:r w:rsidRPr="00595BBC">
                    <w:rPr>
                      <w:rFonts w:ascii="Times New Roman" w:eastAsia="DejaVu Sans Condensed" w:hAnsi="Times New Roman"/>
                      <w:b/>
                      <w:sz w:val="24"/>
                      <w:szCs w:val="24"/>
                    </w:rPr>
                    <w:br/>
                  </w:r>
                  <w:r w:rsidRPr="00595BBC">
                    <w:rPr>
                      <w:rFonts w:ascii="Times New Roman" w:eastAsia="DejaVu Sans Condensed" w:hAnsi="Times New Roman"/>
                      <w:i/>
                      <w:sz w:val="24"/>
                      <w:szCs w:val="24"/>
                    </w:rPr>
                    <w:t>(Ban hành kèm theo QĐ số: 595/QĐ-BHXH ngày 14/4/2017 của BHXH Việt Nam)</w:t>
                  </w:r>
                </w:p>
              </w:tc>
            </w:tr>
          </w:tbl>
          <w:p w14:paraId="56A64F58" w14:textId="77777777" w:rsidR="00595BBC" w:rsidRPr="00595BBC" w:rsidRDefault="00595BBC" w:rsidP="00595BBC">
            <w:pPr>
              <w:widowControl w:val="0"/>
              <w:spacing w:before="120" w:line="276" w:lineRule="auto"/>
              <w:jc w:val="center"/>
              <w:rPr>
                <w:rFonts w:ascii="Times New Roman" w:eastAsia="DejaVu Sans Condensed" w:hAnsi="Times New Roman"/>
                <w:b/>
                <w:sz w:val="24"/>
                <w:szCs w:val="24"/>
              </w:rPr>
            </w:pPr>
            <w:r w:rsidRPr="00595BBC">
              <w:rPr>
                <w:rFonts w:ascii="Times New Roman" w:eastAsia="DejaVu Sans Condensed" w:hAnsi="Times New Roman"/>
                <w:b/>
                <w:sz w:val="24"/>
                <w:szCs w:val="24"/>
              </w:rPr>
              <w:t>PHIẾU GIAO NHẬN PHÔI SỔ BHXH, THẺ BHYT</w:t>
            </w:r>
          </w:p>
          <w:p w14:paraId="453EC74C" w14:textId="77777777" w:rsidR="00595BBC" w:rsidRPr="00595BBC" w:rsidRDefault="00595BBC" w:rsidP="00595BBC">
            <w:pPr>
              <w:widowControl w:val="0"/>
              <w:spacing w:before="120" w:line="276" w:lineRule="auto"/>
              <w:jc w:val="center"/>
              <w:rPr>
                <w:rFonts w:ascii="Times New Roman" w:eastAsia="DejaVu Sans Condensed" w:hAnsi="Times New Roman"/>
                <w:i/>
                <w:sz w:val="24"/>
                <w:szCs w:val="24"/>
              </w:rPr>
            </w:pPr>
            <w:r w:rsidRPr="00595BBC">
              <w:rPr>
                <w:rFonts w:ascii="Times New Roman" w:eastAsia="DejaVu Sans Condensed" w:hAnsi="Times New Roman"/>
                <w:sz w:val="24"/>
                <w:szCs w:val="24"/>
              </w:rPr>
              <w:t>Số: _________</w:t>
            </w:r>
          </w:p>
          <w:p w14:paraId="147090C5" w14:textId="77777777" w:rsidR="00595BBC" w:rsidRPr="00595BBC" w:rsidRDefault="00595BBC" w:rsidP="00595BBC">
            <w:pPr>
              <w:widowControl w:val="0"/>
              <w:spacing w:before="120" w:line="276" w:lineRule="auto"/>
              <w:jc w:val="center"/>
              <w:rPr>
                <w:rFonts w:ascii="Times New Roman" w:eastAsia="DejaVu Sans Condensed" w:hAnsi="Times New Roman"/>
                <w:i/>
                <w:sz w:val="24"/>
                <w:szCs w:val="24"/>
                <w:lang w:val="pl-PL"/>
              </w:rPr>
            </w:pPr>
            <w:r w:rsidRPr="00595BBC">
              <w:rPr>
                <w:rFonts w:ascii="Times New Roman" w:eastAsia="DejaVu Sans Condensed" w:hAnsi="Times New Roman"/>
                <w:i/>
                <w:sz w:val="24"/>
                <w:szCs w:val="24"/>
              </w:rPr>
              <w:t>Ngày ...</w:t>
            </w:r>
            <w:r w:rsidRPr="00595BBC">
              <w:rPr>
                <w:rFonts w:ascii="Times New Roman" w:eastAsia="DejaVu Sans Condensed" w:hAnsi="Times New Roman"/>
                <w:i/>
                <w:sz w:val="24"/>
                <w:szCs w:val="24"/>
                <w:lang w:val="pl-PL"/>
              </w:rPr>
              <w:t xml:space="preserve">.... </w:t>
            </w:r>
            <w:r w:rsidRPr="00595BBC">
              <w:rPr>
                <w:rFonts w:ascii="Times New Roman" w:eastAsia="DejaVu Sans Condensed" w:hAnsi="Times New Roman"/>
                <w:i/>
                <w:sz w:val="24"/>
                <w:szCs w:val="24"/>
              </w:rPr>
              <w:t>tháng.... năm</w:t>
            </w:r>
            <w:r w:rsidRPr="00595BBC">
              <w:rPr>
                <w:rFonts w:ascii="Times New Roman" w:eastAsia="DejaVu Sans Condensed" w:hAnsi="Times New Roman"/>
                <w:i/>
                <w:sz w:val="24"/>
                <w:szCs w:val="24"/>
                <w:lang w:val="pl-PL"/>
              </w:rPr>
              <w:t>.......</w:t>
            </w:r>
          </w:p>
          <w:p w14:paraId="3D6E8718" w14:textId="77777777" w:rsidR="00595BBC" w:rsidRPr="00595BBC" w:rsidRDefault="00595BBC" w:rsidP="00595BBC">
            <w:pPr>
              <w:widowControl w:val="0"/>
              <w:spacing w:before="120" w:line="276" w:lineRule="auto"/>
              <w:rPr>
                <w:rFonts w:ascii="Times New Roman" w:eastAsia="DejaVu Sans Condensed" w:hAnsi="Times New Roman"/>
                <w:sz w:val="24"/>
                <w:szCs w:val="24"/>
              </w:rPr>
            </w:pPr>
            <w:r w:rsidRPr="00595BBC">
              <w:rPr>
                <w:rFonts w:ascii="Times New Roman" w:eastAsia="DejaVu Sans Condensed" w:hAnsi="Times New Roman"/>
                <w:sz w:val="24"/>
                <w:szCs w:val="24"/>
              </w:rPr>
              <w:t>1. Tên người giao:</w:t>
            </w:r>
          </w:p>
          <w:p w14:paraId="54418008" w14:textId="77777777" w:rsidR="00595BBC" w:rsidRPr="00595BBC" w:rsidRDefault="00595BBC" w:rsidP="00595BBC">
            <w:pPr>
              <w:widowControl w:val="0"/>
              <w:spacing w:before="120" w:line="276" w:lineRule="auto"/>
              <w:rPr>
                <w:rFonts w:ascii="Times New Roman" w:eastAsia="DejaVu Sans Condensed" w:hAnsi="Times New Roman"/>
                <w:sz w:val="24"/>
                <w:szCs w:val="24"/>
              </w:rPr>
            </w:pPr>
            <w:r w:rsidRPr="00595BBC">
              <w:rPr>
                <w:rFonts w:ascii="Times New Roman" w:eastAsia="DejaVu Sans Condensed" w:hAnsi="Times New Roman"/>
                <w:sz w:val="24"/>
                <w:szCs w:val="24"/>
              </w:rPr>
              <w:t>2. Tên người nhận:</w:t>
            </w:r>
          </w:p>
          <w:p w14:paraId="6FD9845A" w14:textId="77777777" w:rsidR="00595BBC" w:rsidRPr="00595BBC" w:rsidRDefault="00595BBC" w:rsidP="00595BBC">
            <w:pPr>
              <w:widowControl w:val="0"/>
              <w:spacing w:before="120" w:line="276" w:lineRule="auto"/>
              <w:rPr>
                <w:rFonts w:ascii="Times New Roman" w:eastAsia="DejaVu Sans Condensed" w:hAnsi="Times New Roman"/>
                <w:sz w:val="24"/>
                <w:szCs w:val="24"/>
              </w:rPr>
            </w:pPr>
            <w:r w:rsidRPr="00595BBC">
              <w:rPr>
                <w:rFonts w:ascii="Times New Roman" w:eastAsia="DejaVu Sans Condensed" w:hAnsi="Times New Roman"/>
                <w:sz w:val="24"/>
                <w:szCs w:val="24"/>
              </w:rPr>
              <w:t>3. Nội dung</w:t>
            </w:r>
          </w:p>
          <w:tbl>
            <w:tblPr>
              <w:tblW w:w="0" w:type="auto"/>
              <w:tblInd w:w="105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ayout w:type="fixed"/>
              <w:tblCellMar>
                <w:top w:w="28" w:type="dxa"/>
                <w:bottom w:w="28" w:type="dxa"/>
              </w:tblCellMar>
              <w:tblLook w:val="0000" w:firstRow="0" w:lastRow="0" w:firstColumn="0" w:lastColumn="0" w:noHBand="0" w:noVBand="0"/>
            </w:tblPr>
            <w:tblGrid>
              <w:gridCol w:w="594"/>
              <w:gridCol w:w="2289"/>
              <w:gridCol w:w="1115"/>
              <w:gridCol w:w="1294"/>
              <w:gridCol w:w="1200"/>
            </w:tblGrid>
            <w:tr w:rsidR="00595BBC" w:rsidRPr="00595BBC" w14:paraId="2FCCE0CA" w14:textId="77777777" w:rsidTr="00595BBC">
              <w:tc>
                <w:tcPr>
                  <w:tcW w:w="594" w:type="dxa"/>
                  <w:vMerge w:val="restart"/>
                  <w:vAlign w:val="center"/>
                </w:tcPr>
                <w:p w14:paraId="06B75B8C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STT</w:t>
                  </w:r>
                </w:p>
              </w:tc>
              <w:tc>
                <w:tcPr>
                  <w:tcW w:w="2289" w:type="dxa"/>
                  <w:vMerge w:val="restart"/>
                  <w:vAlign w:val="center"/>
                </w:tcPr>
                <w:p w14:paraId="433FBE3C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Loại phôi</w:t>
                  </w:r>
                </w:p>
              </w:tc>
              <w:tc>
                <w:tcPr>
                  <w:tcW w:w="1115" w:type="dxa"/>
                  <w:vMerge w:val="restart"/>
                  <w:vAlign w:val="center"/>
                </w:tcPr>
                <w:p w14:paraId="7F71DC5C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Số lượng</w:t>
                  </w:r>
                </w:p>
              </w:tc>
              <w:tc>
                <w:tcPr>
                  <w:tcW w:w="2494" w:type="dxa"/>
                  <w:gridSpan w:val="2"/>
                  <w:vAlign w:val="center"/>
                </w:tcPr>
                <w:p w14:paraId="4E1FAA16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Số serial</w:t>
                  </w:r>
                </w:p>
              </w:tc>
            </w:tr>
            <w:tr w:rsidR="00595BBC" w:rsidRPr="00595BBC" w14:paraId="4F3D2D87" w14:textId="77777777" w:rsidTr="00595BBC">
              <w:tc>
                <w:tcPr>
                  <w:tcW w:w="594" w:type="dxa"/>
                  <w:vMerge/>
                </w:tcPr>
                <w:p w14:paraId="61D87435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289" w:type="dxa"/>
                  <w:vMerge/>
                </w:tcPr>
                <w:p w14:paraId="47EEF264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34D5B7B4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294" w:type="dxa"/>
                </w:tcPr>
                <w:p w14:paraId="05F531E9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Từ</w:t>
                  </w:r>
                </w:p>
              </w:tc>
              <w:tc>
                <w:tcPr>
                  <w:tcW w:w="1200" w:type="dxa"/>
                </w:tcPr>
                <w:p w14:paraId="2A886FFE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Đến</w:t>
                  </w:r>
                </w:p>
              </w:tc>
            </w:tr>
            <w:tr w:rsidR="00595BBC" w:rsidRPr="00595BBC" w14:paraId="08F6C03B" w14:textId="77777777" w:rsidTr="00595BBC">
              <w:tc>
                <w:tcPr>
                  <w:tcW w:w="594" w:type="dxa"/>
                </w:tcPr>
                <w:p w14:paraId="79086E1B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289" w:type="dxa"/>
                </w:tcPr>
                <w:p w14:paraId="5374E862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115" w:type="dxa"/>
                </w:tcPr>
                <w:p w14:paraId="4703EB11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294" w:type="dxa"/>
                </w:tcPr>
                <w:p w14:paraId="7C5DC17D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200" w:type="dxa"/>
                </w:tcPr>
                <w:p w14:paraId="33D4E234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5</w:t>
                  </w:r>
                </w:p>
              </w:tc>
            </w:tr>
            <w:tr w:rsidR="00595BBC" w:rsidRPr="00595BBC" w14:paraId="42F602CD" w14:textId="77777777" w:rsidTr="00595BBC">
              <w:tc>
                <w:tcPr>
                  <w:tcW w:w="594" w:type="dxa"/>
                </w:tcPr>
                <w:p w14:paraId="7D395B04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89" w:type="dxa"/>
                </w:tcPr>
                <w:p w14:paraId="1C65A284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15" w:type="dxa"/>
                </w:tcPr>
                <w:p w14:paraId="02185163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4" w:type="dxa"/>
                </w:tcPr>
                <w:p w14:paraId="79F6F59D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00" w:type="dxa"/>
                </w:tcPr>
                <w:p w14:paraId="12398027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95BBC" w:rsidRPr="00595BBC" w14:paraId="6FC4F968" w14:textId="77777777" w:rsidTr="00595BBC">
              <w:tc>
                <w:tcPr>
                  <w:tcW w:w="594" w:type="dxa"/>
                </w:tcPr>
                <w:p w14:paraId="72D659DF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89" w:type="dxa"/>
                </w:tcPr>
                <w:p w14:paraId="2442B354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15" w:type="dxa"/>
                </w:tcPr>
                <w:p w14:paraId="2DE665F9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4" w:type="dxa"/>
                </w:tcPr>
                <w:p w14:paraId="7AE2CDBB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00" w:type="dxa"/>
                </w:tcPr>
                <w:p w14:paraId="69FB7BB0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95BBC" w:rsidRPr="00595BBC" w14:paraId="55DD663F" w14:textId="77777777" w:rsidTr="00595BBC">
              <w:tc>
                <w:tcPr>
                  <w:tcW w:w="594" w:type="dxa"/>
                </w:tcPr>
                <w:p w14:paraId="72A10F40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89" w:type="dxa"/>
                </w:tcPr>
                <w:p w14:paraId="27D30FD9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15" w:type="dxa"/>
                </w:tcPr>
                <w:p w14:paraId="6713CC93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4" w:type="dxa"/>
                </w:tcPr>
                <w:p w14:paraId="7D9C0DF2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00" w:type="dxa"/>
                </w:tcPr>
                <w:p w14:paraId="66D0085B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95BBC" w:rsidRPr="00595BBC" w14:paraId="4B60457D" w14:textId="77777777" w:rsidTr="00595BBC">
              <w:tc>
                <w:tcPr>
                  <w:tcW w:w="594" w:type="dxa"/>
                </w:tcPr>
                <w:p w14:paraId="29A85AE6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89" w:type="dxa"/>
                </w:tcPr>
                <w:p w14:paraId="3AB4057E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15" w:type="dxa"/>
                </w:tcPr>
                <w:p w14:paraId="274387BE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4" w:type="dxa"/>
                </w:tcPr>
                <w:p w14:paraId="64BB5D1C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00" w:type="dxa"/>
                </w:tcPr>
                <w:p w14:paraId="02EFFA41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95BBC" w:rsidRPr="00595BBC" w14:paraId="432990B7" w14:textId="77777777" w:rsidTr="00595BBC">
              <w:tc>
                <w:tcPr>
                  <w:tcW w:w="594" w:type="dxa"/>
                </w:tcPr>
                <w:p w14:paraId="475696E4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89" w:type="dxa"/>
                </w:tcPr>
                <w:p w14:paraId="5FE7886F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15" w:type="dxa"/>
                </w:tcPr>
                <w:p w14:paraId="506A01D6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4" w:type="dxa"/>
                </w:tcPr>
                <w:p w14:paraId="0DD53DB8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00" w:type="dxa"/>
                </w:tcPr>
                <w:p w14:paraId="48AD808E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95BBC" w:rsidRPr="00595BBC" w14:paraId="1099F973" w14:textId="77777777" w:rsidTr="00595BBC">
              <w:tc>
                <w:tcPr>
                  <w:tcW w:w="594" w:type="dxa"/>
                </w:tcPr>
                <w:p w14:paraId="2CA1A11C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89" w:type="dxa"/>
                </w:tcPr>
                <w:p w14:paraId="4FAE86D6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15" w:type="dxa"/>
                </w:tcPr>
                <w:p w14:paraId="7577AD82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4" w:type="dxa"/>
                </w:tcPr>
                <w:p w14:paraId="0B485867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00" w:type="dxa"/>
                </w:tcPr>
                <w:p w14:paraId="71742AC7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95BBC" w:rsidRPr="00595BBC" w14:paraId="5CA3671B" w14:textId="77777777" w:rsidTr="00595BBC">
              <w:tc>
                <w:tcPr>
                  <w:tcW w:w="594" w:type="dxa"/>
                </w:tcPr>
                <w:p w14:paraId="7E036CA4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89" w:type="dxa"/>
                </w:tcPr>
                <w:p w14:paraId="646BD4CC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15" w:type="dxa"/>
                </w:tcPr>
                <w:p w14:paraId="17CF94D1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4" w:type="dxa"/>
                </w:tcPr>
                <w:p w14:paraId="118CCF53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00" w:type="dxa"/>
                </w:tcPr>
                <w:p w14:paraId="61FA5BDF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95BBC" w:rsidRPr="00595BBC" w14:paraId="43FE404E" w14:textId="77777777" w:rsidTr="00595BBC">
              <w:tc>
                <w:tcPr>
                  <w:tcW w:w="594" w:type="dxa"/>
                </w:tcPr>
                <w:p w14:paraId="03B762A2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89" w:type="dxa"/>
                </w:tcPr>
                <w:p w14:paraId="2D4FA2F1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15" w:type="dxa"/>
                </w:tcPr>
                <w:p w14:paraId="632AB2F8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4" w:type="dxa"/>
                </w:tcPr>
                <w:p w14:paraId="7820AF81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00" w:type="dxa"/>
                </w:tcPr>
                <w:p w14:paraId="18F9D8C8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95BBC" w:rsidRPr="00595BBC" w14:paraId="71274982" w14:textId="77777777" w:rsidTr="00595BBC">
              <w:tc>
                <w:tcPr>
                  <w:tcW w:w="594" w:type="dxa"/>
                </w:tcPr>
                <w:p w14:paraId="0BF5CD66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89" w:type="dxa"/>
                </w:tcPr>
                <w:p w14:paraId="6FD58C75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15" w:type="dxa"/>
                </w:tcPr>
                <w:p w14:paraId="6E7A4C80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4" w:type="dxa"/>
                </w:tcPr>
                <w:p w14:paraId="64D5CF32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00" w:type="dxa"/>
                </w:tcPr>
                <w:p w14:paraId="797AA560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95BBC" w:rsidRPr="00595BBC" w14:paraId="185E059B" w14:textId="77777777" w:rsidTr="00595BBC">
              <w:tc>
                <w:tcPr>
                  <w:tcW w:w="594" w:type="dxa"/>
                </w:tcPr>
                <w:p w14:paraId="0B3C0753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89" w:type="dxa"/>
                </w:tcPr>
                <w:p w14:paraId="18F1C1D0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15" w:type="dxa"/>
                </w:tcPr>
                <w:p w14:paraId="0DA5070E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4" w:type="dxa"/>
                </w:tcPr>
                <w:p w14:paraId="0F0C6A4C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00" w:type="dxa"/>
                </w:tcPr>
                <w:p w14:paraId="6A56A0A7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95BBC" w:rsidRPr="00595BBC" w14:paraId="7A77BF71" w14:textId="77777777" w:rsidTr="00595BBC">
              <w:tc>
                <w:tcPr>
                  <w:tcW w:w="594" w:type="dxa"/>
                </w:tcPr>
                <w:p w14:paraId="6A09C41A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89" w:type="dxa"/>
                </w:tcPr>
                <w:p w14:paraId="13B50D83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15" w:type="dxa"/>
                </w:tcPr>
                <w:p w14:paraId="23D41BEE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4" w:type="dxa"/>
                </w:tcPr>
                <w:p w14:paraId="1B403BED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00" w:type="dxa"/>
                </w:tcPr>
                <w:p w14:paraId="0A47AAFF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5EF844D7" w14:textId="77777777" w:rsidR="00595BBC" w:rsidRPr="00595BBC" w:rsidRDefault="00595BBC" w:rsidP="00595BBC">
            <w:pPr>
              <w:widowControl w:val="0"/>
              <w:spacing w:before="120" w:after="0" w:line="276" w:lineRule="auto"/>
              <w:rPr>
                <w:rFonts w:ascii="Times New Roman" w:eastAsia="Times New Roman" w:hAnsi="Times New Roman"/>
                <w:vanish/>
                <w:sz w:val="24"/>
                <w:szCs w:val="24"/>
              </w:rPr>
            </w:pPr>
          </w:p>
          <w:tbl>
            <w:tblPr>
              <w:tblW w:w="6600" w:type="dxa"/>
              <w:tblInd w:w="120" w:type="dxa"/>
              <w:tblLayout w:type="fixed"/>
              <w:tblLook w:val="01E0" w:firstRow="1" w:lastRow="1" w:firstColumn="1" w:lastColumn="1" w:noHBand="0" w:noVBand="0"/>
            </w:tblPr>
            <w:tblGrid>
              <w:gridCol w:w="3360"/>
              <w:gridCol w:w="3240"/>
            </w:tblGrid>
            <w:tr w:rsidR="00595BBC" w:rsidRPr="00595BBC" w14:paraId="3A808ABA" w14:textId="77777777" w:rsidTr="00595BBC">
              <w:tc>
                <w:tcPr>
                  <w:tcW w:w="3360" w:type="dxa"/>
                </w:tcPr>
                <w:p w14:paraId="7575D06E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Người giao</w:t>
                  </w: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br/>
                  </w:r>
                  <w:r w:rsidRPr="00595BBC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(Ký, ghi rõ họ tên)</w:t>
                  </w:r>
                </w:p>
              </w:tc>
              <w:tc>
                <w:tcPr>
                  <w:tcW w:w="3240" w:type="dxa"/>
                </w:tcPr>
                <w:p w14:paraId="43CA147B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Người nhận</w:t>
                  </w: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br/>
                  </w:r>
                  <w:r w:rsidRPr="00595BBC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(Ký, ghi rõ họ tên)</w:t>
                  </w:r>
                </w:p>
              </w:tc>
            </w:tr>
          </w:tbl>
          <w:p w14:paraId="7056C574" w14:textId="77777777" w:rsidR="00595BBC" w:rsidRPr="00595BBC" w:rsidRDefault="00595BBC" w:rsidP="00595BBC">
            <w:pPr>
              <w:widowControl w:val="0"/>
              <w:spacing w:before="120" w:line="276" w:lineRule="auto"/>
              <w:rPr>
                <w:rFonts w:ascii="Times New Roman" w:eastAsia="DejaVu Sans Condensed" w:hAnsi="Times New Roman"/>
                <w:sz w:val="24"/>
                <w:szCs w:val="24"/>
              </w:rPr>
            </w:pPr>
          </w:p>
        </w:tc>
        <w:tc>
          <w:tcPr>
            <w:tcW w:w="2448" w:type="pct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295"/>
              <w:gridCol w:w="3295"/>
            </w:tblGrid>
            <w:tr w:rsidR="00595BBC" w:rsidRPr="00595BBC" w14:paraId="607FA11C" w14:textId="77777777" w:rsidTr="00595BBC">
              <w:tc>
                <w:tcPr>
                  <w:tcW w:w="2500" w:type="pct"/>
                </w:tcPr>
                <w:p w14:paraId="4BE1E2B5" w14:textId="77777777" w:rsidR="00595BBC" w:rsidRPr="00595BBC" w:rsidRDefault="00595BBC" w:rsidP="00595BBC">
                  <w:pPr>
                    <w:widowControl w:val="0"/>
                    <w:spacing w:before="120" w:line="276" w:lineRule="auto"/>
                    <w:rPr>
                      <w:rFonts w:ascii="Times New Roman" w:eastAsia="DejaVu Sans Condensed" w:hAnsi="Times New Roman"/>
                      <w:sz w:val="24"/>
                      <w:szCs w:val="24"/>
                    </w:rPr>
                  </w:pPr>
                  <w:r w:rsidRPr="00595BBC">
                    <w:rPr>
                      <w:rFonts w:ascii="Times New Roman" w:eastAsia="DejaVu Sans Condensed" w:hAnsi="Times New Roman"/>
                      <w:sz w:val="24"/>
                      <w:szCs w:val="24"/>
                    </w:rPr>
                    <w:lastRenderedPageBreak/>
                    <w:t>BHXH ………….</w:t>
                  </w:r>
                  <w:r w:rsidRPr="00595BBC">
                    <w:rPr>
                      <w:rFonts w:ascii="Times New Roman" w:eastAsia="DejaVu Sans Condensed" w:hAnsi="Times New Roman"/>
                      <w:sz w:val="24"/>
                      <w:szCs w:val="24"/>
                    </w:rPr>
                    <w:br/>
                    <w:t>BHXH ………….</w:t>
                  </w:r>
                </w:p>
              </w:tc>
              <w:tc>
                <w:tcPr>
                  <w:tcW w:w="2500" w:type="pct"/>
                </w:tcPr>
                <w:p w14:paraId="33C3256D" w14:textId="77777777" w:rsidR="00595BBC" w:rsidRPr="00595BBC" w:rsidRDefault="00595BBC" w:rsidP="00595BBC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DejaVu Sans Condensed" w:hAnsi="Times New Roman"/>
                      <w:sz w:val="24"/>
                      <w:szCs w:val="24"/>
                    </w:rPr>
                  </w:pPr>
                  <w:r w:rsidRPr="00595BBC">
                    <w:rPr>
                      <w:rFonts w:ascii="Times New Roman" w:eastAsia="DejaVu Sans Condensed" w:hAnsi="Times New Roman"/>
                      <w:b/>
                      <w:sz w:val="24"/>
                      <w:szCs w:val="24"/>
                    </w:rPr>
                    <w:t>Mẫu: C08-TS</w:t>
                  </w:r>
                  <w:r w:rsidRPr="00595BBC">
                    <w:rPr>
                      <w:rFonts w:ascii="Times New Roman" w:eastAsia="DejaVu Sans Condensed" w:hAnsi="Times New Roman"/>
                      <w:b/>
                      <w:sz w:val="24"/>
                      <w:szCs w:val="24"/>
                    </w:rPr>
                    <w:br/>
                  </w:r>
                  <w:r w:rsidRPr="00595BBC">
                    <w:rPr>
                      <w:rFonts w:ascii="Times New Roman" w:eastAsia="DejaVu Sans Condensed" w:hAnsi="Times New Roman"/>
                      <w:i/>
                      <w:sz w:val="24"/>
                      <w:szCs w:val="24"/>
                    </w:rPr>
                    <w:t>(Ban hành kèm theo QĐ số: 595/QĐ-BHXH ngày 14/4/2017 của BHXH Việt Nam)</w:t>
                  </w:r>
                </w:p>
              </w:tc>
            </w:tr>
          </w:tbl>
          <w:p w14:paraId="1B549933" w14:textId="77777777" w:rsidR="00595BBC" w:rsidRPr="00595BBC" w:rsidRDefault="00595BBC" w:rsidP="00595BBC">
            <w:pPr>
              <w:widowControl w:val="0"/>
              <w:spacing w:before="120" w:line="276" w:lineRule="auto"/>
              <w:jc w:val="center"/>
              <w:rPr>
                <w:rFonts w:ascii="Times New Roman" w:eastAsia="DejaVu Sans Condensed" w:hAnsi="Times New Roman"/>
                <w:b/>
                <w:sz w:val="24"/>
                <w:szCs w:val="24"/>
              </w:rPr>
            </w:pPr>
            <w:r w:rsidRPr="00595BBC">
              <w:rPr>
                <w:rFonts w:ascii="Times New Roman" w:eastAsia="DejaVu Sans Condensed" w:hAnsi="Times New Roman"/>
                <w:b/>
                <w:sz w:val="24"/>
                <w:szCs w:val="24"/>
              </w:rPr>
              <w:t>PHIẾU GIAO NHẬN PHÔI SỔ BHXH, THẺ BHYT</w:t>
            </w:r>
          </w:p>
          <w:p w14:paraId="1785EDD5" w14:textId="77777777" w:rsidR="00595BBC" w:rsidRPr="00595BBC" w:rsidRDefault="00595BBC" w:rsidP="00595BBC">
            <w:pPr>
              <w:widowControl w:val="0"/>
              <w:spacing w:before="120" w:line="276" w:lineRule="auto"/>
              <w:ind w:left="-5" w:firstLine="5"/>
              <w:jc w:val="center"/>
              <w:rPr>
                <w:rFonts w:ascii="Times New Roman" w:eastAsia="DejaVu Sans Condensed" w:hAnsi="Times New Roman"/>
                <w:i/>
                <w:sz w:val="24"/>
                <w:szCs w:val="24"/>
              </w:rPr>
            </w:pPr>
            <w:r w:rsidRPr="00595BBC">
              <w:rPr>
                <w:rFonts w:ascii="Times New Roman" w:eastAsia="DejaVu Sans Condensed" w:hAnsi="Times New Roman"/>
                <w:sz w:val="24"/>
                <w:szCs w:val="24"/>
              </w:rPr>
              <w:t>Số: _________</w:t>
            </w:r>
          </w:p>
          <w:p w14:paraId="0801AF9E" w14:textId="77777777" w:rsidR="00595BBC" w:rsidRPr="00595BBC" w:rsidRDefault="00595BBC" w:rsidP="00595BBC">
            <w:pPr>
              <w:widowControl w:val="0"/>
              <w:spacing w:before="120" w:line="276" w:lineRule="auto"/>
              <w:jc w:val="center"/>
              <w:rPr>
                <w:rFonts w:ascii="Times New Roman" w:eastAsia="DejaVu Sans Condensed" w:hAnsi="Times New Roman"/>
                <w:i/>
                <w:sz w:val="24"/>
                <w:szCs w:val="24"/>
                <w:lang w:val="pl-PL"/>
              </w:rPr>
            </w:pPr>
            <w:r w:rsidRPr="00595BBC">
              <w:rPr>
                <w:rFonts w:ascii="Times New Roman" w:eastAsia="DejaVu Sans Condensed" w:hAnsi="Times New Roman"/>
                <w:i/>
                <w:sz w:val="24"/>
                <w:szCs w:val="24"/>
              </w:rPr>
              <w:t>Ngày ...</w:t>
            </w:r>
            <w:r w:rsidRPr="00595BBC">
              <w:rPr>
                <w:rFonts w:ascii="Times New Roman" w:eastAsia="DejaVu Sans Condensed" w:hAnsi="Times New Roman"/>
                <w:i/>
                <w:sz w:val="24"/>
                <w:szCs w:val="24"/>
                <w:lang w:val="pl-PL"/>
              </w:rPr>
              <w:t xml:space="preserve">.... </w:t>
            </w:r>
            <w:r w:rsidRPr="00595BBC">
              <w:rPr>
                <w:rFonts w:ascii="Times New Roman" w:eastAsia="DejaVu Sans Condensed" w:hAnsi="Times New Roman"/>
                <w:i/>
                <w:sz w:val="24"/>
                <w:szCs w:val="24"/>
              </w:rPr>
              <w:t>tháng.... năm</w:t>
            </w:r>
            <w:r w:rsidRPr="00595BBC">
              <w:rPr>
                <w:rFonts w:ascii="Times New Roman" w:eastAsia="DejaVu Sans Condensed" w:hAnsi="Times New Roman"/>
                <w:i/>
                <w:sz w:val="24"/>
                <w:szCs w:val="24"/>
                <w:lang w:val="pl-PL"/>
              </w:rPr>
              <w:t>.......</w:t>
            </w:r>
          </w:p>
          <w:p w14:paraId="43BAEC75" w14:textId="77777777" w:rsidR="00595BBC" w:rsidRPr="00595BBC" w:rsidRDefault="00595BBC" w:rsidP="00595BBC">
            <w:pPr>
              <w:widowControl w:val="0"/>
              <w:spacing w:before="120" w:line="276" w:lineRule="auto"/>
              <w:rPr>
                <w:rFonts w:ascii="Times New Roman" w:eastAsia="DejaVu Sans Condensed" w:hAnsi="Times New Roman"/>
                <w:sz w:val="24"/>
                <w:szCs w:val="24"/>
              </w:rPr>
            </w:pPr>
            <w:r w:rsidRPr="00595BBC">
              <w:rPr>
                <w:rFonts w:ascii="Times New Roman" w:eastAsia="DejaVu Sans Condensed" w:hAnsi="Times New Roman"/>
                <w:sz w:val="24"/>
                <w:szCs w:val="24"/>
              </w:rPr>
              <w:t>1. Tên người giao:</w:t>
            </w:r>
          </w:p>
          <w:p w14:paraId="750E16D9" w14:textId="77777777" w:rsidR="00595BBC" w:rsidRPr="00595BBC" w:rsidRDefault="00595BBC" w:rsidP="00595BBC">
            <w:pPr>
              <w:widowControl w:val="0"/>
              <w:spacing w:before="120" w:line="276" w:lineRule="auto"/>
              <w:rPr>
                <w:rFonts w:ascii="Times New Roman" w:eastAsia="DejaVu Sans Condensed" w:hAnsi="Times New Roman"/>
                <w:sz w:val="24"/>
                <w:szCs w:val="24"/>
              </w:rPr>
            </w:pPr>
            <w:r w:rsidRPr="00595BBC">
              <w:rPr>
                <w:rFonts w:ascii="Times New Roman" w:eastAsia="DejaVu Sans Condensed" w:hAnsi="Times New Roman"/>
                <w:sz w:val="24"/>
                <w:szCs w:val="24"/>
              </w:rPr>
              <w:t>2. Tên người nhận:</w:t>
            </w:r>
          </w:p>
          <w:p w14:paraId="388F7493" w14:textId="77777777" w:rsidR="00595BBC" w:rsidRPr="00595BBC" w:rsidRDefault="00595BBC" w:rsidP="00595BBC">
            <w:pPr>
              <w:widowControl w:val="0"/>
              <w:spacing w:before="120" w:line="276" w:lineRule="auto"/>
              <w:rPr>
                <w:rFonts w:ascii="Times New Roman" w:eastAsia="DejaVu Sans Condensed" w:hAnsi="Times New Roman"/>
                <w:sz w:val="24"/>
                <w:szCs w:val="24"/>
              </w:rPr>
            </w:pPr>
            <w:r w:rsidRPr="00595BBC">
              <w:rPr>
                <w:rFonts w:ascii="Times New Roman" w:eastAsia="DejaVu Sans Condensed" w:hAnsi="Times New Roman"/>
                <w:sz w:val="24"/>
                <w:szCs w:val="24"/>
              </w:rPr>
              <w:t>3. Nội dung</w:t>
            </w:r>
          </w:p>
          <w:tbl>
            <w:tblPr>
              <w:tblW w:w="0" w:type="auto"/>
              <w:tblInd w:w="105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  <w:insideH w:val="single" w:sz="2" w:space="0" w:color="auto"/>
                <w:insideV w:val="single" w:sz="2" w:space="0" w:color="auto"/>
              </w:tblBorders>
              <w:tblLayout w:type="fixed"/>
              <w:tblCellMar>
                <w:top w:w="28" w:type="dxa"/>
                <w:bottom w:w="28" w:type="dxa"/>
              </w:tblCellMar>
              <w:tblLook w:val="0000" w:firstRow="0" w:lastRow="0" w:firstColumn="0" w:lastColumn="0" w:noHBand="0" w:noVBand="0"/>
            </w:tblPr>
            <w:tblGrid>
              <w:gridCol w:w="594"/>
              <w:gridCol w:w="2289"/>
              <w:gridCol w:w="1115"/>
              <w:gridCol w:w="1294"/>
              <w:gridCol w:w="1200"/>
            </w:tblGrid>
            <w:tr w:rsidR="00595BBC" w:rsidRPr="00595BBC" w14:paraId="4C49D1C8" w14:textId="77777777" w:rsidTr="00595BBC">
              <w:tc>
                <w:tcPr>
                  <w:tcW w:w="594" w:type="dxa"/>
                  <w:vMerge w:val="restart"/>
                  <w:vAlign w:val="center"/>
                </w:tcPr>
                <w:p w14:paraId="7277FB0C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STT</w:t>
                  </w:r>
                </w:p>
              </w:tc>
              <w:tc>
                <w:tcPr>
                  <w:tcW w:w="2289" w:type="dxa"/>
                  <w:vMerge w:val="restart"/>
                  <w:vAlign w:val="center"/>
                </w:tcPr>
                <w:p w14:paraId="7FE6FEC8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Loại phôi</w:t>
                  </w:r>
                </w:p>
              </w:tc>
              <w:tc>
                <w:tcPr>
                  <w:tcW w:w="1115" w:type="dxa"/>
                  <w:vMerge w:val="restart"/>
                  <w:vAlign w:val="center"/>
                </w:tcPr>
                <w:p w14:paraId="5BC92F92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Số lượng</w:t>
                  </w:r>
                </w:p>
              </w:tc>
              <w:tc>
                <w:tcPr>
                  <w:tcW w:w="2494" w:type="dxa"/>
                  <w:gridSpan w:val="2"/>
                  <w:vAlign w:val="center"/>
                </w:tcPr>
                <w:p w14:paraId="5032EA0D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Số serial</w:t>
                  </w:r>
                </w:p>
              </w:tc>
            </w:tr>
            <w:tr w:rsidR="00595BBC" w:rsidRPr="00595BBC" w14:paraId="54297AF3" w14:textId="77777777" w:rsidTr="00595BBC">
              <w:tc>
                <w:tcPr>
                  <w:tcW w:w="594" w:type="dxa"/>
                  <w:vMerge/>
                </w:tcPr>
                <w:p w14:paraId="4701D66C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289" w:type="dxa"/>
                  <w:vMerge/>
                </w:tcPr>
                <w:p w14:paraId="2C8BD53D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115" w:type="dxa"/>
                  <w:vMerge/>
                </w:tcPr>
                <w:p w14:paraId="0B803D23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294" w:type="dxa"/>
                </w:tcPr>
                <w:p w14:paraId="51B60F20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Từ</w:t>
                  </w:r>
                </w:p>
              </w:tc>
              <w:tc>
                <w:tcPr>
                  <w:tcW w:w="1200" w:type="dxa"/>
                </w:tcPr>
                <w:p w14:paraId="506F2D4B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Đến</w:t>
                  </w:r>
                </w:p>
              </w:tc>
            </w:tr>
            <w:tr w:rsidR="00595BBC" w:rsidRPr="00595BBC" w14:paraId="091FB0CB" w14:textId="77777777" w:rsidTr="00595BBC">
              <w:tc>
                <w:tcPr>
                  <w:tcW w:w="594" w:type="dxa"/>
                </w:tcPr>
                <w:p w14:paraId="565E9AE9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289" w:type="dxa"/>
                </w:tcPr>
                <w:p w14:paraId="0669C64C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115" w:type="dxa"/>
                </w:tcPr>
                <w:p w14:paraId="22E9096F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294" w:type="dxa"/>
                </w:tcPr>
                <w:p w14:paraId="611BA729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200" w:type="dxa"/>
                </w:tcPr>
                <w:p w14:paraId="7CE8C6CD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5</w:t>
                  </w:r>
                </w:p>
              </w:tc>
            </w:tr>
            <w:tr w:rsidR="00595BBC" w:rsidRPr="00595BBC" w14:paraId="33F5B9CE" w14:textId="77777777" w:rsidTr="00595BBC">
              <w:tc>
                <w:tcPr>
                  <w:tcW w:w="594" w:type="dxa"/>
                </w:tcPr>
                <w:p w14:paraId="1FCE1B36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89" w:type="dxa"/>
                </w:tcPr>
                <w:p w14:paraId="40F6BAB0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15" w:type="dxa"/>
                </w:tcPr>
                <w:p w14:paraId="5464C422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4" w:type="dxa"/>
                </w:tcPr>
                <w:p w14:paraId="38C53028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00" w:type="dxa"/>
                </w:tcPr>
                <w:p w14:paraId="7FD54645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95BBC" w:rsidRPr="00595BBC" w14:paraId="6FF2AA91" w14:textId="77777777" w:rsidTr="00595BBC">
              <w:tc>
                <w:tcPr>
                  <w:tcW w:w="594" w:type="dxa"/>
                </w:tcPr>
                <w:p w14:paraId="74E5EDAC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89" w:type="dxa"/>
                </w:tcPr>
                <w:p w14:paraId="33DBD785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15" w:type="dxa"/>
                </w:tcPr>
                <w:p w14:paraId="13E7E2DC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4" w:type="dxa"/>
                </w:tcPr>
                <w:p w14:paraId="41F6C7B8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00" w:type="dxa"/>
                </w:tcPr>
                <w:p w14:paraId="3358C7B8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95BBC" w:rsidRPr="00595BBC" w14:paraId="16DF30A2" w14:textId="77777777" w:rsidTr="00595BBC">
              <w:tc>
                <w:tcPr>
                  <w:tcW w:w="594" w:type="dxa"/>
                </w:tcPr>
                <w:p w14:paraId="4B867CE1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89" w:type="dxa"/>
                </w:tcPr>
                <w:p w14:paraId="0171957D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15" w:type="dxa"/>
                </w:tcPr>
                <w:p w14:paraId="7D809667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4" w:type="dxa"/>
                </w:tcPr>
                <w:p w14:paraId="4916DDE3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00" w:type="dxa"/>
                </w:tcPr>
                <w:p w14:paraId="0D4B2536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95BBC" w:rsidRPr="00595BBC" w14:paraId="13AC7634" w14:textId="77777777" w:rsidTr="00595BBC">
              <w:tc>
                <w:tcPr>
                  <w:tcW w:w="594" w:type="dxa"/>
                </w:tcPr>
                <w:p w14:paraId="0B596A2E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89" w:type="dxa"/>
                </w:tcPr>
                <w:p w14:paraId="004B2A73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15" w:type="dxa"/>
                </w:tcPr>
                <w:p w14:paraId="5EA8390B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4" w:type="dxa"/>
                </w:tcPr>
                <w:p w14:paraId="76A14ED5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00" w:type="dxa"/>
                </w:tcPr>
                <w:p w14:paraId="255A48ED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95BBC" w:rsidRPr="00595BBC" w14:paraId="232C5C1F" w14:textId="77777777" w:rsidTr="00595BBC">
              <w:tc>
                <w:tcPr>
                  <w:tcW w:w="594" w:type="dxa"/>
                </w:tcPr>
                <w:p w14:paraId="5A3F7504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89" w:type="dxa"/>
                </w:tcPr>
                <w:p w14:paraId="4F790945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15" w:type="dxa"/>
                </w:tcPr>
                <w:p w14:paraId="71658EB4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4" w:type="dxa"/>
                </w:tcPr>
                <w:p w14:paraId="60208C25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00" w:type="dxa"/>
                </w:tcPr>
                <w:p w14:paraId="5BAD51EA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95BBC" w:rsidRPr="00595BBC" w14:paraId="20821564" w14:textId="77777777" w:rsidTr="00595BBC">
              <w:tc>
                <w:tcPr>
                  <w:tcW w:w="594" w:type="dxa"/>
                </w:tcPr>
                <w:p w14:paraId="77D6CA21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89" w:type="dxa"/>
                </w:tcPr>
                <w:p w14:paraId="06154F06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15" w:type="dxa"/>
                </w:tcPr>
                <w:p w14:paraId="7A85568B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4" w:type="dxa"/>
                </w:tcPr>
                <w:p w14:paraId="685609A1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00" w:type="dxa"/>
                </w:tcPr>
                <w:p w14:paraId="47BC5E7F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95BBC" w:rsidRPr="00595BBC" w14:paraId="6B654B4E" w14:textId="77777777" w:rsidTr="00595BBC">
              <w:tc>
                <w:tcPr>
                  <w:tcW w:w="594" w:type="dxa"/>
                </w:tcPr>
                <w:p w14:paraId="397B5C58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89" w:type="dxa"/>
                </w:tcPr>
                <w:p w14:paraId="4C926C97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15" w:type="dxa"/>
                </w:tcPr>
                <w:p w14:paraId="285CC7C8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4" w:type="dxa"/>
                </w:tcPr>
                <w:p w14:paraId="0A68FEDA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00" w:type="dxa"/>
                </w:tcPr>
                <w:p w14:paraId="7905B7B3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95BBC" w:rsidRPr="00595BBC" w14:paraId="67662D5A" w14:textId="77777777" w:rsidTr="00595BBC">
              <w:tc>
                <w:tcPr>
                  <w:tcW w:w="594" w:type="dxa"/>
                </w:tcPr>
                <w:p w14:paraId="2806E427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89" w:type="dxa"/>
                </w:tcPr>
                <w:p w14:paraId="2B6B668A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15" w:type="dxa"/>
                </w:tcPr>
                <w:p w14:paraId="524982B7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4" w:type="dxa"/>
                </w:tcPr>
                <w:p w14:paraId="6928845D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00" w:type="dxa"/>
                </w:tcPr>
                <w:p w14:paraId="526AD47A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95BBC" w:rsidRPr="00595BBC" w14:paraId="6AE32113" w14:textId="77777777" w:rsidTr="00595BBC">
              <w:tc>
                <w:tcPr>
                  <w:tcW w:w="594" w:type="dxa"/>
                </w:tcPr>
                <w:p w14:paraId="55E6B826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89" w:type="dxa"/>
                </w:tcPr>
                <w:p w14:paraId="0F337D92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15" w:type="dxa"/>
                </w:tcPr>
                <w:p w14:paraId="456515DE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4" w:type="dxa"/>
                </w:tcPr>
                <w:p w14:paraId="5204B898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00" w:type="dxa"/>
                </w:tcPr>
                <w:p w14:paraId="1A2A7BFC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95BBC" w:rsidRPr="00595BBC" w14:paraId="78AB14A2" w14:textId="77777777" w:rsidTr="00595BBC">
              <w:tc>
                <w:tcPr>
                  <w:tcW w:w="594" w:type="dxa"/>
                </w:tcPr>
                <w:p w14:paraId="2678CE64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89" w:type="dxa"/>
                </w:tcPr>
                <w:p w14:paraId="039288CE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15" w:type="dxa"/>
                </w:tcPr>
                <w:p w14:paraId="2796FC56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4" w:type="dxa"/>
                </w:tcPr>
                <w:p w14:paraId="665B3D3E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00" w:type="dxa"/>
                </w:tcPr>
                <w:p w14:paraId="554950BC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595BBC" w:rsidRPr="00595BBC" w14:paraId="26E6010B" w14:textId="77777777" w:rsidTr="00595BBC">
              <w:tc>
                <w:tcPr>
                  <w:tcW w:w="594" w:type="dxa"/>
                </w:tcPr>
                <w:p w14:paraId="564390F9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89" w:type="dxa"/>
                </w:tcPr>
                <w:p w14:paraId="791D7FB0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15" w:type="dxa"/>
                </w:tcPr>
                <w:p w14:paraId="7BB87DF7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94" w:type="dxa"/>
                </w:tcPr>
                <w:p w14:paraId="6FC576D2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00" w:type="dxa"/>
                </w:tcPr>
                <w:p w14:paraId="056C4D81" w14:textId="77777777" w:rsidR="00595BBC" w:rsidRPr="00595BBC" w:rsidRDefault="00595BBC" w:rsidP="00595BBC">
                  <w:pPr>
                    <w:spacing w:before="120" w:line="276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0C2B8CB" w14:textId="77777777" w:rsidR="00595BBC" w:rsidRPr="00595BBC" w:rsidRDefault="00595BBC" w:rsidP="00595BBC">
            <w:pPr>
              <w:widowControl w:val="0"/>
              <w:spacing w:before="120" w:after="0" w:line="276" w:lineRule="auto"/>
              <w:rPr>
                <w:rFonts w:ascii="Times New Roman" w:eastAsia="DejaVu Sans Condensed" w:hAnsi="Times New Roman"/>
                <w:vanish/>
                <w:sz w:val="24"/>
                <w:szCs w:val="24"/>
              </w:rPr>
            </w:pPr>
          </w:p>
          <w:tbl>
            <w:tblPr>
              <w:tblW w:w="6600" w:type="dxa"/>
              <w:tblInd w:w="120" w:type="dxa"/>
              <w:tblLayout w:type="fixed"/>
              <w:tblLook w:val="01E0" w:firstRow="1" w:lastRow="1" w:firstColumn="1" w:lastColumn="1" w:noHBand="0" w:noVBand="0"/>
            </w:tblPr>
            <w:tblGrid>
              <w:gridCol w:w="3360"/>
              <w:gridCol w:w="3240"/>
            </w:tblGrid>
            <w:tr w:rsidR="00595BBC" w:rsidRPr="00595BBC" w14:paraId="50820A40" w14:textId="77777777" w:rsidTr="00595BBC">
              <w:tc>
                <w:tcPr>
                  <w:tcW w:w="3360" w:type="dxa"/>
                </w:tcPr>
                <w:p w14:paraId="29382D9F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Người giao</w:t>
                  </w: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br/>
                  </w:r>
                  <w:r w:rsidRPr="00595BBC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(Ký, ghi rõ họ tên)</w:t>
                  </w:r>
                </w:p>
              </w:tc>
              <w:tc>
                <w:tcPr>
                  <w:tcW w:w="3240" w:type="dxa"/>
                </w:tcPr>
                <w:p w14:paraId="6B3AF97C" w14:textId="77777777" w:rsidR="00595BBC" w:rsidRPr="00595BBC" w:rsidRDefault="00595BBC" w:rsidP="00595BBC">
                  <w:pPr>
                    <w:spacing w:before="120" w:line="276" w:lineRule="auto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Người nhận</w:t>
                  </w:r>
                  <w:r w:rsidRPr="00595BBC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br/>
                  </w:r>
                  <w:r w:rsidRPr="00595BBC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(Ký, ghi rõ họ tên)</w:t>
                  </w:r>
                </w:p>
              </w:tc>
            </w:tr>
          </w:tbl>
          <w:p w14:paraId="27D00B00" w14:textId="77777777" w:rsidR="00595BBC" w:rsidRPr="00595BBC" w:rsidRDefault="00595BBC" w:rsidP="00595BBC">
            <w:pPr>
              <w:widowControl w:val="0"/>
              <w:spacing w:before="120" w:line="276" w:lineRule="auto"/>
              <w:rPr>
                <w:rFonts w:ascii="Times New Roman" w:eastAsia="DejaVu Sans Condensed" w:hAnsi="Times New Roman"/>
                <w:sz w:val="24"/>
                <w:szCs w:val="24"/>
              </w:rPr>
            </w:pPr>
          </w:p>
        </w:tc>
        <w:tc>
          <w:tcPr>
            <w:tcW w:w="193" w:type="pct"/>
          </w:tcPr>
          <w:p w14:paraId="7342B8FE" w14:textId="77777777" w:rsidR="00595BBC" w:rsidRPr="00595BBC" w:rsidRDefault="00595BBC" w:rsidP="00595BBC">
            <w:pPr>
              <w:widowControl w:val="0"/>
              <w:spacing w:before="120" w:line="276" w:lineRule="auto"/>
              <w:rPr>
                <w:rFonts w:ascii="Times New Roman" w:eastAsia="DejaVu Sans Condensed" w:hAnsi="Times New Roman"/>
                <w:sz w:val="24"/>
                <w:szCs w:val="24"/>
              </w:rPr>
            </w:pPr>
          </w:p>
        </w:tc>
      </w:tr>
    </w:tbl>
    <w:p w14:paraId="17EABD3A" w14:textId="77777777" w:rsidR="00595BBC" w:rsidRPr="00595BBC" w:rsidRDefault="00595BBC" w:rsidP="00595BBC">
      <w:pPr>
        <w:spacing w:before="120" w:line="276" w:lineRule="auto"/>
        <w:rPr>
          <w:rFonts w:ascii="Times New Roman" w:hAnsi="Times New Roman"/>
          <w:sz w:val="24"/>
          <w:szCs w:val="24"/>
        </w:rPr>
        <w:sectPr w:rsidR="00595BBC" w:rsidRPr="00595BBC" w:rsidSect="00595BBC">
          <w:pgSz w:w="15840" w:h="12240" w:orient="landscape"/>
          <w:pgMar w:top="1797" w:right="1440" w:bottom="1797" w:left="1440" w:header="0" w:footer="0" w:gutter="0"/>
          <w:cols w:space="720"/>
          <w:noEndnote/>
          <w:docGrid w:linePitch="360"/>
        </w:sectPr>
      </w:pPr>
    </w:p>
    <w:p w14:paraId="236A297F" w14:textId="77777777" w:rsidR="00595BBC" w:rsidRPr="00595BBC" w:rsidRDefault="00595BBC" w:rsidP="00595BBC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595BBC">
        <w:rPr>
          <w:rFonts w:ascii="Times New Roman" w:hAnsi="Times New Roman"/>
          <w:b/>
          <w:sz w:val="24"/>
          <w:szCs w:val="24"/>
        </w:rPr>
        <w:lastRenderedPageBreak/>
        <w:t>HƯỚNG DẪN LẬP</w:t>
      </w:r>
    </w:p>
    <w:p w14:paraId="3AC6B54B" w14:textId="77777777" w:rsidR="00595BBC" w:rsidRPr="00595BBC" w:rsidRDefault="00595BBC" w:rsidP="00595BBC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595BBC">
        <w:rPr>
          <w:rFonts w:ascii="Times New Roman" w:hAnsi="Times New Roman"/>
          <w:b/>
          <w:sz w:val="24"/>
          <w:szCs w:val="24"/>
        </w:rPr>
        <w:t>Phiếu giao nhận phôi sổ BHXH, thể BHYT (Mẫu C08-TS)</w:t>
      </w:r>
    </w:p>
    <w:p w14:paraId="7425D503" w14:textId="77777777" w:rsidR="00595BBC" w:rsidRPr="00595BBC" w:rsidRDefault="00595BBC" w:rsidP="00595BB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95BBC">
        <w:rPr>
          <w:rFonts w:ascii="Times New Roman" w:hAnsi="Times New Roman"/>
          <w:sz w:val="24"/>
          <w:szCs w:val="24"/>
        </w:rPr>
        <w:t>a) Mục đích: để theo dõi số lượng phôi sổ hoặc thẻ được giao, nhận.</w:t>
      </w:r>
    </w:p>
    <w:p w14:paraId="6A69BAF7" w14:textId="77777777" w:rsidR="00595BBC" w:rsidRPr="00595BBC" w:rsidRDefault="00595BBC" w:rsidP="00595BB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95BBC">
        <w:rPr>
          <w:rFonts w:ascii="Times New Roman" w:hAnsi="Times New Roman"/>
          <w:sz w:val="24"/>
          <w:szCs w:val="24"/>
        </w:rPr>
        <w:t>b) Trách nhiệm lập: cán bộ quản lý phôi lập khi cấp phát.</w:t>
      </w:r>
    </w:p>
    <w:p w14:paraId="75367EB4" w14:textId="77777777" w:rsidR="00595BBC" w:rsidRPr="00595BBC" w:rsidRDefault="00595BBC" w:rsidP="00595BB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95BBC">
        <w:rPr>
          <w:rFonts w:ascii="Times New Roman" w:hAnsi="Times New Roman"/>
          <w:sz w:val="24"/>
          <w:szCs w:val="24"/>
        </w:rPr>
        <w:t>c) Phương pháp lập:</w:t>
      </w:r>
    </w:p>
    <w:p w14:paraId="46A7AB96" w14:textId="77777777" w:rsidR="00595BBC" w:rsidRPr="00595BBC" w:rsidRDefault="00595BBC" w:rsidP="00595BB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95BBC">
        <w:rPr>
          <w:rFonts w:ascii="Times New Roman" w:hAnsi="Times New Roman"/>
          <w:sz w:val="24"/>
          <w:szCs w:val="24"/>
        </w:rPr>
        <w:t>- Cột 1: ghi số thứ tự.</w:t>
      </w:r>
    </w:p>
    <w:p w14:paraId="296E7E6C" w14:textId="77777777" w:rsidR="00595BBC" w:rsidRPr="00595BBC" w:rsidRDefault="00595BBC" w:rsidP="00595BB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95BBC">
        <w:rPr>
          <w:rFonts w:ascii="Times New Roman" w:hAnsi="Times New Roman"/>
          <w:sz w:val="24"/>
          <w:szCs w:val="24"/>
        </w:rPr>
        <w:t>- Cột 2: ghi tên phôi giao, nhận, như: phôi sổ BHXH hoặc phôi thẻ BHYT.</w:t>
      </w:r>
    </w:p>
    <w:p w14:paraId="0EF4C26A" w14:textId="77777777" w:rsidR="00595BBC" w:rsidRPr="00595BBC" w:rsidRDefault="00595BBC" w:rsidP="00595BB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95BBC">
        <w:rPr>
          <w:rFonts w:ascii="Times New Roman" w:hAnsi="Times New Roman"/>
          <w:sz w:val="24"/>
          <w:szCs w:val="24"/>
        </w:rPr>
        <w:t>- Cột 3: ghi số lượng phôi.</w:t>
      </w:r>
    </w:p>
    <w:p w14:paraId="5ED3136E" w14:textId="77777777" w:rsidR="00595BBC" w:rsidRPr="00595BBC" w:rsidRDefault="00595BBC" w:rsidP="00595BB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95BBC">
        <w:rPr>
          <w:rFonts w:ascii="Times New Roman" w:hAnsi="Times New Roman"/>
          <w:sz w:val="24"/>
          <w:szCs w:val="24"/>
        </w:rPr>
        <w:t>- Cột 4, 5: ghi số serial từ phôi thứ nhất đến phôi cuối cùng (nếu số lượng phôi liên tục). Trường hợp phôi lẻ thì chỉ ghi số serial ở cột từ.</w:t>
      </w:r>
    </w:p>
    <w:p w14:paraId="629D4245" w14:textId="77777777" w:rsidR="000751D3" w:rsidRPr="00595BBC" w:rsidRDefault="00595BBC" w:rsidP="00595BB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95BBC">
        <w:rPr>
          <w:rFonts w:ascii="Times New Roman" w:hAnsi="Times New Roman"/>
          <w:b/>
          <w:sz w:val="24"/>
          <w:szCs w:val="24"/>
        </w:rPr>
        <w:t>Nguồn:</w:t>
      </w:r>
      <w:r w:rsidRPr="00595BBC">
        <w:rPr>
          <w:rFonts w:ascii="Times New Roman" w:hAnsi="Times New Roman"/>
          <w:sz w:val="24"/>
          <w:szCs w:val="24"/>
        </w:rPr>
        <w:t xml:space="preserve"> Quyết định 595/QĐ-BHXH</w:t>
      </w:r>
    </w:p>
    <w:sectPr w:rsidR="000751D3" w:rsidRPr="00595B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DC6AB" w14:textId="77777777" w:rsidR="00855462" w:rsidRDefault="00855462">
      <w:pPr>
        <w:spacing w:after="0" w:line="240" w:lineRule="auto"/>
      </w:pPr>
      <w:r>
        <w:separator/>
      </w:r>
    </w:p>
  </w:endnote>
  <w:endnote w:type="continuationSeparator" w:id="0">
    <w:p w14:paraId="0D2D9598" w14:textId="77777777" w:rsidR="00855462" w:rsidRDefault="00855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Condensed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C55CD" w14:textId="77777777" w:rsidR="00855462" w:rsidRDefault="00855462">
      <w:pPr>
        <w:spacing w:after="0" w:line="240" w:lineRule="auto"/>
      </w:pPr>
      <w:r>
        <w:separator/>
      </w:r>
    </w:p>
  </w:footnote>
  <w:footnote w:type="continuationSeparator" w:id="0">
    <w:p w14:paraId="7EFB8C4E" w14:textId="77777777" w:rsidR="00855462" w:rsidRDefault="008554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5BBC"/>
    <w:rsid w:val="000751D3"/>
    <w:rsid w:val="00393DF9"/>
    <w:rsid w:val="00574D78"/>
    <w:rsid w:val="00595BBC"/>
    <w:rsid w:val="0085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4D9AC5"/>
  <w15:chartTrackingRefBased/>
  <w15:docId w15:val="{19F3EA81-A10C-4176-A665-E66A8E90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595BBC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Bodytext29pt">
    <w:name w:val="Body text (2) + 9 pt"/>
    <w:aliases w:val="Italic22"/>
    <w:rsid w:val="00595BBC"/>
    <w:rPr>
      <w:rFonts w:ascii="Times New Roman" w:hAnsi="Times New Roman" w:cs="Times New Roman"/>
      <w:i/>
      <w:iCs/>
      <w:sz w:val="18"/>
      <w:szCs w:val="18"/>
      <w:u w:val="none"/>
    </w:rPr>
  </w:style>
  <w:style w:type="table" w:styleId="TableGrid">
    <w:name w:val="Table Grid"/>
    <w:basedOn w:val="TableNormal"/>
    <w:rsid w:val="00595BBC"/>
    <w:pPr>
      <w:widowControl w:val="0"/>
    </w:pPr>
    <w:rPr>
      <w:rFonts w:ascii="DejaVu Sans Condensed" w:eastAsia="DejaVu Sans Condensed" w:hAnsi="DejaVu Sans Condensed" w:cs="DejaVu Sans Condense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</Words>
  <Characters>1169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2026-05-20T18:17:00Z</dcterms:created>
  <dcterms:modified xsi:type="dcterms:W3CDTF">2026-05-20T18:17:00Z</dcterms:modified>
</cp:coreProperties>
</file>