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43F9" w14:textId="77777777" w:rsidR="008A582C" w:rsidRPr="008A582C" w:rsidRDefault="008A582C" w:rsidP="008A582C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A582C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Mẫu 1-PĐXNVKHCNCB</w:t>
      </w:r>
    </w:p>
    <w:p w14:paraId="542081AB" w14:textId="77777777" w:rsidR="008A582C" w:rsidRPr="008A582C" w:rsidRDefault="008A582C" w:rsidP="008A582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A582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ĐỀ XUẤT NHIỆM VỤ KHOA HỌC VÀ CÔNG NGHỆ CẤP BỘ</w:t>
      </w:r>
    </w:p>
    <w:p w14:paraId="7E1B71A2" w14:textId="77777777" w:rsidR="008A582C" w:rsidRPr="008A582C" w:rsidRDefault="008A582C" w:rsidP="008A582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A582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Năm 20...</w:t>
      </w:r>
    </w:p>
    <w:p w14:paraId="7DE33EFF" w14:textId="77777777" w:rsidR="008A582C" w:rsidRPr="008A582C" w:rsidRDefault="008A582C" w:rsidP="008A582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582C">
        <w:rPr>
          <w:rFonts w:ascii="Times New Roman" w:eastAsia="Times New Roman" w:hAnsi="Times New Roman"/>
          <w:color w:val="000000"/>
          <w:sz w:val="24"/>
          <w:szCs w:val="24"/>
        </w:rPr>
        <w:t>1. Tên nhiệm vụ khoa học và công nghệ:</w:t>
      </w:r>
    </w:p>
    <w:p w14:paraId="11F4B340" w14:textId="77777777" w:rsidR="008A582C" w:rsidRPr="008A582C" w:rsidRDefault="008A582C" w:rsidP="008A582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582C">
        <w:rPr>
          <w:rFonts w:ascii="Times New Roman" w:eastAsia="Times New Roman" w:hAnsi="Times New Roman"/>
          <w:color w:val="000000"/>
          <w:sz w:val="24"/>
          <w:szCs w:val="24"/>
        </w:rPr>
        <w:t>2. Hình thức thực hiện </w:t>
      </w:r>
      <w:r w:rsidRPr="008A582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(chương trình, đề tài, dự án)</w:t>
      </w:r>
      <w:r w:rsidRPr="008A582C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738D6667" w14:textId="77777777" w:rsidR="008A582C" w:rsidRPr="008A582C" w:rsidRDefault="008A582C" w:rsidP="008A582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582C">
        <w:rPr>
          <w:rFonts w:ascii="Times New Roman" w:eastAsia="Times New Roman" w:hAnsi="Times New Roman"/>
          <w:color w:val="000000"/>
          <w:sz w:val="24"/>
          <w:szCs w:val="24"/>
        </w:rPr>
        <w:t>3. Mục tiêu của nhiệm vụ:</w:t>
      </w:r>
    </w:p>
    <w:p w14:paraId="129E7A8D" w14:textId="77777777" w:rsidR="008A582C" w:rsidRPr="008A582C" w:rsidRDefault="008A582C" w:rsidP="008A582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582C">
        <w:rPr>
          <w:rFonts w:ascii="Times New Roman" w:eastAsia="Times New Roman" w:hAnsi="Times New Roman"/>
          <w:color w:val="000000"/>
          <w:sz w:val="24"/>
          <w:szCs w:val="24"/>
        </w:rPr>
        <w:t>4. Tính cấp thiết và tính mới của nhiệm vụ </w:t>
      </w:r>
      <w:r w:rsidRPr="008A582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(về mặt khoa học và về mặt thực tiễn)</w:t>
      </w:r>
      <w:r w:rsidRPr="008A582C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64D033E2" w14:textId="77777777" w:rsidR="008A582C" w:rsidRPr="008A582C" w:rsidRDefault="008A582C" w:rsidP="008A582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582C">
        <w:rPr>
          <w:rFonts w:ascii="Times New Roman" w:eastAsia="Times New Roman" w:hAnsi="Times New Roman"/>
          <w:color w:val="000000"/>
          <w:sz w:val="24"/>
          <w:szCs w:val="24"/>
        </w:rPr>
        <w:t>5. Các nội dung chính và kết quả dự kiến:</w:t>
      </w:r>
    </w:p>
    <w:p w14:paraId="22635BF1" w14:textId="77777777" w:rsidR="008A582C" w:rsidRPr="008A582C" w:rsidRDefault="008A582C" w:rsidP="008A582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582C">
        <w:rPr>
          <w:rFonts w:ascii="Times New Roman" w:eastAsia="Times New Roman" w:hAnsi="Times New Roman"/>
          <w:color w:val="000000"/>
          <w:sz w:val="24"/>
          <w:szCs w:val="24"/>
        </w:rPr>
        <w:t>6. Khả năng và địa chỉ ứng dụng:</w:t>
      </w:r>
    </w:p>
    <w:p w14:paraId="58CAE32C" w14:textId="77777777" w:rsidR="008A582C" w:rsidRPr="008A582C" w:rsidRDefault="008A582C" w:rsidP="008A582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582C">
        <w:rPr>
          <w:rFonts w:ascii="Times New Roman" w:eastAsia="Times New Roman" w:hAnsi="Times New Roman"/>
          <w:color w:val="000000"/>
          <w:sz w:val="24"/>
          <w:szCs w:val="24"/>
        </w:rPr>
        <w:t>7. Dự kiến hiệu quả mang lại:</w:t>
      </w:r>
    </w:p>
    <w:p w14:paraId="7A79F8C8" w14:textId="77777777" w:rsidR="008A582C" w:rsidRPr="008A582C" w:rsidRDefault="008A582C" w:rsidP="008A582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582C">
        <w:rPr>
          <w:rFonts w:ascii="Times New Roman" w:eastAsia="Times New Roman" w:hAnsi="Times New Roman"/>
          <w:color w:val="000000"/>
          <w:sz w:val="24"/>
          <w:szCs w:val="24"/>
        </w:rPr>
        <w:t>8. Dự kiến thời gian thực hiện (</w:t>
      </w:r>
      <w:r w:rsidRPr="008A582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thời gian bắt đầu, thời gian kết thúc</w:t>
      </w:r>
      <w:r w:rsidRPr="008A582C">
        <w:rPr>
          <w:rFonts w:ascii="Times New Roman" w:eastAsia="Times New Roman" w:hAnsi="Times New Roman"/>
          <w:color w:val="000000"/>
          <w:sz w:val="24"/>
          <w:szCs w:val="24"/>
        </w:rPr>
        <w:t>):</w:t>
      </w:r>
    </w:p>
    <w:p w14:paraId="3449FCC7" w14:textId="77777777" w:rsidR="008A582C" w:rsidRPr="008A582C" w:rsidRDefault="008A582C" w:rsidP="008A582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582C">
        <w:rPr>
          <w:rFonts w:ascii="Times New Roman" w:eastAsia="Times New Roman" w:hAnsi="Times New Roman"/>
          <w:color w:val="000000"/>
          <w:sz w:val="24"/>
          <w:szCs w:val="24"/>
        </w:rPr>
        <w:t>9. Thông tin khác (áp dụng đối với dự án):</w:t>
      </w:r>
    </w:p>
    <w:p w14:paraId="15733C55" w14:textId="77777777" w:rsidR="008A582C" w:rsidRPr="008A582C" w:rsidRDefault="008A582C" w:rsidP="008A582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582C">
        <w:rPr>
          <w:rFonts w:ascii="Times New Roman" w:eastAsia="Times New Roman" w:hAnsi="Times New Roman"/>
          <w:color w:val="000000"/>
          <w:sz w:val="24"/>
          <w:szCs w:val="24"/>
        </w:rPr>
        <w:t>a) Xuất xứ hình thành dự án</w:t>
      </w:r>
    </w:p>
    <w:p w14:paraId="00DE3AC9" w14:textId="77777777" w:rsidR="008A582C" w:rsidRPr="008A582C" w:rsidRDefault="008A582C" w:rsidP="008A582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582C">
        <w:rPr>
          <w:rFonts w:ascii="Times New Roman" w:eastAsia="Times New Roman" w:hAnsi="Times New Roman"/>
          <w:color w:val="000000"/>
          <w:sz w:val="24"/>
          <w:szCs w:val="24"/>
        </w:rPr>
        <w:t>b) Khả năng huy động nguồn vốn ngoài NSNN.</w:t>
      </w:r>
    </w:p>
    <w:p w14:paraId="6881E372" w14:textId="77777777" w:rsidR="008A582C" w:rsidRPr="008A582C" w:rsidRDefault="008A582C" w:rsidP="008A582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582C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5"/>
        <w:gridCol w:w="5335"/>
      </w:tblGrid>
      <w:tr w:rsidR="008A582C" w:rsidRPr="008A582C" w14:paraId="77725374" w14:textId="77777777" w:rsidTr="008A582C">
        <w:trPr>
          <w:tblCellSpacing w:w="0" w:type="dxa"/>
        </w:trPr>
        <w:tc>
          <w:tcPr>
            <w:tcW w:w="2150" w:type="pct"/>
            <w:shd w:val="clear" w:color="auto" w:fill="FFFFFF"/>
            <w:vAlign w:val="center"/>
            <w:hideMark/>
          </w:tcPr>
          <w:p w14:paraId="59FF6F9E" w14:textId="77777777" w:rsidR="008A582C" w:rsidRPr="008A582C" w:rsidRDefault="008A582C" w:rsidP="008A582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A582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0" w:type="pct"/>
            <w:shd w:val="clear" w:color="auto" w:fill="FFFFFF"/>
            <w:vAlign w:val="center"/>
            <w:hideMark/>
          </w:tcPr>
          <w:p w14:paraId="3769F896" w14:textId="77777777" w:rsidR="008A582C" w:rsidRPr="008A582C" w:rsidRDefault="008A582C" w:rsidP="008A582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A582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..., ngày ... tháng... năm 20…</w:t>
            </w:r>
            <w:r w:rsidRPr="008A582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8A582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 CHỨC, CÁ NHÂN ĐỀ XUẤT</w:t>
            </w:r>
            <w:r w:rsidRPr="008A582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8A582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(Họ, tên và chữ ký - đóng dấu đối với tổ chức)</w:t>
            </w:r>
          </w:p>
        </w:tc>
      </w:tr>
    </w:tbl>
    <w:p w14:paraId="77F8757C" w14:textId="77777777" w:rsidR="00513385" w:rsidRPr="008A582C" w:rsidRDefault="00513385" w:rsidP="008A582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8A58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582C"/>
    <w:rsid w:val="00513385"/>
    <w:rsid w:val="008A582C"/>
    <w:rsid w:val="00CA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DEF10E"/>
  <w15:chartTrackingRefBased/>
  <w15:docId w15:val="{476555DA-F3F0-4825-9A3B-64AA467BB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582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1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2026-05-20T18:34:00Z</dcterms:created>
  <dcterms:modified xsi:type="dcterms:W3CDTF">2026-05-20T18:34:00Z</dcterms:modified>
</cp:coreProperties>
</file>