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02.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áp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tải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hàng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trong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chuyển</w:t>
      </w:r>
      <w:proofErr w:type="spellEnd"/>
    </w:p>
    <w:p w:rsidR="005F3904" w:rsidRPr="00AF61EA" w:rsidRDefault="005F3904" w:rsidP="005F390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------------------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NHÂN VIÊN ÁP TẢI HÀNG TRONG VẬN CHUYỂN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NHÂN VIÊN ÁP T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ẢI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ÀNG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ới t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sinh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>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4.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CC/CCCD/Hộ chiếu: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Chuyên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6. T</w:t>
      </w:r>
      <w:r w:rsidRPr="00AF61EA">
        <w:rPr>
          <w:rFonts w:ascii="Times New Roman" w:hAnsi="Times New Roman" w:cs="Times New Roman"/>
          <w:sz w:val="26"/>
          <w:szCs w:val="26"/>
        </w:rPr>
        <w:t>ổ chức đang l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AF61EA">
        <w:rPr>
          <w:rFonts w:ascii="Times New Roman" w:hAnsi="Times New Roman" w:cs="Times New Roman"/>
          <w:sz w:val="26"/>
          <w:szCs w:val="26"/>
        </w:rPr>
        <w:t>ệc: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7.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ấy chứng nhận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 an to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ức xạ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giấy chứng nhận: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T</w:t>
      </w:r>
      <w:r w:rsidRPr="00AF61EA">
        <w:rPr>
          <w:rFonts w:ascii="Times New Roman" w:hAnsi="Times New Roman" w:cs="Times New Roman"/>
          <w:sz w:val="26"/>
          <w:szCs w:val="26"/>
        </w:rPr>
        <w:t>ổ chức cấp:</w:t>
      </w:r>
    </w:p>
    <w:p w:rsidR="005F3904" w:rsidRPr="00AF61EA" w:rsidRDefault="005F3904" w:rsidP="005F3904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936"/>
        <w:gridCol w:w="5640"/>
      </w:tblGrid>
      <w:tr w:rsidR="005F3904" w:rsidRPr="00AF61EA" w:rsidTr="005F39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5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5F3904" w:rsidRPr="00AF61EA" w:rsidRDefault="005F3904" w:rsidP="005F39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9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5F3904" w:rsidRPr="00AF61EA" w:rsidRDefault="005F3904" w:rsidP="005F390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ỜI ĐỨNG ĐẦU TỔ CHỨC/ 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 NHÂN KHAI BÁO 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904"/>
    <w:rsid w:val="004A4E12"/>
    <w:rsid w:val="004C0B60"/>
    <w:rsid w:val="005F3904"/>
    <w:rsid w:val="007505E3"/>
    <w:rsid w:val="00973909"/>
    <w:rsid w:val="00A5330B"/>
    <w:rsid w:val="00DE5D51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D93A9BF-87A9-4550-9C57-95CF4883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904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