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A18A" w14:textId="77777777" w:rsidR="00043AEC" w:rsidRPr="00043AEC" w:rsidRDefault="00043AEC" w:rsidP="00043AEC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03/AP-KSHN</w:t>
      </w: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Thông tư số 17/2013/TT-BKHCN</w:t>
      </w:r>
    </w:p>
    <w:p w14:paraId="7C1D0006" w14:textId="77777777" w:rsidR="00043AEC" w:rsidRPr="00043AEC" w:rsidRDefault="00043AEC" w:rsidP="00043AE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</w:t>
      </w:r>
    </w:p>
    <w:p w14:paraId="7F96DEA9" w14:textId="77777777" w:rsidR="00043AEC" w:rsidRPr="00043AEC" w:rsidRDefault="00043AEC" w:rsidP="00043AE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KHAI BÁO</w:t>
      </w:r>
    </w:p>
    <w:p w14:paraId="59E8FC98" w14:textId="77777777" w:rsidR="00043AEC" w:rsidRPr="00043AEC" w:rsidRDefault="00043AEC" w:rsidP="00043AE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Hoạt động sản xuất, lắp ráp các thiết bị hoặc vật liệu liên quan đến chu trình nhiên liệu hạt nhân</w:t>
      </w:r>
    </w:p>
    <w:p w14:paraId="5A2F2F28" w14:textId="77777777" w:rsidR="00043AEC" w:rsidRPr="00043AEC" w:rsidRDefault="00043AEC" w:rsidP="00043AE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Cục An toàn bức xạ và hạt nhân</w:t>
      </w:r>
    </w:p>
    <w:p w14:paraId="5F30E680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THÔNG TIN CHUNG VỀ T</w:t>
      </w: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Ổ </w:t>
      </w: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CHỨC/CÁ NHÂN</w:t>
      </w:r>
    </w:p>
    <w:p w14:paraId="72079596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chức/cá nhân (đầy đủ) và tên viết tắt (nếu có):</w:t>
      </w:r>
    </w:p>
    <w:p w14:paraId="28029A93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</w:p>
    <w:p w14:paraId="06F0AF48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Fax:</w:t>
      </w:r>
    </w:p>
    <w:p w14:paraId="5A810145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người đứng đầu tổ chức:</w:t>
      </w:r>
    </w:p>
    <w:p w14:paraId="221AA30A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CMND/H</w:t>
      </w: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ộ </w:t>
      </w: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chiếu: Ngày cấp:</w:t>
      </w: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 Nơi cấp:</w:t>
      </w:r>
    </w:p>
    <w:p w14:paraId="72ED6A7B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Email:</w:t>
      </w:r>
    </w:p>
    <w:p w14:paraId="191AE533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 </w:t>
      </w: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NỘI DUNG KHAI BÁO</w:t>
      </w:r>
    </w:p>
    <w:p w14:paraId="37D79A63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Bản khai báo số:</w:t>
      </w:r>
    </w:p>
    <w:p w14:paraId="654A9F08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khai báo:</w:t>
      </w:r>
    </w:p>
    <w:p w14:paraId="7AC3D24A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Giai đoạn khai báo: từ ngày... tháng.... năm.... đến ngày</w:t>
      </w: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 … tháng … năm …..</w:t>
      </w:r>
    </w:p>
    <w:p w14:paraId="45675FA9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tin khai báo: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"/>
        <w:gridCol w:w="1303"/>
        <w:gridCol w:w="1362"/>
        <w:gridCol w:w="1125"/>
        <w:gridCol w:w="3138"/>
        <w:gridCol w:w="1244"/>
      </w:tblGrid>
      <w:tr w:rsidR="00043AEC" w:rsidRPr="00043AEC" w14:paraId="713718AB" w14:textId="77777777" w:rsidTr="00043AEC">
        <w:trPr>
          <w:tblCellSpacing w:w="0" w:type="dxa"/>
        </w:trPr>
        <w:tc>
          <w:tcPr>
            <w:tcW w:w="6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9CDBD1F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Mục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4DD2939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ẫ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chiếu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3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3835D2D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Hoạt động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2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19A6FA6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ị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trí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3</w:t>
            </w:r>
          </w:p>
        </w:tc>
        <w:tc>
          <w:tcPr>
            <w:tcW w:w="313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CBA0726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Mô tả quy mô hoạt động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4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7B12076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043AEC" w:rsidRPr="00043AEC" w14:paraId="2FB23B9A" w14:textId="77777777" w:rsidTr="00043AEC">
        <w:trPr>
          <w:tblCellSpacing w:w="0" w:type="dxa"/>
        </w:trPr>
        <w:tc>
          <w:tcPr>
            <w:tcW w:w="6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9BA5519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C5F9F63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B7263BE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E695481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3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9DBA2AB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9FC50BE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43AEC" w:rsidRPr="00043AEC" w14:paraId="7F7E88D3" w14:textId="77777777" w:rsidTr="00043AEC">
        <w:trPr>
          <w:tblCellSpacing w:w="0" w:type="dxa"/>
        </w:trPr>
        <w:tc>
          <w:tcPr>
            <w:tcW w:w="6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3A54DB9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7A396AF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9D8A7AB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7A51AC5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3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400D4A1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EE9EEE4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43AEC" w:rsidRPr="00043AEC" w14:paraId="42A3EFCE" w14:textId="77777777" w:rsidTr="00043AEC">
        <w:trPr>
          <w:tblCellSpacing w:w="0" w:type="dxa"/>
        </w:trPr>
        <w:tc>
          <w:tcPr>
            <w:tcW w:w="6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4540B5A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744498C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1C64F22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FD6ABF0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3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98ECED6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6A1A782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43AEC" w:rsidRPr="00043AEC" w14:paraId="0E9FD97E" w14:textId="77777777" w:rsidTr="00043AEC">
        <w:trPr>
          <w:tblCellSpacing w:w="0" w:type="dxa"/>
        </w:trPr>
        <w:tc>
          <w:tcPr>
            <w:tcW w:w="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63399EA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4A464F3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1C187EE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888A482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D1BCA0B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22F864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43AEC" w:rsidRPr="00043AEC" w14:paraId="73278D27" w14:textId="77777777" w:rsidTr="00043AEC">
        <w:trPr>
          <w:tblCellSpacing w:w="0" w:type="dxa"/>
        </w:trPr>
        <w:tc>
          <w:tcPr>
            <w:tcW w:w="64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5675CFD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96721D1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489027A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730DAF6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84CE4A3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8EC0FD0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43AEC" w:rsidRPr="00043AEC" w14:paraId="2D313576" w14:textId="77777777" w:rsidTr="00043AEC">
        <w:trPr>
          <w:tblCellSpacing w:w="0" w:type="dxa"/>
        </w:trPr>
        <w:tc>
          <w:tcPr>
            <w:tcW w:w="64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F5F1544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30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DBFB489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E7DB5A7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7AE7EE5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C46C5A6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193C75" w14:textId="77777777" w:rsidR="00043AEC" w:rsidRPr="00043AEC" w:rsidRDefault="00043AEC" w:rsidP="00043AE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3DCCB5B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5. </w:t>
      </w:r>
      <w:r w:rsidRPr="00043AE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 (nếu có):</w:t>
      </w:r>
    </w:p>
    <w:p w14:paraId="58723394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3031A695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7BD07898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07AF5097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43AEC" w:rsidRPr="00043AEC" w14:paraId="166ADA75" w14:textId="77777777" w:rsidTr="00043AE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35D96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BÁO CÁO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43AE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</w:t>
            </w:r>
            <w:r w:rsidRPr="00043AE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043AE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A2E30" w14:textId="77777777" w:rsidR="00043AEC" w:rsidRPr="00043AEC" w:rsidRDefault="00043AEC" w:rsidP="00043AE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3AE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 </w:t>
            </w:r>
            <w:r w:rsidRPr="00043AE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 tháng... năm...</w:t>
            </w:r>
            <w:r w:rsidRPr="00043AE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 T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 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CHỨC/</w:t>
            </w:r>
            <w:r w:rsidRPr="00043AE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CÁ NHÂN KHAI BÁO</w:t>
            </w:r>
            <w:r w:rsidRPr="00043A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043AE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 và đóng dấu)</w:t>
            </w:r>
          </w:p>
        </w:tc>
      </w:tr>
    </w:tbl>
    <w:p w14:paraId="1C4B6704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</w:t>
      </w:r>
    </w:p>
    <w:p w14:paraId="13BBB3E3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1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"Dẫn chiếu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 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được sử dụng đ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 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dẫn chiếu khai báo của mục này với một mục khác. Thông tin trong cột này gồm số của bản khai báo được dẫn chiếu và s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 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thứ tự của mục trong bản khai báo đ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ó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 Ví dụ: 13-22 là mục 22 của bản khai báo số 13. Dẫn chiếu này ch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ỉ 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ra rằng mục này bổ sung hoặc cập nhật thông tin đã được khai báo.</w:t>
      </w:r>
    </w:p>
    <w:p w14:paraId="22F0BE1E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2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"Hoạt động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: Theo quy định tại Phụ lục 1.</w:t>
      </w:r>
    </w:p>
    <w:p w14:paraId="08BA56A6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3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"Vị trí": Thông tin cung cấp bao gồm: tên của tổ chức; địa chỉ và tọa độ nơi hoạt động diễn ra; tên và địa ch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ỉ 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của cơ quan quản lý cấp trên.</w:t>
      </w:r>
    </w:p>
    <w:p w14:paraId="6F9AD84C" w14:textId="77777777" w:rsidR="00043AEC" w:rsidRPr="00043AEC" w:rsidRDefault="00043AEC" w:rsidP="00043AE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4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"Mô tả quy mô hoạt động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: Mô tả ngắn gọn về hoạt động và sản phẩm; quy mô hoạt động (ví dụ: năng lực sản xuất, công suất tại thời điểm khai báo); vị trí yêu cầu ph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043AE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có tiếp cận có kiểm soát.</w:t>
      </w:r>
    </w:p>
    <w:p w14:paraId="2268CC14" w14:textId="77777777" w:rsidR="000751D3" w:rsidRPr="00043AEC" w:rsidRDefault="000751D3" w:rsidP="00043AE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043A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3AEC"/>
    <w:rsid w:val="00043AEC"/>
    <w:rsid w:val="000751D3"/>
    <w:rsid w:val="00215994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C1839"/>
  <w15:chartTrackingRefBased/>
  <w15:docId w15:val="{332E97A0-D86C-40D2-AAFC-34DA1981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3A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4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