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5D6C" w14:textId="77777777" w:rsidR="003716FA" w:rsidRPr="003716FA" w:rsidRDefault="003716FA" w:rsidP="003716FA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Mẫu số 3</w:t>
      </w:r>
    </w:p>
    <w:p w14:paraId="330FCA5B" w14:textId="77777777" w:rsidR="003716FA" w:rsidRPr="003716FA" w:rsidRDefault="003716FA" w:rsidP="003716FA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 xml:space="preserve">PHIẾU XÁC NHẬN </w:t>
      </w:r>
      <w:r w:rsidRPr="003716FA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3716FA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THU GOM CHẤT THẢI TỪ TÀU THUYỀN</w:t>
      </w:r>
    </w:p>
    <w:p w14:paraId="7FD2E1E4" w14:textId="77777777" w:rsidR="003716FA" w:rsidRPr="003716FA" w:rsidRDefault="003716FA" w:rsidP="003716F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b/>
          <w:bCs/>
          <w:i/>
          <w:iCs/>
          <w:sz w:val="24"/>
          <w:szCs w:val="24"/>
          <w:lang w:val="vi-VN"/>
        </w:rPr>
        <w:t xml:space="preserve">Lưu </w:t>
      </w:r>
      <w:r w:rsidRPr="003716FA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ý</w:t>
      </w:r>
      <w:r w:rsidRPr="003716FA">
        <w:rPr>
          <w:rFonts w:ascii="Times New Roman" w:eastAsia="Times New Roman" w:hAnsi="Times New Roman"/>
          <w:b/>
          <w:bCs/>
          <w:i/>
          <w:iCs/>
          <w:sz w:val="24"/>
          <w:szCs w:val="24"/>
          <w:lang w:val="vi-VN"/>
        </w:rPr>
        <w:t>:</w:t>
      </w:r>
      <w:r w:rsidRPr="003716FA">
        <w:rPr>
          <w:rFonts w:ascii="Times New Roman" w:eastAsia="Times New Roman" w:hAnsi="Times New Roman"/>
          <w:sz w:val="24"/>
          <w:szCs w:val="24"/>
          <w:lang w:val="vi-VN"/>
        </w:rPr>
        <w:t xml:space="preserve"> Phiếu này được lập thành 03 bản: 01 bản do tổ chức, cá nhân thu gom và xử lý chất thải từ tàu lưu giữ; 01 bản do doanh nghiệp cảng biển hoặc cảng vụ hàng hải khu vực lưu giữ; 01 bản do tàu thuyền lưu giữ.</w:t>
      </w:r>
    </w:p>
    <w:p w14:paraId="5830EA0D" w14:textId="77777777" w:rsidR="003716FA" w:rsidRPr="003716FA" w:rsidRDefault="003716FA" w:rsidP="003716F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1. THÔNG TIN VỀ DỊCH VỤ THU GOM VÀ XỬ LÝ</w:t>
      </w:r>
    </w:p>
    <w:tbl>
      <w:tblPr>
        <w:tblW w:w="8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5"/>
        <w:gridCol w:w="1080"/>
        <w:gridCol w:w="1128"/>
      </w:tblGrid>
      <w:tr w:rsidR="003716FA" w:rsidRPr="003716FA" w14:paraId="16F38DF2" w14:textId="77777777" w:rsidTr="003716FA">
        <w:tc>
          <w:tcPr>
            <w:tcW w:w="833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8FE93C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1.1 Tên cảng, b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ế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n/Tên khu neo đậu, chuy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ể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n tải:</w:t>
            </w:r>
          </w:p>
        </w:tc>
      </w:tr>
      <w:tr w:rsidR="003716FA" w:rsidRPr="003716FA" w14:paraId="4C2C4C99" w14:textId="77777777" w:rsidTr="003716FA">
        <w:tc>
          <w:tcPr>
            <w:tcW w:w="833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8994D04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1.2 Tổ chức, cá nhân thực hiện thu gom và xử lý:</w:t>
            </w:r>
          </w:p>
        </w:tc>
      </w:tr>
      <w:tr w:rsidR="003716FA" w:rsidRPr="003716FA" w14:paraId="734707EA" w14:textId="77777777" w:rsidTr="003716FA">
        <w:tc>
          <w:tcPr>
            <w:tcW w:w="612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A83619F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1.3 Ngày và thời gian chuy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ể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n thu gom chất thải: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7D44FB02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Từ: 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5E6B4B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đến:</w:t>
            </w:r>
          </w:p>
        </w:tc>
      </w:tr>
    </w:tbl>
    <w:p w14:paraId="07079CE3" w14:textId="77777777" w:rsidR="003716FA" w:rsidRPr="003716FA" w:rsidRDefault="003716FA" w:rsidP="003716F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2. THÔNG TIN CHUNG VỀ TÀU THUYỀN</w:t>
      </w:r>
    </w:p>
    <w:tbl>
      <w:tblPr>
        <w:tblW w:w="8328" w:type="dxa"/>
        <w:tblInd w:w="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1559"/>
        <w:gridCol w:w="1139"/>
        <w:gridCol w:w="780"/>
        <w:gridCol w:w="1981"/>
        <w:gridCol w:w="1670"/>
      </w:tblGrid>
      <w:tr w:rsidR="003716FA" w:rsidRPr="003716FA" w14:paraId="5ACC232E" w14:textId="77777777" w:rsidTr="003716FA">
        <w:tc>
          <w:tcPr>
            <w:tcW w:w="3895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4A1A7420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2.1 Tên của tàu:</w:t>
            </w:r>
          </w:p>
          <w:p w14:paraId="73E5CA49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33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18E4A7B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2.5 Chủ tàu hoặc người khai thác:</w:t>
            </w:r>
          </w:p>
        </w:tc>
      </w:tr>
      <w:tr w:rsidR="003716FA" w:rsidRPr="003716FA" w14:paraId="004C7E17" w14:textId="77777777" w:rsidTr="003716FA">
        <w:tc>
          <w:tcPr>
            <w:tcW w:w="3895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646E7506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2.2 Số IMO:</w:t>
            </w:r>
          </w:p>
          <w:p w14:paraId="7C8C54CC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33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2E9E0C59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2.6 Số đăng ký hoặc hô hiệu:</w:t>
            </w:r>
          </w:p>
        </w:tc>
      </w:tr>
      <w:tr w:rsidR="003716FA" w:rsidRPr="003716FA" w14:paraId="0AC17874" w14:textId="77777777" w:rsidTr="003716FA">
        <w:tc>
          <w:tcPr>
            <w:tcW w:w="389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18DDDF9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2.3 Tổng dung tích:</w:t>
            </w:r>
          </w:p>
          <w:p w14:paraId="0A8953FB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3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6780B5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2.7 Quốc gia treo cờ:</w:t>
            </w:r>
          </w:p>
        </w:tc>
      </w:tr>
      <w:tr w:rsidR="003716FA" w:rsidRPr="003716FA" w14:paraId="19D157F5" w14:textId="77777777" w:rsidTr="003716FA"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B36B7E2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2.4 Loại tàu: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D39265A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□ Tàu dầu </w:t>
            </w:r>
          </w:p>
          <w:p w14:paraId="54812EF3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Tàu hàng khác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AF2FB76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Tàu c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h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ở hóa ch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ấ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t </w:t>
            </w:r>
          </w:p>
          <w:p w14:paraId="56A5E03E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□ Tàu khách 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4988676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□ Tàu chở hàng rời </w:t>
            </w:r>
          </w:p>
          <w:p w14:paraId="5A6B31D6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□ Tàu Ro-ro 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63B7D5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□ Tàu container</w:t>
            </w:r>
          </w:p>
          <w:p w14:paraId="55903F18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□ Tàu khác 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 xml:space="preserve">(mô tả </w:t>
            </w: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chi tiết)</w:t>
            </w:r>
          </w:p>
        </w:tc>
      </w:tr>
      <w:tr w:rsidR="003716FA" w:rsidRPr="003716FA" w14:paraId="21F8F0AE" w14:textId="77777777" w:rsidTr="003716FA">
        <w:tc>
          <w:tcPr>
            <w:tcW w:w="1200" w:type="dxa"/>
            <w:vAlign w:val="center"/>
            <w:hideMark/>
          </w:tcPr>
          <w:p w14:paraId="0F281C7C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vAlign w:val="center"/>
            <w:hideMark/>
          </w:tcPr>
          <w:p w14:paraId="10D989A8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40" w:type="dxa"/>
            <w:vAlign w:val="center"/>
            <w:hideMark/>
          </w:tcPr>
          <w:p w14:paraId="0482A5E3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0" w:type="dxa"/>
            <w:vAlign w:val="center"/>
            <w:hideMark/>
          </w:tcPr>
          <w:p w14:paraId="23229D41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80" w:type="dxa"/>
            <w:vAlign w:val="center"/>
            <w:hideMark/>
          </w:tcPr>
          <w:p w14:paraId="01F78B67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65" w:type="dxa"/>
            <w:vAlign w:val="center"/>
            <w:hideMark/>
          </w:tcPr>
          <w:p w14:paraId="10AB9828" w14:textId="77777777" w:rsidR="003716FA" w:rsidRPr="003716FA" w:rsidRDefault="003716FA" w:rsidP="003716F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66360BE4" w14:textId="77777777" w:rsidR="003716FA" w:rsidRPr="003716FA" w:rsidRDefault="003716FA" w:rsidP="003716F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3. LOẠI VÀ LƯỢNG CHẤT THẢI THU GOM</w:t>
      </w:r>
    </w:p>
    <w:tbl>
      <w:tblPr>
        <w:tblW w:w="8328" w:type="dxa"/>
        <w:tblInd w:w="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"/>
        <w:gridCol w:w="2987"/>
        <w:gridCol w:w="2280"/>
        <w:gridCol w:w="2448"/>
      </w:tblGrid>
      <w:tr w:rsidR="003716FA" w:rsidRPr="003716FA" w14:paraId="03268C78" w14:textId="77777777" w:rsidTr="003716FA">
        <w:tc>
          <w:tcPr>
            <w:tcW w:w="6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730B03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9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7A3C1E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Loại chất thải (1)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61366C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Mã chất thải nguy hại</w:t>
            </w:r>
          </w:p>
        </w:tc>
        <w:tc>
          <w:tcPr>
            <w:tcW w:w="244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7199D0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L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ượ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ng thải (kg hoặc m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val="vi-VN"/>
              </w:rPr>
              <w:t>3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)</w:t>
            </w:r>
          </w:p>
        </w:tc>
      </w:tr>
      <w:tr w:rsidR="003716FA" w:rsidRPr="003716FA" w14:paraId="5EA2EA32" w14:textId="77777777" w:rsidTr="003716FA">
        <w:tc>
          <w:tcPr>
            <w:tcW w:w="6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E78B24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9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D1E315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0188E7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44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EDCB74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716FA" w:rsidRPr="003716FA" w14:paraId="22AE1856" w14:textId="77777777" w:rsidTr="003716FA">
        <w:tc>
          <w:tcPr>
            <w:tcW w:w="6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FF5DD3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9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BF4371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8B0D15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44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81BFF7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3716FA" w:rsidRPr="003716FA" w14:paraId="06D57B49" w14:textId="77777777" w:rsidTr="003716FA">
        <w:tc>
          <w:tcPr>
            <w:tcW w:w="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BE8582A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9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B8AEA38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B485191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6DFED2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46E74D73" w14:textId="77777777" w:rsidR="003716FA" w:rsidRPr="003716FA" w:rsidRDefault="003716FA" w:rsidP="003716F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(1) Loại chất thải được liệt kê theo phân loại chất thải tại Điều 3 của Thông tư này và quy định của Công ước MARPOL đối với tàu biển hoạt động tuyến quốc tế.</w:t>
      </w:r>
    </w:p>
    <w:tbl>
      <w:tblPr>
        <w:tblW w:w="0" w:type="dxa"/>
        <w:tblInd w:w="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5"/>
        <w:gridCol w:w="2590"/>
        <w:gridCol w:w="2524"/>
        <w:gridCol w:w="2126"/>
      </w:tblGrid>
      <w:tr w:rsidR="003716FA" w:rsidRPr="003716FA" w14:paraId="1D39B801" w14:textId="77777777" w:rsidTr="003716FA">
        <w:tc>
          <w:tcPr>
            <w:tcW w:w="2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2931BE1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 xml:space="preserve">Thuyền trưởng hoặc 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lastRenderedPageBreak/>
              <w:t>sỹ quan được ủy quyền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3716F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3716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ý</w:t>
            </w:r>
            <w:r w:rsidRPr="003716F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, ghi rõ họ tên, đ</w:t>
            </w:r>
            <w:r w:rsidRPr="003716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ó</w:t>
            </w:r>
            <w:r w:rsidRPr="003716F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ng dấu)</w:t>
            </w:r>
          </w:p>
        </w:tc>
        <w:tc>
          <w:tcPr>
            <w:tcW w:w="27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0A15E2E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lastRenderedPageBreak/>
              <w:t xml:space="preserve">Tổ chức, cá nhân thu 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lastRenderedPageBreak/>
              <w:t>gom và xử lý chất thải (2)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3716F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 tên, chức danh, đóng dấu)</w:t>
            </w:r>
          </w:p>
        </w:tc>
        <w:tc>
          <w:tcPr>
            <w:tcW w:w="2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9A6E393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lastRenderedPageBreak/>
              <w:t xml:space="preserve">Doanh nghiệp cảng biển 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lastRenderedPageBreak/>
              <w:t>(3)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3716F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 tên, chức danh, đóng dấu)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756893" w14:textId="77777777" w:rsidR="003716FA" w:rsidRPr="003716FA" w:rsidRDefault="003716FA" w:rsidP="003716F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lastRenderedPageBreak/>
              <w:t xml:space="preserve">Cảng vụ hàng hải 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lastRenderedPageBreak/>
              <w:t>khu vực (4)</w:t>
            </w:r>
            <w:r w:rsidRPr="003716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3716F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3716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ý</w:t>
            </w:r>
            <w:r w:rsidRPr="003716FA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, ghi rõ họ tên)</w:t>
            </w:r>
          </w:p>
        </w:tc>
      </w:tr>
    </w:tbl>
    <w:p w14:paraId="4A54C7B8" w14:textId="77777777" w:rsidR="003716FA" w:rsidRPr="003716FA" w:rsidRDefault="003716FA" w:rsidP="003716F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lastRenderedPageBreak/>
        <w:t>(2) Ký, ghi rõ họ tên, chức danh, đóng dấu đối với trường hợp tổ chức, cá nhân thu gom và xử lý chất thải thực hiện thu gom từ tàu thuyền.</w:t>
      </w:r>
    </w:p>
    <w:p w14:paraId="317EB104" w14:textId="77777777" w:rsidR="003716FA" w:rsidRPr="003716FA" w:rsidRDefault="003716FA" w:rsidP="003716F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(3) K</w:t>
      </w:r>
      <w:r w:rsidRPr="003716FA">
        <w:rPr>
          <w:rFonts w:ascii="Times New Roman" w:eastAsia="Times New Roman" w:hAnsi="Times New Roman"/>
          <w:i/>
          <w:iCs/>
          <w:sz w:val="24"/>
          <w:szCs w:val="24"/>
        </w:rPr>
        <w:t>ý</w:t>
      </w:r>
      <w:r w:rsidRPr="003716FA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, ghi rõ họ tên, chức danh, đóng dấu đối với trường hợp doanh nghiệp cảng biển thực hiện thu gom ch</w:t>
      </w:r>
      <w:r w:rsidRPr="003716FA">
        <w:rPr>
          <w:rFonts w:ascii="Times New Roman" w:eastAsia="Times New Roman" w:hAnsi="Times New Roman"/>
          <w:i/>
          <w:iCs/>
          <w:sz w:val="24"/>
          <w:szCs w:val="24"/>
        </w:rPr>
        <w:t xml:space="preserve">ất </w:t>
      </w:r>
      <w:r w:rsidRPr="003716FA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thải từ tàu thuyền để xử lý.</w:t>
      </w:r>
    </w:p>
    <w:p w14:paraId="6459B1C1" w14:textId="77777777" w:rsidR="003716FA" w:rsidRPr="003716FA" w:rsidRDefault="003716FA" w:rsidP="003716FA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(4) Ký, ghi rõ họ tên đối với trường hợp thực hiện thu gom chất thải từ tàu thuyền tại khu neo đậu, khu chuyển tải do Nhà nước quản lý.</w:t>
      </w:r>
    </w:p>
    <w:p w14:paraId="60052801" w14:textId="77777777" w:rsidR="000751D3" w:rsidRPr="003716FA" w:rsidRDefault="003716FA" w:rsidP="003716F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716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Nguồn:</w:t>
      </w:r>
      <w:r w:rsidRPr="003716FA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Thông tư 41/2017/TT-</w:t>
      </w:r>
      <w:r w:rsidR="00000924">
        <w:rPr>
          <w:rFonts w:ascii="Times New Roman" w:eastAsia="Times New Roman" w:hAnsi="Times New Roman"/>
          <w:bCs/>
          <w:color w:val="000000"/>
          <w:sz w:val="24"/>
          <w:szCs w:val="24"/>
        </w:rPr>
        <w:t>BGTVT</w:t>
      </w:r>
    </w:p>
    <w:sectPr w:rsidR="000751D3" w:rsidRPr="003716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16FA"/>
    <w:rsid w:val="00000924"/>
    <w:rsid w:val="000751D3"/>
    <w:rsid w:val="003716FA"/>
    <w:rsid w:val="00A3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255AAB"/>
  <w15:chartTrackingRefBased/>
  <w15:docId w15:val="{2F97BF19-8440-4CB3-B97E-0638D396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16FA"/>
    <w:pPr>
      <w:spacing w:after="0" w:line="240" w:lineRule="auto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9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