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8826"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Mẫu số 04- Phiếu chuyển kiến nghị, phản ánh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0"/>
        <w:gridCol w:w="6055"/>
      </w:tblGrid>
      <w:tr w:rsidR="00AD0073" w:rsidRPr="00593237" w14:paraId="77439D99" w14:textId="77777777" w:rsidTr="00AD0073">
        <w:tc>
          <w:tcPr>
            <w:tcW w:w="1764" w:type="pct"/>
            <w:tcBorders>
              <w:top w:val="nil"/>
              <w:left w:val="nil"/>
              <w:bottom w:val="nil"/>
              <w:right w:val="nil"/>
              <w:tl2br w:val="nil"/>
              <w:tr2bl w:val="nil"/>
            </w:tcBorders>
            <w:tcMar>
              <w:top w:w="0" w:type="dxa"/>
              <w:left w:w="0" w:type="dxa"/>
              <w:bottom w:w="0" w:type="dxa"/>
              <w:right w:w="0" w:type="dxa"/>
            </w:tcMar>
          </w:tcPr>
          <w:p w14:paraId="5B31FB0F" w14:textId="77777777" w:rsidR="00AD0073" w:rsidRPr="00593237" w:rsidRDefault="00AD0073" w:rsidP="00AD0073">
            <w:pPr>
              <w:spacing w:before="120" w:after="0"/>
              <w:jc w:val="center"/>
              <w:rPr>
                <w:rFonts w:ascii="Times New Roman" w:hAnsi="Times New Roman"/>
              </w:rPr>
            </w:pPr>
            <w:r w:rsidRPr="00593237">
              <w:rPr>
                <w:rFonts w:ascii="Times New Roman" w:hAnsi="Times New Roman"/>
                <w:color w:val="000000"/>
              </w:rPr>
              <w:t>……………. (1)</w:t>
            </w:r>
            <w:r w:rsidRPr="00593237">
              <w:rPr>
                <w:rFonts w:ascii="Times New Roman" w:hAnsi="Times New Roman"/>
              </w:rPr>
              <w:br/>
            </w:r>
            <w:r w:rsidRPr="00593237">
              <w:rPr>
                <w:rFonts w:ascii="Times New Roman" w:hAnsi="Times New Roman"/>
                <w:color w:val="000000"/>
              </w:rPr>
              <w:t>…………….. (2)</w:t>
            </w:r>
          </w:p>
        </w:tc>
        <w:tc>
          <w:tcPr>
            <w:tcW w:w="3236" w:type="pct"/>
            <w:tcBorders>
              <w:top w:val="nil"/>
              <w:left w:val="nil"/>
              <w:bottom w:val="nil"/>
              <w:right w:val="nil"/>
              <w:tl2br w:val="nil"/>
              <w:tr2bl w:val="nil"/>
            </w:tcBorders>
            <w:tcMar>
              <w:top w:w="0" w:type="dxa"/>
              <w:left w:w="0" w:type="dxa"/>
              <w:bottom w:w="0" w:type="dxa"/>
              <w:right w:w="0" w:type="dxa"/>
            </w:tcMar>
          </w:tcPr>
          <w:p w14:paraId="277965D0" w14:textId="77777777" w:rsidR="00AD0073" w:rsidRPr="00593237" w:rsidRDefault="00AD0073" w:rsidP="00AD0073">
            <w:pPr>
              <w:spacing w:before="120" w:after="0"/>
              <w:jc w:val="center"/>
              <w:rPr>
                <w:rFonts w:ascii="Times New Roman" w:hAnsi="Times New Roman"/>
              </w:rPr>
            </w:pPr>
            <w:r w:rsidRPr="00593237">
              <w:rPr>
                <w:rFonts w:ascii="Times New Roman" w:hAnsi="Times New Roman"/>
                <w:b/>
                <w:bCs/>
              </w:rPr>
              <w:t>CỘNG HÒA XÃ HỘI CHỦ NGHĨA VIỆT NAM</w:t>
            </w:r>
            <w:r w:rsidRPr="00593237">
              <w:rPr>
                <w:rFonts w:ascii="Times New Roman" w:hAnsi="Times New Roman"/>
                <w:b/>
                <w:bCs/>
              </w:rPr>
              <w:br/>
              <w:t xml:space="preserve">Độc lập - Tự do - Hạnh phúc </w:t>
            </w:r>
            <w:r w:rsidRPr="00593237">
              <w:rPr>
                <w:rFonts w:ascii="Times New Roman" w:hAnsi="Times New Roman"/>
                <w:b/>
                <w:bCs/>
              </w:rPr>
              <w:br/>
              <w:t>---------------</w:t>
            </w:r>
          </w:p>
        </w:tc>
      </w:tr>
      <w:tr w:rsidR="00AD0073" w:rsidRPr="00593237" w14:paraId="41B27C7D" w14:textId="77777777" w:rsidTr="00AD0073">
        <w:tblPrEx>
          <w:tblBorders>
            <w:top w:val="none" w:sz="0" w:space="0" w:color="auto"/>
            <w:bottom w:val="none" w:sz="0" w:space="0" w:color="auto"/>
            <w:insideH w:val="none" w:sz="0" w:space="0" w:color="auto"/>
            <w:insideV w:val="none" w:sz="0" w:space="0" w:color="auto"/>
          </w:tblBorders>
        </w:tblPrEx>
        <w:tc>
          <w:tcPr>
            <w:tcW w:w="1764" w:type="pct"/>
            <w:tcBorders>
              <w:top w:val="nil"/>
              <w:left w:val="nil"/>
              <w:bottom w:val="nil"/>
              <w:right w:val="nil"/>
              <w:tl2br w:val="nil"/>
              <w:tr2bl w:val="nil"/>
            </w:tcBorders>
            <w:tcMar>
              <w:top w:w="0" w:type="dxa"/>
              <w:left w:w="0" w:type="dxa"/>
              <w:bottom w:w="0" w:type="dxa"/>
              <w:right w:w="0" w:type="dxa"/>
            </w:tcMar>
          </w:tcPr>
          <w:p w14:paraId="7801E9E5" w14:textId="77777777" w:rsidR="00AD0073" w:rsidRPr="00593237" w:rsidRDefault="00AD0073" w:rsidP="00AD0073">
            <w:pPr>
              <w:spacing w:before="120" w:after="280" w:afterAutospacing="1"/>
              <w:jc w:val="center"/>
              <w:rPr>
                <w:rFonts w:ascii="Times New Roman" w:hAnsi="Times New Roman"/>
              </w:rPr>
            </w:pPr>
            <w:r w:rsidRPr="00593237">
              <w:rPr>
                <w:rFonts w:ascii="Times New Roman" w:hAnsi="Times New Roman"/>
                <w:color w:val="000000"/>
              </w:rPr>
              <w:t>Số: .../...(3)-…(4)</w:t>
            </w:r>
          </w:p>
          <w:p w14:paraId="7C76E502" w14:textId="77777777" w:rsidR="00AD0073" w:rsidRPr="00593237" w:rsidRDefault="00AD0073" w:rsidP="00AD0073">
            <w:pPr>
              <w:spacing w:before="120" w:after="0"/>
              <w:jc w:val="center"/>
              <w:rPr>
                <w:rFonts w:ascii="Times New Roman" w:hAnsi="Times New Roman"/>
              </w:rPr>
            </w:pPr>
            <w:r w:rsidRPr="00593237">
              <w:rPr>
                <w:rFonts w:ascii="Times New Roman" w:hAnsi="Times New Roman"/>
                <w:color w:val="000000"/>
              </w:rPr>
              <w:t>V/v chuyển đơn kiến nghị, phản ánh</w:t>
            </w:r>
          </w:p>
        </w:tc>
        <w:tc>
          <w:tcPr>
            <w:tcW w:w="3236" w:type="pct"/>
            <w:tcBorders>
              <w:top w:val="nil"/>
              <w:left w:val="nil"/>
              <w:bottom w:val="nil"/>
              <w:right w:val="nil"/>
              <w:tl2br w:val="nil"/>
              <w:tr2bl w:val="nil"/>
            </w:tcBorders>
            <w:tcMar>
              <w:top w:w="0" w:type="dxa"/>
              <w:left w:w="0" w:type="dxa"/>
              <w:bottom w:w="0" w:type="dxa"/>
              <w:right w:w="0" w:type="dxa"/>
            </w:tcMar>
          </w:tcPr>
          <w:p w14:paraId="783C7070" w14:textId="77777777" w:rsidR="00AD0073" w:rsidRPr="00593237" w:rsidRDefault="00AD0073" w:rsidP="00AD0073">
            <w:pPr>
              <w:spacing w:before="120" w:after="0"/>
              <w:jc w:val="right"/>
              <w:rPr>
                <w:rFonts w:ascii="Times New Roman" w:hAnsi="Times New Roman"/>
              </w:rPr>
            </w:pPr>
            <w:r w:rsidRPr="00593237">
              <w:rPr>
                <w:rFonts w:ascii="Times New Roman" w:hAnsi="Times New Roman"/>
                <w:i/>
                <w:iCs/>
              </w:rPr>
              <w:t>………., ngày ... tháng ... năm ..…...</w:t>
            </w:r>
          </w:p>
        </w:tc>
      </w:tr>
    </w:tbl>
    <w:p w14:paraId="775E8E5D"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rPr>
        <w:t> </w:t>
      </w:r>
    </w:p>
    <w:p w14:paraId="01888684" w14:textId="77777777" w:rsidR="00AD0073" w:rsidRPr="00593237" w:rsidRDefault="00AD0073" w:rsidP="00AD0073">
      <w:pPr>
        <w:spacing w:before="120" w:after="280" w:afterAutospacing="1"/>
        <w:jc w:val="center"/>
        <w:rPr>
          <w:rFonts w:ascii="Times New Roman" w:hAnsi="Times New Roman"/>
        </w:rPr>
      </w:pPr>
      <w:r w:rsidRPr="00593237">
        <w:rPr>
          <w:rFonts w:ascii="Times New Roman" w:hAnsi="Times New Roman"/>
          <w:b/>
          <w:bCs/>
          <w:color w:val="000000"/>
        </w:rPr>
        <w:t>PHIẾU CHUYỂN ĐƠN KIẾN NGHỊ, PHẢN ÁNH</w:t>
      </w:r>
    </w:p>
    <w:p w14:paraId="6D9D2BD3" w14:textId="77777777" w:rsidR="00AD0073" w:rsidRPr="00593237" w:rsidRDefault="00AD0073" w:rsidP="00AD0073">
      <w:pPr>
        <w:spacing w:before="120" w:after="280" w:afterAutospacing="1"/>
        <w:jc w:val="center"/>
        <w:rPr>
          <w:rFonts w:ascii="Times New Roman" w:hAnsi="Times New Roman"/>
        </w:rPr>
      </w:pPr>
      <w:r w:rsidRPr="00593237">
        <w:rPr>
          <w:rFonts w:ascii="Times New Roman" w:hAnsi="Times New Roman"/>
          <w:color w:val="000000"/>
        </w:rPr>
        <w:t>Kính gửi: .................................. (5)</w:t>
      </w:r>
    </w:p>
    <w:p w14:paraId="41A72E7F"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Ngày ... tháng ... năm............... (2) nhận được đơn ghi ngày ... tháng ...năm…. của ……..(6)</w:t>
      </w:r>
    </w:p>
    <w:p w14:paraId="45AF9248"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Địa chỉ: ................................................................................................................................................</w:t>
      </w:r>
    </w:p>
    <w:p w14:paraId="7B8BAD51"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Đơn có nội dung: .............................................................................................................................(7)</w:t>
      </w:r>
    </w:p>
    <w:p w14:paraId="38850279"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Sau khi xem xét nội dung đơn, căn cứ Thông tư số 05/2021/TT-TTCP ngày 01 tháng 10 năm 2021 của Thanh tra Chính phủ quy định quy trình xử lý đơn khiếu nại, đơn tố cáo, đơn kiến nghị, phản ánh và quy định của pháp luật, ………………………….. (2) chuyển đơn của ............ (6) đến ..................(5) để được xem xét, giải quyết theo quy định của pháp luật và thông báo kết quả giải quyết đến ..................(2).</w:t>
      </w:r>
    </w:p>
    <w:p w14:paraId="61BCB425"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04"/>
        <w:gridCol w:w="6451"/>
      </w:tblGrid>
      <w:tr w:rsidR="00AD0073" w:rsidRPr="00593237" w14:paraId="06374C21" w14:textId="77777777" w:rsidTr="00AD0073">
        <w:tc>
          <w:tcPr>
            <w:tcW w:w="1552" w:type="pct"/>
            <w:tcBorders>
              <w:top w:val="nil"/>
              <w:left w:val="nil"/>
              <w:bottom w:val="nil"/>
              <w:right w:val="nil"/>
              <w:tl2br w:val="nil"/>
              <w:tr2bl w:val="nil"/>
            </w:tcBorders>
            <w:tcMar>
              <w:top w:w="0" w:type="dxa"/>
              <w:left w:w="0" w:type="dxa"/>
              <w:bottom w:w="0" w:type="dxa"/>
              <w:right w:w="0" w:type="dxa"/>
            </w:tcMar>
          </w:tcPr>
          <w:p w14:paraId="1F57E7A1" w14:textId="77777777" w:rsidR="00AD0073" w:rsidRPr="00593237" w:rsidRDefault="00AD0073" w:rsidP="00AD0073">
            <w:pPr>
              <w:spacing w:before="120" w:after="0"/>
              <w:rPr>
                <w:rFonts w:ascii="Times New Roman" w:hAnsi="Times New Roman"/>
              </w:rPr>
            </w:pPr>
            <w:r w:rsidRPr="00593237">
              <w:rPr>
                <w:rFonts w:ascii="Times New Roman" w:hAnsi="Times New Roman"/>
                <w:b/>
                <w:bCs/>
                <w:i/>
                <w:iCs/>
                <w:color w:val="000000"/>
              </w:rPr>
              <w:t>Nơi nhận:</w:t>
            </w:r>
            <w:r w:rsidRPr="00593237">
              <w:rPr>
                <w:rFonts w:ascii="Times New Roman" w:hAnsi="Times New Roman"/>
              </w:rPr>
              <w:br/>
            </w:r>
            <w:r w:rsidRPr="00593237">
              <w:rPr>
                <w:rFonts w:ascii="Times New Roman" w:hAnsi="Times New Roman"/>
                <w:color w:val="000000"/>
                <w:sz w:val="16"/>
              </w:rPr>
              <w:t>- Như trên;</w:t>
            </w:r>
            <w:r w:rsidRPr="00593237">
              <w:rPr>
                <w:rFonts w:ascii="Times New Roman" w:hAnsi="Times New Roman"/>
                <w:sz w:val="16"/>
              </w:rPr>
              <w:br/>
            </w:r>
            <w:r w:rsidRPr="00593237">
              <w:rPr>
                <w:rFonts w:ascii="Times New Roman" w:hAnsi="Times New Roman"/>
                <w:color w:val="000000"/>
                <w:sz w:val="16"/>
              </w:rPr>
              <w:t>- ....(6);</w:t>
            </w:r>
            <w:r w:rsidRPr="00593237">
              <w:rPr>
                <w:rFonts w:ascii="Times New Roman" w:hAnsi="Times New Roman"/>
                <w:sz w:val="16"/>
              </w:rPr>
              <w:br/>
            </w:r>
            <w:r w:rsidRPr="00593237">
              <w:rPr>
                <w:rFonts w:ascii="Times New Roman" w:hAnsi="Times New Roman"/>
                <w:color w:val="000000"/>
                <w:sz w:val="16"/>
              </w:rPr>
              <w:t>- Lưu: VT; ... (4).</w:t>
            </w:r>
          </w:p>
        </w:tc>
        <w:tc>
          <w:tcPr>
            <w:tcW w:w="3448" w:type="pct"/>
            <w:tcBorders>
              <w:top w:val="nil"/>
              <w:left w:val="nil"/>
              <w:bottom w:val="nil"/>
              <w:right w:val="nil"/>
              <w:tl2br w:val="nil"/>
              <w:tr2bl w:val="nil"/>
            </w:tcBorders>
            <w:tcMar>
              <w:top w:w="0" w:type="dxa"/>
              <w:left w:w="0" w:type="dxa"/>
              <w:bottom w:w="0" w:type="dxa"/>
              <w:right w:w="0" w:type="dxa"/>
            </w:tcMar>
          </w:tcPr>
          <w:p w14:paraId="0A5DCC74" w14:textId="77777777" w:rsidR="00AD0073" w:rsidRPr="00593237" w:rsidRDefault="00AD0073" w:rsidP="00AD0073">
            <w:pPr>
              <w:spacing w:before="120" w:after="280" w:afterAutospacing="1"/>
              <w:jc w:val="center"/>
              <w:rPr>
                <w:rFonts w:ascii="Times New Roman" w:hAnsi="Times New Roman"/>
              </w:rPr>
            </w:pPr>
            <w:r w:rsidRPr="00593237">
              <w:rPr>
                <w:rFonts w:ascii="Times New Roman" w:hAnsi="Times New Roman"/>
                <w:color w:val="000000"/>
              </w:rPr>
              <w:t>.............. (8)</w:t>
            </w:r>
          </w:p>
          <w:p w14:paraId="4B794420" w14:textId="77777777" w:rsidR="00AD0073" w:rsidRPr="00593237" w:rsidRDefault="00AD0073" w:rsidP="00AD0073">
            <w:pPr>
              <w:spacing w:before="120" w:after="0"/>
              <w:jc w:val="center"/>
              <w:rPr>
                <w:rFonts w:ascii="Times New Roman" w:hAnsi="Times New Roman"/>
              </w:rPr>
            </w:pPr>
            <w:r w:rsidRPr="00593237">
              <w:rPr>
                <w:rFonts w:ascii="Times New Roman" w:hAnsi="Times New Roman"/>
                <w:i/>
                <w:iCs/>
                <w:color w:val="000000"/>
              </w:rPr>
              <w:t>(Ký, ghi rõ họ tên và đóng dấu)</w:t>
            </w:r>
          </w:p>
        </w:tc>
      </w:tr>
    </w:tbl>
    <w:p w14:paraId="127052ED"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b/>
          <w:bCs/>
          <w:color w:val="000000"/>
        </w:rPr>
        <w:t>Ghi chú:</w:t>
      </w:r>
    </w:p>
    <w:p w14:paraId="7A2A05C4"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(1) Tên cơ quan, tổ chức, đơn vị cấp trên trực tiếp (nếu có).</w:t>
      </w:r>
    </w:p>
    <w:p w14:paraId="392C2ED5"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(2) Tên cơ quan, tổ chức, đơn vị ban hành văn bản chuyển đơn kiến nghị, phản ánh.</w:t>
      </w:r>
    </w:p>
    <w:p w14:paraId="6F0D7A51"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(3) Chữ viết tắt tên cơ quan, tổ chức, đơn vị ban hành văn bản chuyển đơn.</w:t>
      </w:r>
    </w:p>
    <w:p w14:paraId="731A6691"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(4) Chữ viết tắt tên đơn vị soạn thảo văn bản chuyển đơn.</w:t>
      </w:r>
    </w:p>
    <w:p w14:paraId="56DDAD4E"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(5) Cơ quan, tổ chức, đơn vị có thẩm quyền giải quyết.</w:t>
      </w:r>
    </w:p>
    <w:p w14:paraId="114E6115"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(6) Họ tên người hoặc tên cơ quan, tổ chức, đơn vị có kiến nghị, phản ánh.</w:t>
      </w:r>
    </w:p>
    <w:p w14:paraId="06EF0AA5"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(7) Tóm tắt nội dung kiến nghị, phản ánh.</w:t>
      </w:r>
    </w:p>
    <w:p w14:paraId="1B780F45" w14:textId="77777777" w:rsidR="00AD0073" w:rsidRPr="00593237" w:rsidRDefault="00AD0073" w:rsidP="00AD0073">
      <w:pPr>
        <w:spacing w:before="120" w:after="280" w:afterAutospacing="1"/>
        <w:rPr>
          <w:rFonts w:ascii="Times New Roman" w:hAnsi="Times New Roman"/>
        </w:rPr>
      </w:pPr>
      <w:r w:rsidRPr="00593237">
        <w:rPr>
          <w:rFonts w:ascii="Times New Roman" w:hAnsi="Times New Roman"/>
          <w:color w:val="000000"/>
        </w:rPr>
        <w:t>(8) Chức vụ người có thẩm quyền ký văn bản chuyển đơn.</w:t>
      </w:r>
    </w:p>
    <w:p w14:paraId="67EE8DCD"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0073"/>
    <w:rsid w:val="00043511"/>
    <w:rsid w:val="002C7240"/>
    <w:rsid w:val="004B3200"/>
    <w:rsid w:val="00AD007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4941"/>
  <w15:chartTrackingRefBased/>
  <w15:docId w15:val="{B5E9E2AF-1E35-4AE8-A224-4DBC3631A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2026-05-20T18:54:00Z</dcterms:created>
  <dcterms:modified xsi:type="dcterms:W3CDTF">2026-05-20T18:54:00Z</dcterms:modified>
</cp:coreProperties>
</file>