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8618D" w14:textId="77777777" w:rsidR="00160B65" w:rsidRPr="00160B65" w:rsidRDefault="00160B65" w:rsidP="00160B65">
      <w:pPr>
        <w:shd w:val="clear" w:color="auto" w:fill="FFFFFF"/>
        <w:spacing w:before="120" w:after="0" w:line="276" w:lineRule="auto"/>
        <w:jc w:val="right"/>
        <w:rPr>
          <w:rFonts w:ascii="Times New Roman" w:eastAsia="Times New Roman" w:hAnsi="Times New Roman"/>
          <w:color w:val="000000"/>
          <w:sz w:val="24"/>
          <w:szCs w:val="24"/>
        </w:rPr>
      </w:pPr>
      <w:r w:rsidRPr="00160B65">
        <w:rPr>
          <w:rFonts w:ascii="Times New Roman" w:eastAsia="Times New Roman" w:hAnsi="Times New Roman"/>
          <w:b/>
          <w:bCs/>
          <w:color w:val="000000"/>
          <w:sz w:val="24"/>
          <w:szCs w:val="24"/>
          <w:lang w:val="pt-BR"/>
        </w:rPr>
        <w:t>Mẫu số 5</w:t>
      </w:r>
    </w:p>
    <w:p w14:paraId="0703300C" w14:textId="77777777" w:rsidR="00160B65" w:rsidRPr="00160B65" w:rsidRDefault="00160B65" w:rsidP="00160B65">
      <w:pPr>
        <w:shd w:val="clear" w:color="auto" w:fill="FFFFFF"/>
        <w:spacing w:before="120" w:after="120" w:line="276" w:lineRule="auto"/>
        <w:jc w:val="right"/>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09/2020/TT-BKHCN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160B65" w:rsidRPr="00160B65" w14:paraId="11544E38" w14:textId="77777777" w:rsidTr="00160B65">
        <w:trPr>
          <w:tblCellSpacing w:w="0" w:type="dxa"/>
        </w:trPr>
        <w:tc>
          <w:tcPr>
            <w:tcW w:w="3348" w:type="dxa"/>
            <w:shd w:val="clear" w:color="auto" w:fill="FFFFFF"/>
            <w:tcMar>
              <w:top w:w="0" w:type="dxa"/>
              <w:left w:w="108" w:type="dxa"/>
              <w:bottom w:w="0" w:type="dxa"/>
              <w:right w:w="108" w:type="dxa"/>
            </w:tcMar>
            <w:hideMark/>
          </w:tcPr>
          <w:p w14:paraId="2056FD53" w14:textId="77777777" w:rsidR="00160B65" w:rsidRPr="00160B65" w:rsidRDefault="00160B65" w:rsidP="00160B65">
            <w:pPr>
              <w:spacing w:before="120" w:after="0" w:line="276" w:lineRule="auto"/>
              <w:jc w:val="center"/>
              <w:rPr>
                <w:rFonts w:ascii="Times New Roman" w:eastAsia="Times New Roman" w:hAnsi="Times New Roman"/>
                <w:color w:val="000000"/>
                <w:sz w:val="24"/>
                <w:szCs w:val="24"/>
              </w:rPr>
            </w:pPr>
            <w:r w:rsidRPr="00160B65">
              <w:rPr>
                <w:rFonts w:ascii="Times New Roman" w:eastAsia="Times New Roman" w:hAnsi="Times New Roman"/>
                <w:i/>
                <w:iCs/>
                <w:color w:val="000000"/>
                <w:sz w:val="24"/>
                <w:szCs w:val="24"/>
              </w:rPr>
              <w:t>CƠ QUAN</w:t>
            </w:r>
            <w:r w:rsidRPr="00160B65">
              <w:rPr>
                <w:rFonts w:ascii="Times New Roman" w:eastAsia="Times New Roman" w:hAnsi="Times New Roman"/>
                <w:i/>
                <w:iCs/>
                <w:color w:val="000000"/>
                <w:sz w:val="24"/>
                <w:szCs w:val="24"/>
                <w:vertAlign w:val="superscript"/>
              </w:rPr>
              <w:t>1</w:t>
            </w:r>
            <w:hyperlink r:id="rId4" w:anchor="_ftn11" w:history="1">
              <w:r w:rsidRPr="00160B65">
                <w:rPr>
                  <w:rFonts w:ascii="Times New Roman" w:eastAsia="Times New Roman" w:hAnsi="Times New Roman"/>
                  <w:b/>
                  <w:bCs/>
                  <w:i/>
                  <w:iCs/>
                  <w:color w:val="FFFFFF"/>
                  <w:sz w:val="24"/>
                  <w:szCs w:val="24"/>
                </w:rPr>
                <w:t>[11]</w:t>
              </w:r>
            </w:hyperlink>
            <w:r w:rsidRPr="00160B65">
              <w:rPr>
                <w:rFonts w:ascii="Times New Roman" w:eastAsia="Times New Roman" w:hAnsi="Times New Roman"/>
                <w:i/>
                <w:iCs/>
                <w:color w:val="FFFFFF"/>
                <w:sz w:val="24"/>
                <w:szCs w:val="24"/>
              </w:rPr>
              <w:t> </w:t>
            </w:r>
            <w:r w:rsidRPr="00160B65">
              <w:rPr>
                <w:rFonts w:ascii="Times New Roman" w:eastAsia="Times New Roman" w:hAnsi="Times New Roman"/>
                <w:i/>
                <w:iCs/>
                <w:color w:val="000000"/>
                <w:sz w:val="24"/>
                <w:szCs w:val="24"/>
              </w:rPr>
              <w:t>...</w:t>
            </w:r>
            <w:r w:rsidRPr="00160B65">
              <w:rPr>
                <w:rFonts w:ascii="Times New Roman" w:eastAsia="Times New Roman" w:hAnsi="Times New Roman"/>
                <w:i/>
                <w:iCs/>
                <w:color w:val="000000"/>
                <w:sz w:val="24"/>
                <w:szCs w:val="24"/>
              </w:rPr>
              <w:br/>
            </w:r>
            <w:r w:rsidRPr="00160B65">
              <w:rPr>
                <w:rFonts w:ascii="Times New Roman" w:eastAsia="Times New Roman" w:hAnsi="Times New Roman"/>
                <w:b/>
                <w:bCs/>
                <w:color w:val="000000"/>
                <w:sz w:val="24"/>
                <w:szCs w:val="24"/>
              </w:rPr>
              <w:t>HỘI ĐỒNG TƯ VẤN KHOA HỌC VÀ CÔNG NGHỆ</w:t>
            </w:r>
            <w:r w:rsidRPr="00160B65">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44411F23" w14:textId="77777777" w:rsidR="00160B65" w:rsidRPr="00160B65" w:rsidRDefault="00160B65" w:rsidP="00160B65">
            <w:pPr>
              <w:spacing w:before="120" w:after="120" w:line="276" w:lineRule="auto"/>
              <w:jc w:val="center"/>
              <w:rPr>
                <w:rFonts w:ascii="Times New Roman" w:eastAsia="Times New Roman" w:hAnsi="Times New Roman"/>
                <w:color w:val="000000"/>
                <w:sz w:val="24"/>
                <w:szCs w:val="24"/>
              </w:rPr>
            </w:pPr>
            <w:r w:rsidRPr="00160B65">
              <w:rPr>
                <w:rFonts w:ascii="Times New Roman" w:eastAsia="Times New Roman" w:hAnsi="Times New Roman"/>
                <w:b/>
                <w:bCs/>
                <w:color w:val="000000"/>
                <w:sz w:val="24"/>
                <w:szCs w:val="24"/>
              </w:rPr>
              <w:t>CỘNG HÒA XÃ HỘI CHỦ NGHĨA VIỆT NAM</w:t>
            </w:r>
            <w:r w:rsidRPr="00160B65">
              <w:rPr>
                <w:rFonts w:ascii="Times New Roman" w:eastAsia="Times New Roman" w:hAnsi="Times New Roman"/>
                <w:b/>
                <w:bCs/>
                <w:color w:val="000000"/>
                <w:sz w:val="24"/>
                <w:szCs w:val="24"/>
              </w:rPr>
              <w:br/>
              <w:t>Độc lập - Tự do - Hạnh phúc</w:t>
            </w:r>
            <w:r w:rsidRPr="00160B65">
              <w:rPr>
                <w:rFonts w:ascii="Times New Roman" w:eastAsia="Times New Roman" w:hAnsi="Times New Roman"/>
                <w:b/>
                <w:bCs/>
                <w:color w:val="000000"/>
                <w:sz w:val="24"/>
                <w:szCs w:val="24"/>
              </w:rPr>
              <w:br/>
              <w:t>---------------</w:t>
            </w:r>
          </w:p>
        </w:tc>
      </w:tr>
      <w:tr w:rsidR="00160B65" w:rsidRPr="00160B65" w14:paraId="67543147" w14:textId="77777777" w:rsidTr="00160B65">
        <w:trPr>
          <w:tblCellSpacing w:w="0" w:type="dxa"/>
        </w:trPr>
        <w:tc>
          <w:tcPr>
            <w:tcW w:w="3348" w:type="dxa"/>
            <w:shd w:val="clear" w:color="auto" w:fill="FFFFFF"/>
            <w:tcMar>
              <w:top w:w="0" w:type="dxa"/>
              <w:left w:w="108" w:type="dxa"/>
              <w:bottom w:w="0" w:type="dxa"/>
              <w:right w:w="108" w:type="dxa"/>
            </w:tcMar>
            <w:hideMark/>
          </w:tcPr>
          <w:p w14:paraId="6A497F47" w14:textId="77777777" w:rsidR="00160B65" w:rsidRPr="00160B65" w:rsidRDefault="00160B65" w:rsidP="00160B65">
            <w:pPr>
              <w:spacing w:before="120" w:after="0" w:line="276" w:lineRule="auto"/>
              <w:rPr>
                <w:rFonts w:ascii="Times New Roman" w:eastAsia="Times New Roman" w:hAnsi="Times New Roman"/>
                <w:color w:val="000000"/>
                <w:sz w:val="24"/>
                <w:szCs w:val="24"/>
              </w:rPr>
            </w:pPr>
          </w:p>
        </w:tc>
        <w:tc>
          <w:tcPr>
            <w:tcW w:w="5508" w:type="dxa"/>
            <w:shd w:val="clear" w:color="auto" w:fill="FFFFFF"/>
            <w:tcMar>
              <w:top w:w="0" w:type="dxa"/>
              <w:left w:w="108" w:type="dxa"/>
              <w:bottom w:w="0" w:type="dxa"/>
              <w:right w:w="108" w:type="dxa"/>
            </w:tcMar>
            <w:hideMark/>
          </w:tcPr>
          <w:p w14:paraId="20A4A4D5" w14:textId="77777777" w:rsidR="00160B65" w:rsidRPr="00160B65" w:rsidRDefault="00160B65" w:rsidP="00160B65">
            <w:pPr>
              <w:spacing w:before="120" w:after="120" w:line="276" w:lineRule="auto"/>
              <w:jc w:val="center"/>
              <w:rPr>
                <w:rFonts w:ascii="Times New Roman" w:eastAsia="Times New Roman" w:hAnsi="Times New Roman"/>
                <w:color w:val="000000"/>
                <w:sz w:val="24"/>
                <w:szCs w:val="24"/>
              </w:rPr>
            </w:pPr>
            <w:r w:rsidRPr="00160B65">
              <w:rPr>
                <w:rFonts w:ascii="Times New Roman" w:eastAsia="Times New Roman" w:hAnsi="Times New Roman"/>
                <w:i/>
                <w:iCs/>
                <w:color w:val="000000"/>
                <w:sz w:val="24"/>
                <w:szCs w:val="24"/>
              </w:rPr>
              <w:t>........., ngày tháng năm 20...</w:t>
            </w:r>
          </w:p>
        </w:tc>
      </w:tr>
    </w:tbl>
    <w:p w14:paraId="23F36FF3" w14:textId="77777777" w:rsidR="00160B65" w:rsidRPr="00160B65" w:rsidRDefault="00160B65" w:rsidP="00160B65">
      <w:pPr>
        <w:shd w:val="clear" w:color="auto" w:fill="FFFFFF"/>
        <w:spacing w:before="120" w:after="0" w:line="276" w:lineRule="auto"/>
        <w:outlineLvl w:val="0"/>
        <w:rPr>
          <w:rFonts w:ascii="Times New Roman" w:eastAsia="Times New Roman" w:hAnsi="Times New Roman"/>
          <w:b/>
          <w:bCs/>
          <w:color w:val="4A4A4A"/>
          <w:kern w:val="36"/>
          <w:sz w:val="24"/>
          <w:szCs w:val="24"/>
        </w:rPr>
      </w:pPr>
      <w:r w:rsidRPr="00160B65">
        <w:rPr>
          <w:rFonts w:ascii="Times New Roman" w:eastAsia="Times New Roman" w:hAnsi="Times New Roman"/>
          <w:b/>
          <w:bCs/>
          <w:color w:val="000000"/>
          <w:kern w:val="36"/>
          <w:sz w:val="24"/>
          <w:szCs w:val="24"/>
        </w:rPr>
        <w:t>PHIẾU Ý KIẾN CỦA THÀNH VIÊN HỘI ĐỒNG TƯ VẤN KHOA HỌC VÀ CÔNG NGHỆ TRONG GIAI ĐOẠN XEM XÉT QUYẾT ĐỊNH CHỦ TRƯƠNG ĐẦU TƯ</w:t>
      </w:r>
    </w:p>
    <w:p w14:paraId="4D1A7A1E"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b/>
          <w:bCs/>
          <w:color w:val="000000"/>
          <w:sz w:val="24"/>
          <w:szCs w:val="24"/>
        </w:rPr>
        <w:t>I. CÁC THÔNG TIN CHUNG</w:t>
      </w:r>
    </w:p>
    <w:p w14:paraId="0BCBBD9F"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1. Họ và tên thành viên</w:t>
      </w:r>
      <w:r w:rsidRPr="00160B65">
        <w:rPr>
          <w:rFonts w:ascii="Times New Roman" w:eastAsia="Times New Roman" w:hAnsi="Times New Roman"/>
          <w:b/>
          <w:bCs/>
          <w:color w:val="000000"/>
          <w:sz w:val="24"/>
          <w:szCs w:val="24"/>
        </w:rPr>
        <w:t> </w:t>
      </w:r>
      <w:r w:rsidRPr="00160B65">
        <w:rPr>
          <w:rFonts w:ascii="Times New Roman" w:eastAsia="Times New Roman" w:hAnsi="Times New Roman"/>
          <w:color w:val="000000"/>
          <w:sz w:val="24"/>
          <w:szCs w:val="24"/>
        </w:rPr>
        <w:t>(chức danh, học vị):.......................................................</w:t>
      </w:r>
    </w:p>
    <w:p w14:paraId="223645BE"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2. Nơi công tác (nếu có)/Địa chỉ:</w:t>
      </w:r>
    </w:p>
    <w:p w14:paraId="171E60B8"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3. Lĩnh vực chuyên môn:</w:t>
      </w:r>
    </w:p>
    <w:p w14:paraId="03712C65"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4. Chức danh trong Hội đồng: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44"/>
        <w:gridCol w:w="4644"/>
      </w:tblGrid>
      <w:tr w:rsidR="00160B65" w:rsidRPr="00160B65" w14:paraId="6B57D257" w14:textId="77777777" w:rsidTr="00160B65">
        <w:trPr>
          <w:tblCellSpacing w:w="0" w:type="dxa"/>
        </w:trPr>
        <w:tc>
          <w:tcPr>
            <w:tcW w:w="4644" w:type="dxa"/>
            <w:shd w:val="clear" w:color="auto" w:fill="FFFFFF"/>
            <w:tcMar>
              <w:top w:w="0" w:type="dxa"/>
              <w:left w:w="108" w:type="dxa"/>
              <w:bottom w:w="0" w:type="dxa"/>
              <w:right w:w="108" w:type="dxa"/>
            </w:tcMar>
            <w:hideMark/>
          </w:tcPr>
          <w:p w14:paraId="27C0BEFD" w14:textId="77777777" w:rsidR="00160B65" w:rsidRPr="00160B65" w:rsidRDefault="00160B65" w:rsidP="00160B65">
            <w:pPr>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 Chủ tịch □</w:t>
            </w:r>
          </w:p>
          <w:p w14:paraId="286BAE67" w14:textId="77777777" w:rsidR="00160B65" w:rsidRPr="00160B65" w:rsidRDefault="00160B65" w:rsidP="00160B65">
            <w:pPr>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 Phó Chủ tịch □</w:t>
            </w:r>
          </w:p>
        </w:tc>
        <w:tc>
          <w:tcPr>
            <w:tcW w:w="4644" w:type="dxa"/>
            <w:shd w:val="clear" w:color="auto" w:fill="FFFFFF"/>
            <w:tcMar>
              <w:top w:w="0" w:type="dxa"/>
              <w:left w:w="108" w:type="dxa"/>
              <w:bottom w:w="0" w:type="dxa"/>
              <w:right w:w="108" w:type="dxa"/>
            </w:tcMar>
            <w:hideMark/>
          </w:tcPr>
          <w:p w14:paraId="460E6BA0" w14:textId="77777777" w:rsidR="00160B65" w:rsidRPr="00160B65" w:rsidRDefault="00160B65" w:rsidP="00160B65">
            <w:pPr>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 Ủy viên phản biện □</w:t>
            </w:r>
          </w:p>
          <w:p w14:paraId="3243BA88" w14:textId="77777777" w:rsidR="00160B65" w:rsidRPr="00160B65" w:rsidRDefault="00160B65" w:rsidP="00160B65">
            <w:pPr>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 Ủy viên Hội đồng □</w:t>
            </w:r>
          </w:p>
        </w:tc>
      </w:tr>
    </w:tbl>
    <w:p w14:paraId="232D32C4"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5. Quyết định thành lập hội đồng:.........................................................................</w:t>
      </w:r>
    </w:p>
    <w:p w14:paraId="1801570E"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6. Tên Dự án đầu tư (DAĐT):...............................................................................</w:t>
      </w:r>
    </w:p>
    <w:p w14:paraId="0675835D"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b/>
          <w:bCs/>
          <w:color w:val="000000"/>
          <w:sz w:val="24"/>
          <w:szCs w:val="24"/>
        </w:rPr>
        <w:t>II. Ý KIẾN VỀ CÔNG NGHỆ CỦA DỰ ÁN</w:t>
      </w:r>
    </w:p>
    <w:p w14:paraId="653D4101"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1. Rà soát việc đáp ứng đầy đủ các nội dung giải trình về sử dụng công nghệ trong hồ sơ DAĐT theo quy định tại khoản 1 Điều 16 Luật Chuyển giao công nghệ</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93"/>
        <w:gridCol w:w="5530"/>
        <w:gridCol w:w="873"/>
        <w:gridCol w:w="1456"/>
        <w:gridCol w:w="1164"/>
      </w:tblGrid>
      <w:tr w:rsidR="00160B65" w:rsidRPr="00160B65" w14:paraId="3F90C6B6" w14:textId="77777777" w:rsidTr="00160B65">
        <w:trPr>
          <w:trHeight w:val="573"/>
          <w:tblHeader/>
          <w:tblCellSpacing w:w="0" w:type="dxa"/>
        </w:trPr>
        <w:tc>
          <w:tcPr>
            <w:tcW w:w="568"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F3A25F" w14:textId="77777777" w:rsidR="00160B65" w:rsidRPr="00160B65" w:rsidRDefault="00160B65" w:rsidP="00160B65">
            <w:pPr>
              <w:spacing w:before="120" w:after="120" w:line="276" w:lineRule="auto"/>
              <w:jc w:val="center"/>
              <w:rPr>
                <w:rFonts w:ascii="Times New Roman" w:eastAsia="Times New Roman" w:hAnsi="Times New Roman"/>
                <w:color w:val="000000"/>
                <w:sz w:val="24"/>
                <w:szCs w:val="24"/>
              </w:rPr>
            </w:pPr>
            <w:r w:rsidRPr="00160B65">
              <w:rPr>
                <w:rFonts w:ascii="Times New Roman" w:eastAsia="Times New Roman" w:hAnsi="Times New Roman"/>
                <w:b/>
                <w:bCs/>
                <w:color w:val="000000"/>
                <w:sz w:val="24"/>
                <w:szCs w:val="24"/>
                <w:lang w:val="fr-FR"/>
              </w:rPr>
              <w:t>TT</w:t>
            </w:r>
          </w:p>
        </w:tc>
        <w:tc>
          <w:tcPr>
            <w:tcW w:w="5386"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A8FCA4" w14:textId="77777777" w:rsidR="00160B65" w:rsidRPr="00160B65" w:rsidRDefault="00160B65" w:rsidP="00160B65">
            <w:pPr>
              <w:spacing w:before="120" w:after="120" w:line="276" w:lineRule="auto"/>
              <w:jc w:val="center"/>
              <w:rPr>
                <w:rFonts w:ascii="Times New Roman" w:eastAsia="Times New Roman" w:hAnsi="Times New Roman"/>
                <w:color w:val="000000"/>
                <w:sz w:val="24"/>
                <w:szCs w:val="24"/>
              </w:rPr>
            </w:pPr>
            <w:r w:rsidRPr="00160B65">
              <w:rPr>
                <w:rFonts w:ascii="Times New Roman" w:eastAsia="Times New Roman" w:hAnsi="Times New Roman"/>
                <w:b/>
                <w:bCs/>
                <w:color w:val="000000"/>
                <w:sz w:val="24"/>
                <w:szCs w:val="24"/>
              </w:rPr>
              <w:t>NỘI DUNG GIẢI TRÌNH</w:t>
            </w:r>
          </w:p>
        </w:tc>
        <w:tc>
          <w:tcPr>
            <w:tcW w:w="850"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F0E93B" w14:textId="77777777" w:rsidR="00160B65" w:rsidRPr="00160B65" w:rsidRDefault="00160B65" w:rsidP="00160B65">
            <w:pPr>
              <w:spacing w:before="120" w:after="120" w:line="276" w:lineRule="auto"/>
              <w:jc w:val="center"/>
              <w:rPr>
                <w:rFonts w:ascii="Times New Roman" w:eastAsia="Times New Roman" w:hAnsi="Times New Roman"/>
                <w:color w:val="000000"/>
                <w:sz w:val="24"/>
                <w:szCs w:val="24"/>
              </w:rPr>
            </w:pPr>
            <w:r w:rsidRPr="00160B65">
              <w:rPr>
                <w:rFonts w:ascii="Times New Roman" w:eastAsia="Times New Roman" w:hAnsi="Times New Roman"/>
                <w:b/>
                <w:bCs/>
                <w:color w:val="000000"/>
                <w:sz w:val="24"/>
                <w:szCs w:val="24"/>
              </w:rPr>
              <w:t>CÓ</w:t>
            </w:r>
          </w:p>
        </w:tc>
        <w:tc>
          <w:tcPr>
            <w:tcW w:w="1418"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306B7A" w14:textId="77777777" w:rsidR="00160B65" w:rsidRPr="00160B65" w:rsidRDefault="00160B65" w:rsidP="00160B65">
            <w:pPr>
              <w:spacing w:before="120" w:after="120" w:line="276" w:lineRule="auto"/>
              <w:jc w:val="center"/>
              <w:rPr>
                <w:rFonts w:ascii="Times New Roman" w:eastAsia="Times New Roman" w:hAnsi="Times New Roman"/>
                <w:color w:val="000000"/>
                <w:sz w:val="24"/>
                <w:szCs w:val="24"/>
              </w:rPr>
            </w:pPr>
            <w:r w:rsidRPr="00160B65">
              <w:rPr>
                <w:rFonts w:ascii="Times New Roman" w:eastAsia="Times New Roman" w:hAnsi="Times New Roman"/>
                <w:b/>
                <w:bCs/>
                <w:color w:val="000000"/>
                <w:sz w:val="24"/>
                <w:szCs w:val="24"/>
              </w:rPr>
              <w:t>KHÔNG</w:t>
            </w:r>
          </w:p>
        </w:tc>
        <w:tc>
          <w:tcPr>
            <w:tcW w:w="1134"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9808A8" w14:textId="77777777" w:rsidR="00160B65" w:rsidRPr="00160B65" w:rsidRDefault="00160B65" w:rsidP="00160B65">
            <w:pPr>
              <w:spacing w:before="120" w:after="120" w:line="276" w:lineRule="auto"/>
              <w:jc w:val="center"/>
              <w:rPr>
                <w:rFonts w:ascii="Times New Roman" w:eastAsia="Times New Roman" w:hAnsi="Times New Roman"/>
                <w:color w:val="000000"/>
                <w:sz w:val="24"/>
                <w:szCs w:val="24"/>
              </w:rPr>
            </w:pPr>
            <w:r w:rsidRPr="00160B65">
              <w:rPr>
                <w:rFonts w:ascii="Times New Roman" w:eastAsia="Times New Roman" w:hAnsi="Times New Roman"/>
                <w:b/>
                <w:bCs/>
                <w:color w:val="000000"/>
                <w:sz w:val="24"/>
                <w:szCs w:val="24"/>
              </w:rPr>
              <w:t>GHI CHÚ</w:t>
            </w:r>
          </w:p>
        </w:tc>
      </w:tr>
      <w:tr w:rsidR="00160B65" w:rsidRPr="00160B65" w14:paraId="3D78393C" w14:textId="77777777" w:rsidTr="00160B65">
        <w:trPr>
          <w:tblCellSpacing w:w="0" w:type="dxa"/>
        </w:trPr>
        <w:tc>
          <w:tcPr>
            <w:tcW w:w="56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23F801" w14:textId="77777777" w:rsidR="00160B65" w:rsidRPr="00160B65" w:rsidRDefault="00160B65" w:rsidP="00160B65">
            <w:pPr>
              <w:spacing w:before="120" w:after="120" w:line="276" w:lineRule="auto"/>
              <w:jc w:val="center"/>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1</w:t>
            </w:r>
          </w:p>
        </w:tc>
        <w:tc>
          <w:tcPr>
            <w:tcW w:w="538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EEE0791" w14:textId="77777777" w:rsidR="00160B65" w:rsidRPr="00160B65" w:rsidRDefault="00160B65" w:rsidP="00160B65">
            <w:pPr>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Phân tích và lựa chọn phương án công nghệ</w:t>
            </w:r>
          </w:p>
        </w:tc>
        <w:tc>
          <w:tcPr>
            <w:tcW w:w="85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CA53146" w14:textId="77777777" w:rsidR="00160B65" w:rsidRPr="00160B65" w:rsidRDefault="00160B65" w:rsidP="00160B65">
            <w:pPr>
              <w:spacing w:before="120" w:after="0" w:line="276" w:lineRule="auto"/>
              <w:rPr>
                <w:rFonts w:ascii="Times New Roman" w:eastAsia="Times New Roman" w:hAnsi="Times New Roman"/>
                <w:color w:val="000000"/>
                <w:sz w:val="24"/>
                <w:szCs w:val="24"/>
              </w:rPr>
            </w:pPr>
          </w:p>
        </w:tc>
        <w:tc>
          <w:tcPr>
            <w:tcW w:w="141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8601DFA" w14:textId="77777777" w:rsidR="00160B65" w:rsidRPr="00160B65" w:rsidRDefault="00160B65" w:rsidP="00160B65">
            <w:pPr>
              <w:spacing w:before="120" w:after="0" w:line="276" w:lineRule="auto"/>
              <w:rPr>
                <w:rFonts w:ascii="Times New Roman" w:eastAsia="Times New Roman" w:hAnsi="Times New Roman"/>
                <w:sz w:val="24"/>
                <w:szCs w:val="24"/>
              </w:rPr>
            </w:pPr>
          </w:p>
        </w:tc>
        <w:tc>
          <w:tcPr>
            <w:tcW w:w="113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A6AC79B" w14:textId="77777777" w:rsidR="00160B65" w:rsidRPr="00160B65" w:rsidRDefault="00160B65" w:rsidP="00160B65">
            <w:pPr>
              <w:spacing w:before="120" w:after="0" w:line="276" w:lineRule="auto"/>
              <w:rPr>
                <w:rFonts w:ascii="Times New Roman" w:eastAsia="Times New Roman" w:hAnsi="Times New Roman"/>
                <w:sz w:val="24"/>
                <w:szCs w:val="24"/>
              </w:rPr>
            </w:pPr>
          </w:p>
        </w:tc>
      </w:tr>
      <w:tr w:rsidR="00160B65" w:rsidRPr="00160B65" w14:paraId="699D64CD" w14:textId="77777777" w:rsidTr="00160B65">
        <w:trPr>
          <w:tblCellSpacing w:w="0" w:type="dxa"/>
        </w:trPr>
        <w:tc>
          <w:tcPr>
            <w:tcW w:w="56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3887EA" w14:textId="77777777" w:rsidR="00160B65" w:rsidRPr="00160B65" w:rsidRDefault="00160B65" w:rsidP="00160B65">
            <w:pPr>
              <w:spacing w:before="120" w:after="120" w:line="276" w:lineRule="auto"/>
              <w:jc w:val="center"/>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2</w:t>
            </w:r>
          </w:p>
        </w:tc>
        <w:tc>
          <w:tcPr>
            <w:tcW w:w="538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BC30309" w14:textId="77777777" w:rsidR="00160B65" w:rsidRPr="00160B65" w:rsidRDefault="00160B65" w:rsidP="00160B65">
            <w:pPr>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Tên, xuất xứ, sơ đồ quy trình công nghệ</w:t>
            </w:r>
          </w:p>
        </w:tc>
        <w:tc>
          <w:tcPr>
            <w:tcW w:w="85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35840BE" w14:textId="77777777" w:rsidR="00160B65" w:rsidRPr="00160B65" w:rsidRDefault="00160B65" w:rsidP="00160B65">
            <w:pPr>
              <w:spacing w:before="120" w:after="0" w:line="276" w:lineRule="auto"/>
              <w:rPr>
                <w:rFonts w:ascii="Times New Roman" w:eastAsia="Times New Roman" w:hAnsi="Times New Roman"/>
                <w:color w:val="000000"/>
                <w:sz w:val="24"/>
                <w:szCs w:val="24"/>
              </w:rPr>
            </w:pPr>
          </w:p>
        </w:tc>
        <w:tc>
          <w:tcPr>
            <w:tcW w:w="141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BB89603" w14:textId="77777777" w:rsidR="00160B65" w:rsidRPr="00160B65" w:rsidRDefault="00160B65" w:rsidP="00160B65">
            <w:pPr>
              <w:spacing w:before="120" w:after="0" w:line="276" w:lineRule="auto"/>
              <w:rPr>
                <w:rFonts w:ascii="Times New Roman" w:eastAsia="Times New Roman" w:hAnsi="Times New Roman"/>
                <w:sz w:val="24"/>
                <w:szCs w:val="24"/>
              </w:rPr>
            </w:pPr>
          </w:p>
        </w:tc>
        <w:tc>
          <w:tcPr>
            <w:tcW w:w="113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35FB486" w14:textId="77777777" w:rsidR="00160B65" w:rsidRPr="00160B65" w:rsidRDefault="00160B65" w:rsidP="00160B65">
            <w:pPr>
              <w:spacing w:before="120" w:after="0" w:line="276" w:lineRule="auto"/>
              <w:rPr>
                <w:rFonts w:ascii="Times New Roman" w:eastAsia="Times New Roman" w:hAnsi="Times New Roman"/>
                <w:sz w:val="24"/>
                <w:szCs w:val="24"/>
              </w:rPr>
            </w:pPr>
          </w:p>
        </w:tc>
      </w:tr>
      <w:tr w:rsidR="00160B65" w:rsidRPr="00160B65" w14:paraId="7A1C4CEC" w14:textId="77777777" w:rsidTr="00160B65">
        <w:trPr>
          <w:tblCellSpacing w:w="0" w:type="dxa"/>
        </w:trPr>
        <w:tc>
          <w:tcPr>
            <w:tcW w:w="56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30EA6F" w14:textId="77777777" w:rsidR="00160B65" w:rsidRPr="00160B65" w:rsidRDefault="00160B65" w:rsidP="00160B65">
            <w:pPr>
              <w:spacing w:before="120" w:after="120" w:line="276" w:lineRule="auto"/>
              <w:jc w:val="center"/>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3</w:t>
            </w:r>
          </w:p>
        </w:tc>
        <w:tc>
          <w:tcPr>
            <w:tcW w:w="538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D9E759F" w14:textId="77777777" w:rsidR="00160B65" w:rsidRPr="00160B65" w:rsidRDefault="00160B65" w:rsidP="00160B65">
            <w:pPr>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Dự kiến danh mục, tình trạng, thông số kỹ thuật của máy móc, thiết bị chính trong dây chuyền công nghệ thuộc phương án công nghệ lựa chọn</w:t>
            </w:r>
          </w:p>
        </w:tc>
        <w:tc>
          <w:tcPr>
            <w:tcW w:w="85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31331AD" w14:textId="77777777" w:rsidR="00160B65" w:rsidRPr="00160B65" w:rsidRDefault="00160B65" w:rsidP="00160B65">
            <w:pPr>
              <w:spacing w:before="120" w:after="0" w:line="276" w:lineRule="auto"/>
              <w:rPr>
                <w:rFonts w:ascii="Times New Roman" w:eastAsia="Times New Roman" w:hAnsi="Times New Roman"/>
                <w:color w:val="000000"/>
                <w:sz w:val="24"/>
                <w:szCs w:val="24"/>
              </w:rPr>
            </w:pPr>
          </w:p>
        </w:tc>
        <w:tc>
          <w:tcPr>
            <w:tcW w:w="141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2657652" w14:textId="77777777" w:rsidR="00160B65" w:rsidRPr="00160B65" w:rsidRDefault="00160B65" w:rsidP="00160B65">
            <w:pPr>
              <w:spacing w:before="120" w:after="0" w:line="276" w:lineRule="auto"/>
              <w:rPr>
                <w:rFonts w:ascii="Times New Roman" w:eastAsia="Times New Roman" w:hAnsi="Times New Roman"/>
                <w:sz w:val="24"/>
                <w:szCs w:val="24"/>
              </w:rPr>
            </w:pPr>
          </w:p>
        </w:tc>
        <w:tc>
          <w:tcPr>
            <w:tcW w:w="113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978CB4F" w14:textId="77777777" w:rsidR="00160B65" w:rsidRPr="00160B65" w:rsidRDefault="00160B65" w:rsidP="00160B65">
            <w:pPr>
              <w:spacing w:before="120" w:after="0" w:line="276" w:lineRule="auto"/>
              <w:rPr>
                <w:rFonts w:ascii="Times New Roman" w:eastAsia="Times New Roman" w:hAnsi="Times New Roman"/>
                <w:sz w:val="24"/>
                <w:szCs w:val="24"/>
              </w:rPr>
            </w:pPr>
          </w:p>
        </w:tc>
      </w:tr>
      <w:tr w:rsidR="00160B65" w:rsidRPr="00160B65" w14:paraId="0C333FE3" w14:textId="77777777" w:rsidTr="00160B65">
        <w:trPr>
          <w:tblCellSpacing w:w="0" w:type="dxa"/>
        </w:trPr>
        <w:tc>
          <w:tcPr>
            <w:tcW w:w="56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BFE58C" w14:textId="77777777" w:rsidR="00160B65" w:rsidRPr="00160B65" w:rsidRDefault="00160B65" w:rsidP="00160B65">
            <w:pPr>
              <w:spacing w:before="120" w:after="120" w:line="276" w:lineRule="auto"/>
              <w:jc w:val="center"/>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lastRenderedPageBreak/>
              <w:t>4</w:t>
            </w:r>
          </w:p>
        </w:tc>
        <w:tc>
          <w:tcPr>
            <w:tcW w:w="538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ED6051A" w14:textId="77777777" w:rsidR="00160B65" w:rsidRPr="00160B65" w:rsidRDefault="00160B65" w:rsidP="00160B65">
            <w:pPr>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Tài liệu chứng minh công nghệ đã được kiểm chứng (nếu có)</w:t>
            </w:r>
          </w:p>
        </w:tc>
        <w:tc>
          <w:tcPr>
            <w:tcW w:w="85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38E76BD" w14:textId="77777777" w:rsidR="00160B65" w:rsidRPr="00160B65" w:rsidRDefault="00160B65" w:rsidP="00160B65">
            <w:pPr>
              <w:spacing w:before="120" w:after="0" w:line="276" w:lineRule="auto"/>
              <w:rPr>
                <w:rFonts w:ascii="Times New Roman" w:eastAsia="Times New Roman" w:hAnsi="Times New Roman"/>
                <w:color w:val="000000"/>
                <w:sz w:val="24"/>
                <w:szCs w:val="24"/>
              </w:rPr>
            </w:pPr>
          </w:p>
        </w:tc>
        <w:tc>
          <w:tcPr>
            <w:tcW w:w="141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B6DDE4A" w14:textId="77777777" w:rsidR="00160B65" w:rsidRPr="00160B65" w:rsidRDefault="00160B65" w:rsidP="00160B65">
            <w:pPr>
              <w:spacing w:before="120" w:after="0" w:line="276" w:lineRule="auto"/>
              <w:rPr>
                <w:rFonts w:ascii="Times New Roman" w:eastAsia="Times New Roman" w:hAnsi="Times New Roman"/>
                <w:sz w:val="24"/>
                <w:szCs w:val="24"/>
              </w:rPr>
            </w:pPr>
          </w:p>
        </w:tc>
        <w:tc>
          <w:tcPr>
            <w:tcW w:w="113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0F5AE7A" w14:textId="77777777" w:rsidR="00160B65" w:rsidRPr="00160B65" w:rsidRDefault="00160B65" w:rsidP="00160B65">
            <w:pPr>
              <w:spacing w:before="120" w:after="0" w:line="276" w:lineRule="auto"/>
              <w:rPr>
                <w:rFonts w:ascii="Times New Roman" w:eastAsia="Times New Roman" w:hAnsi="Times New Roman"/>
                <w:sz w:val="24"/>
                <w:szCs w:val="24"/>
              </w:rPr>
            </w:pPr>
          </w:p>
        </w:tc>
      </w:tr>
      <w:tr w:rsidR="00160B65" w:rsidRPr="00160B65" w14:paraId="4781C235" w14:textId="77777777" w:rsidTr="00160B65">
        <w:trPr>
          <w:tblCellSpacing w:w="0" w:type="dxa"/>
        </w:trPr>
        <w:tc>
          <w:tcPr>
            <w:tcW w:w="56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269878" w14:textId="77777777" w:rsidR="00160B65" w:rsidRPr="00160B65" w:rsidRDefault="00160B65" w:rsidP="00160B65">
            <w:pPr>
              <w:spacing w:before="120" w:after="120" w:line="276" w:lineRule="auto"/>
              <w:jc w:val="center"/>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5</w:t>
            </w:r>
          </w:p>
        </w:tc>
        <w:tc>
          <w:tcPr>
            <w:tcW w:w="538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4B4057D" w14:textId="77777777" w:rsidR="00160B65" w:rsidRPr="00160B65" w:rsidRDefault="00160B65" w:rsidP="00160B65">
            <w:pPr>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Dự kiến kế hoạch đào tạo, hỗ trợ kỹ thuật để vận hành dây chuyền công nghệ (nếu có)</w:t>
            </w:r>
          </w:p>
        </w:tc>
        <w:tc>
          <w:tcPr>
            <w:tcW w:w="85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9437AB5" w14:textId="77777777" w:rsidR="00160B65" w:rsidRPr="00160B65" w:rsidRDefault="00160B65" w:rsidP="00160B65">
            <w:pPr>
              <w:spacing w:before="120" w:after="0" w:line="276" w:lineRule="auto"/>
              <w:rPr>
                <w:rFonts w:ascii="Times New Roman" w:eastAsia="Times New Roman" w:hAnsi="Times New Roman"/>
                <w:color w:val="000000"/>
                <w:sz w:val="24"/>
                <w:szCs w:val="24"/>
              </w:rPr>
            </w:pPr>
          </w:p>
        </w:tc>
        <w:tc>
          <w:tcPr>
            <w:tcW w:w="141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CC7339E" w14:textId="77777777" w:rsidR="00160B65" w:rsidRPr="00160B65" w:rsidRDefault="00160B65" w:rsidP="00160B65">
            <w:pPr>
              <w:spacing w:before="120" w:after="0" w:line="276" w:lineRule="auto"/>
              <w:rPr>
                <w:rFonts w:ascii="Times New Roman" w:eastAsia="Times New Roman" w:hAnsi="Times New Roman"/>
                <w:sz w:val="24"/>
                <w:szCs w:val="24"/>
              </w:rPr>
            </w:pPr>
          </w:p>
        </w:tc>
        <w:tc>
          <w:tcPr>
            <w:tcW w:w="113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1140147" w14:textId="77777777" w:rsidR="00160B65" w:rsidRPr="00160B65" w:rsidRDefault="00160B65" w:rsidP="00160B65">
            <w:pPr>
              <w:spacing w:before="120" w:after="0" w:line="276" w:lineRule="auto"/>
              <w:rPr>
                <w:rFonts w:ascii="Times New Roman" w:eastAsia="Times New Roman" w:hAnsi="Times New Roman"/>
                <w:sz w:val="24"/>
                <w:szCs w:val="24"/>
              </w:rPr>
            </w:pPr>
          </w:p>
        </w:tc>
      </w:tr>
      <w:tr w:rsidR="00160B65" w:rsidRPr="00160B65" w14:paraId="1AE24FB7" w14:textId="77777777" w:rsidTr="00160B65">
        <w:trPr>
          <w:tblCellSpacing w:w="0" w:type="dxa"/>
        </w:trPr>
        <w:tc>
          <w:tcPr>
            <w:tcW w:w="56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0434AF" w14:textId="77777777" w:rsidR="00160B65" w:rsidRPr="00160B65" w:rsidRDefault="00160B65" w:rsidP="00160B65">
            <w:pPr>
              <w:spacing w:before="120" w:after="120" w:line="276" w:lineRule="auto"/>
              <w:jc w:val="center"/>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6</w:t>
            </w:r>
          </w:p>
        </w:tc>
        <w:tc>
          <w:tcPr>
            <w:tcW w:w="538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465F7B7" w14:textId="77777777" w:rsidR="00160B65" w:rsidRPr="00160B65" w:rsidRDefault="00160B65" w:rsidP="00160B65">
            <w:pPr>
              <w:spacing w:before="120" w:after="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Điều kiện sử dụng công nghệ</w:t>
            </w:r>
            <w:r w:rsidRPr="00160B65">
              <w:rPr>
                <w:rFonts w:ascii="Times New Roman" w:eastAsia="Times New Roman" w:hAnsi="Times New Roman"/>
                <w:color w:val="000000"/>
                <w:sz w:val="24"/>
                <w:szCs w:val="24"/>
                <w:vertAlign w:val="superscript"/>
              </w:rPr>
              <w:t>2</w:t>
            </w:r>
            <w:hyperlink r:id="rId5" w:anchor="_ftn12" w:history="1">
              <w:r w:rsidRPr="00160B65">
                <w:rPr>
                  <w:rFonts w:ascii="Times New Roman" w:eastAsia="Times New Roman" w:hAnsi="Times New Roman"/>
                  <w:color w:val="FFFFFF"/>
                  <w:sz w:val="24"/>
                  <w:szCs w:val="24"/>
                  <w:vertAlign w:val="superscript"/>
                </w:rPr>
                <w:t>[12]</w:t>
              </w:r>
            </w:hyperlink>
          </w:p>
        </w:tc>
        <w:tc>
          <w:tcPr>
            <w:tcW w:w="85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6DCEEAA" w14:textId="77777777" w:rsidR="00160B65" w:rsidRPr="00160B65" w:rsidRDefault="00160B65" w:rsidP="00160B65">
            <w:pPr>
              <w:spacing w:before="120" w:after="0" w:line="276" w:lineRule="auto"/>
              <w:rPr>
                <w:rFonts w:ascii="Times New Roman" w:eastAsia="Times New Roman" w:hAnsi="Times New Roman"/>
                <w:color w:val="000000"/>
                <w:sz w:val="24"/>
                <w:szCs w:val="24"/>
              </w:rPr>
            </w:pPr>
          </w:p>
        </w:tc>
        <w:tc>
          <w:tcPr>
            <w:tcW w:w="141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4BCB8AA" w14:textId="77777777" w:rsidR="00160B65" w:rsidRPr="00160B65" w:rsidRDefault="00160B65" w:rsidP="00160B65">
            <w:pPr>
              <w:spacing w:before="120" w:after="0" w:line="276" w:lineRule="auto"/>
              <w:rPr>
                <w:rFonts w:ascii="Times New Roman" w:eastAsia="Times New Roman" w:hAnsi="Times New Roman"/>
                <w:sz w:val="24"/>
                <w:szCs w:val="24"/>
              </w:rPr>
            </w:pPr>
          </w:p>
        </w:tc>
        <w:tc>
          <w:tcPr>
            <w:tcW w:w="113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705217A" w14:textId="77777777" w:rsidR="00160B65" w:rsidRPr="00160B65" w:rsidRDefault="00160B65" w:rsidP="00160B65">
            <w:pPr>
              <w:spacing w:before="120" w:after="0" w:line="276" w:lineRule="auto"/>
              <w:rPr>
                <w:rFonts w:ascii="Times New Roman" w:eastAsia="Times New Roman" w:hAnsi="Times New Roman"/>
                <w:sz w:val="24"/>
                <w:szCs w:val="24"/>
              </w:rPr>
            </w:pPr>
          </w:p>
        </w:tc>
      </w:tr>
      <w:tr w:rsidR="00160B65" w:rsidRPr="00160B65" w14:paraId="3D0BAAA6" w14:textId="77777777" w:rsidTr="00160B65">
        <w:trPr>
          <w:tblCellSpacing w:w="0" w:type="dxa"/>
        </w:trPr>
        <w:tc>
          <w:tcPr>
            <w:tcW w:w="56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18E5D6" w14:textId="77777777" w:rsidR="00160B65" w:rsidRPr="00160B65" w:rsidRDefault="00160B65" w:rsidP="00160B65">
            <w:pPr>
              <w:spacing w:before="120" w:after="120" w:line="276" w:lineRule="auto"/>
              <w:jc w:val="center"/>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7</w:t>
            </w:r>
          </w:p>
        </w:tc>
        <w:tc>
          <w:tcPr>
            <w:tcW w:w="538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1363217" w14:textId="77777777" w:rsidR="00160B65" w:rsidRPr="00160B65" w:rsidRDefault="00160B65" w:rsidP="00160B65">
            <w:pPr>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Đánh giá sơ bộ tác động của công nghệ đến môi trường (nếu có)</w:t>
            </w:r>
          </w:p>
        </w:tc>
        <w:tc>
          <w:tcPr>
            <w:tcW w:w="85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72C4CD5" w14:textId="77777777" w:rsidR="00160B65" w:rsidRPr="00160B65" w:rsidRDefault="00160B65" w:rsidP="00160B65">
            <w:pPr>
              <w:spacing w:before="120" w:after="0" w:line="276" w:lineRule="auto"/>
              <w:rPr>
                <w:rFonts w:ascii="Times New Roman" w:eastAsia="Times New Roman" w:hAnsi="Times New Roman"/>
                <w:color w:val="000000"/>
                <w:sz w:val="24"/>
                <w:szCs w:val="24"/>
              </w:rPr>
            </w:pPr>
          </w:p>
        </w:tc>
        <w:tc>
          <w:tcPr>
            <w:tcW w:w="141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98C753A" w14:textId="77777777" w:rsidR="00160B65" w:rsidRPr="00160B65" w:rsidRDefault="00160B65" w:rsidP="00160B65">
            <w:pPr>
              <w:spacing w:before="120" w:after="0" w:line="276" w:lineRule="auto"/>
              <w:rPr>
                <w:rFonts w:ascii="Times New Roman" w:eastAsia="Times New Roman" w:hAnsi="Times New Roman"/>
                <w:sz w:val="24"/>
                <w:szCs w:val="24"/>
              </w:rPr>
            </w:pPr>
          </w:p>
        </w:tc>
        <w:tc>
          <w:tcPr>
            <w:tcW w:w="113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C79F07D" w14:textId="77777777" w:rsidR="00160B65" w:rsidRPr="00160B65" w:rsidRDefault="00160B65" w:rsidP="00160B65">
            <w:pPr>
              <w:spacing w:before="120" w:after="0" w:line="276" w:lineRule="auto"/>
              <w:rPr>
                <w:rFonts w:ascii="Times New Roman" w:eastAsia="Times New Roman" w:hAnsi="Times New Roman"/>
                <w:sz w:val="24"/>
                <w:szCs w:val="24"/>
              </w:rPr>
            </w:pPr>
          </w:p>
        </w:tc>
      </w:tr>
      <w:tr w:rsidR="00160B65" w:rsidRPr="00160B65" w14:paraId="6CFD3E8D" w14:textId="77777777" w:rsidTr="00160B65">
        <w:trPr>
          <w:tblCellSpacing w:w="0" w:type="dxa"/>
        </w:trPr>
        <w:tc>
          <w:tcPr>
            <w:tcW w:w="56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9E87D6" w14:textId="77777777" w:rsidR="00160B65" w:rsidRPr="00160B65" w:rsidRDefault="00160B65" w:rsidP="00160B65">
            <w:pPr>
              <w:spacing w:before="120" w:after="120" w:line="276" w:lineRule="auto"/>
              <w:jc w:val="center"/>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8</w:t>
            </w:r>
          </w:p>
        </w:tc>
        <w:tc>
          <w:tcPr>
            <w:tcW w:w="538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3CDD4F0" w14:textId="77777777" w:rsidR="00160B65" w:rsidRPr="00160B65" w:rsidRDefault="00160B65" w:rsidP="00160B65">
            <w:pPr>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Dự thảo hợp đồng chuyển giao công nghệ trong trường hợp góp vốn bằng công nghệ</w:t>
            </w:r>
          </w:p>
        </w:tc>
        <w:tc>
          <w:tcPr>
            <w:tcW w:w="85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A6EDDDE" w14:textId="77777777" w:rsidR="00160B65" w:rsidRPr="00160B65" w:rsidRDefault="00160B65" w:rsidP="00160B65">
            <w:pPr>
              <w:spacing w:before="120" w:after="0" w:line="276" w:lineRule="auto"/>
              <w:rPr>
                <w:rFonts w:ascii="Times New Roman" w:eastAsia="Times New Roman" w:hAnsi="Times New Roman"/>
                <w:color w:val="000000"/>
                <w:sz w:val="24"/>
                <w:szCs w:val="24"/>
              </w:rPr>
            </w:pPr>
          </w:p>
        </w:tc>
        <w:tc>
          <w:tcPr>
            <w:tcW w:w="141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A427007" w14:textId="77777777" w:rsidR="00160B65" w:rsidRPr="00160B65" w:rsidRDefault="00160B65" w:rsidP="00160B65">
            <w:pPr>
              <w:spacing w:before="120" w:after="0" w:line="276" w:lineRule="auto"/>
              <w:rPr>
                <w:rFonts w:ascii="Times New Roman" w:eastAsia="Times New Roman" w:hAnsi="Times New Roman"/>
                <w:sz w:val="24"/>
                <w:szCs w:val="24"/>
              </w:rPr>
            </w:pPr>
          </w:p>
        </w:tc>
        <w:tc>
          <w:tcPr>
            <w:tcW w:w="113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1D0A956" w14:textId="77777777" w:rsidR="00160B65" w:rsidRPr="00160B65" w:rsidRDefault="00160B65" w:rsidP="00160B65">
            <w:pPr>
              <w:spacing w:before="120" w:after="0" w:line="276" w:lineRule="auto"/>
              <w:rPr>
                <w:rFonts w:ascii="Times New Roman" w:eastAsia="Times New Roman" w:hAnsi="Times New Roman"/>
                <w:sz w:val="24"/>
                <w:szCs w:val="24"/>
              </w:rPr>
            </w:pPr>
          </w:p>
        </w:tc>
      </w:tr>
    </w:tbl>
    <w:p w14:paraId="4A55A03B"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2. Ý kiến về các nội dung cụ thể</w:t>
      </w:r>
    </w:p>
    <w:p w14:paraId="51F0DEC2" w14:textId="77777777" w:rsidR="00160B65" w:rsidRPr="00160B65" w:rsidRDefault="00160B65" w:rsidP="00160B65">
      <w:pPr>
        <w:shd w:val="clear" w:color="auto" w:fill="FFFFFF"/>
        <w:spacing w:before="120" w:after="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2.1. Công nghệ lựa chọn trong DAĐT thuộc các Danh mục công nghệ theo quy định của Luật Chuyển giao công nghệ và Nghị định số 76/2018/NĐ-CP (công nghệ khuyến khích chuyển giao, công nghệ hạn chế chuyển giao, công nghệ cấm chuyển giao):</w:t>
      </w:r>
    </w:p>
    <w:p w14:paraId="209EA4D3"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w:t>
      </w:r>
    </w:p>
    <w:p w14:paraId="0125FF29"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2.2. Sự phù hợp của phương án công nghệ được lựa chọn</w:t>
      </w:r>
    </w:p>
    <w:p w14:paraId="29BA6678"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a) Về công nghệ: Xem xét phương án lựa chọn công nghệ nêu trong hồ sơ DAĐT, cụ thể:</w:t>
      </w:r>
    </w:p>
    <w:p w14:paraId="6EF9C144"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 Phân tích, so sánh ưu, nhược điểm của từng phương án công nghệ nêu trong hồ sơ DAĐT để nhận xét về phương án công nghệ được lựa chọn:</w:t>
      </w:r>
    </w:p>
    <w:p w14:paraId="7E783177"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w:t>
      </w:r>
    </w:p>
    <w:p w14:paraId="640EB011"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 Sự hoàn thiện của công nghệ được lựa chọn:</w:t>
      </w:r>
    </w:p>
    <w:p w14:paraId="22857689"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w:t>
      </w:r>
    </w:p>
    <w:p w14:paraId="752130FF"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 Công nghệ thuộc loại tiên tiến/hiện đại hoặc trung bình, lạc hậu:</w:t>
      </w:r>
    </w:p>
    <w:p w14:paraId="15618E91"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w:t>
      </w:r>
    </w:p>
    <w:p w14:paraId="5AA701C1"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 Tính mới của công nghệ:</w:t>
      </w:r>
    </w:p>
    <w:p w14:paraId="53FB21FA"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w:t>
      </w:r>
    </w:p>
    <w:p w14:paraId="64535DFE"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rPr>
        <w:t>- Sự phù hợp của phương án công nghệ được lựa chọn với mục tiêu, quy mô, công suất của dự án:</w:t>
      </w:r>
    </w:p>
    <w:p w14:paraId="6D49C1DF"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lastRenderedPageBreak/>
        <w:t>...............................................................................................................................</w:t>
      </w:r>
    </w:p>
    <w:p w14:paraId="419F77BB"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 Sự phù hợp của phương án công nghệ được lựa chọn với các yêu cầu, quy định của quy chuẩn kỹ thuật, tiêu chuẩn được áp dụng cho dự án và các quy định khác của cơ quan quản lý nhà nước có thẩm quyền (nếu có):</w:t>
      </w:r>
    </w:p>
    <w:p w14:paraId="1DC1142E"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w:t>
      </w:r>
    </w:p>
    <w:p w14:paraId="132FFAFC"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b) Về máy móc, thiết bị chính trong dây chuyền công nghệ thuộc phương án công nghệ lựa chọn:</w:t>
      </w:r>
    </w:p>
    <w:p w14:paraId="32BC59F5"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 Máy móc, thiết bị chính có tính năng, thông số kỹ thuật, công suất, chất lượng phù hợp với phương án công nghệ lựa chọn trong dự án không?</w:t>
      </w:r>
    </w:p>
    <w:p w14:paraId="7ED3DF9F"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w:t>
      </w:r>
    </w:p>
    <w:p w14:paraId="2136CBE0"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 Máy móc, thiết bị chính trong dây chuyền công nghệ có phù hợp với các yêu cầu, quy định của quy chuẩn kỹ thuật, tiêu chuẩn được áp dụng cho dự án và các quy định khác của cơ quan quản lý nhà nước có thẩm quyền (nếu có):</w:t>
      </w:r>
    </w:p>
    <w:p w14:paraId="4E38269E"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w:t>
      </w:r>
    </w:p>
    <w:p w14:paraId="5B2E57DC"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2.3. Về việc kiểm chứng sử dụng công nghệ tại các quốc gia phát triển (nếu có)</w:t>
      </w:r>
    </w:p>
    <w:p w14:paraId="1BED724F"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w:t>
      </w:r>
    </w:p>
    <w:p w14:paraId="7F46FCF0"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2.4. Về đào tạo, hỗ trợ kỹ thuật cho vận hành dây chuyền công nghệ của DAĐT (nếu có)</w:t>
      </w:r>
    </w:p>
    <w:p w14:paraId="616284E3"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w:t>
      </w:r>
    </w:p>
    <w:p w14:paraId="1B90E27E"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2.5. Về việc đáp ứng các điều kiện sử dụng công nghệ</w:t>
      </w:r>
    </w:p>
    <w:p w14:paraId="204DB013"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w:t>
      </w:r>
    </w:p>
    <w:p w14:paraId="5F689A7F"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2.6. Về sơ bộ tác động ảnh hưởng của công nghệ đến môi trường</w:t>
      </w:r>
    </w:p>
    <w:p w14:paraId="4AFBF2EC"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w:t>
      </w:r>
    </w:p>
    <w:p w14:paraId="3EA31A15"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2.7. Về dự thảo hợp đồng chuyển giao công nghệ (nếu có)</w:t>
      </w:r>
    </w:p>
    <w:p w14:paraId="122C6303"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w:t>
      </w:r>
    </w:p>
    <w:p w14:paraId="4BDF133A"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2.8. Về đáp ứng các tiêu chí, tiêu chuẩn theo quy định của pháp luật về công nghệ cao (đối với DAĐT trong khu công nghệ cao)</w:t>
      </w:r>
    </w:p>
    <w:p w14:paraId="47F16732"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w:t>
      </w:r>
    </w:p>
    <w:p w14:paraId="1310BBD0"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2.9. </w:t>
      </w:r>
      <w:r w:rsidRPr="00160B65">
        <w:rPr>
          <w:rFonts w:ascii="Times New Roman" w:eastAsia="Times New Roman" w:hAnsi="Times New Roman"/>
          <w:color w:val="000000"/>
          <w:sz w:val="24"/>
          <w:szCs w:val="24"/>
          <w:lang w:val="vi-VN"/>
        </w:rPr>
        <w:t>Những vấn đề khác có liên quan (nếu có)</w:t>
      </w:r>
    </w:p>
    <w:p w14:paraId="0401DB74"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 Xem xét, đánh giá sơ bộ các lợi ích kinh tế - xã hội do DAĐT mang lại (khả năng tạo năng lực sản xuất mới, ngành nghề mới, sản phẩm mới, mở rộng thị trường, tạo việc làm cho người lao động, khả năng sử dụng phụ tùng, linh kiện, nguyên liệu sản xuất trong nước, đóng góp cho ngân sách nhà nước, lợi ích kinh tế của chủ đầu tư...):</w:t>
      </w:r>
    </w:p>
    <w:p w14:paraId="564CB027"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w:t>
      </w:r>
    </w:p>
    <w:p w14:paraId="570EBF27"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 Xem xét, đánh giá sơ bộ hiệu quả của công nghệ đối với sự phát triển của địa phương, ngành (góp phần đổi mới công nghệ sản xuất của địa phương, gia tăng giá trị sản phẩm, tạo sản phẩm chủ lực của địa phương; nâng cao trình độ công nghệ sản xuất của ngành):</w:t>
      </w:r>
    </w:p>
    <w:p w14:paraId="6BC82617"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w:t>
      </w:r>
    </w:p>
    <w:p w14:paraId="786A21E9"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vi-VN"/>
        </w:rPr>
        <w:t>- </w:t>
      </w:r>
      <w:r w:rsidRPr="00160B65">
        <w:rPr>
          <w:rFonts w:ascii="Times New Roman" w:eastAsia="Times New Roman" w:hAnsi="Times New Roman"/>
          <w:color w:val="000000"/>
          <w:sz w:val="24"/>
          <w:szCs w:val="24"/>
        </w:rPr>
        <w:t>Các </w:t>
      </w:r>
      <w:r w:rsidRPr="00160B65">
        <w:rPr>
          <w:rFonts w:ascii="Times New Roman" w:eastAsia="Times New Roman" w:hAnsi="Times New Roman"/>
          <w:color w:val="000000"/>
          <w:sz w:val="24"/>
          <w:szCs w:val="24"/>
          <w:lang w:val="vi-VN"/>
        </w:rPr>
        <w:t>vấn đề khác:</w:t>
      </w:r>
    </w:p>
    <w:p w14:paraId="1AA3D4AB"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w:t>
      </w:r>
    </w:p>
    <w:p w14:paraId="1A2262B0"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b/>
          <w:bCs/>
          <w:color w:val="000000"/>
          <w:sz w:val="24"/>
          <w:szCs w:val="24"/>
          <w:lang w:val="pt-BR"/>
        </w:rPr>
        <w:t>III. KIẾN NGHỊ</w:t>
      </w:r>
    </w:p>
    <w:p w14:paraId="3430C71D" w14:textId="77777777" w:rsidR="00160B65" w:rsidRPr="00160B65" w:rsidRDefault="00160B65" w:rsidP="00160B65">
      <w:pPr>
        <w:shd w:val="clear" w:color="auto" w:fill="FFFFFF"/>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i/>
          <w:iCs/>
          <w:color w:val="000000"/>
          <w:sz w:val="24"/>
          <w:szCs w:val="24"/>
          <w:lang w:val="pt-BR"/>
        </w:rPr>
        <w:t>(Thành viên Hội đồng đánh dấu x vào ô phù hợp):</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547"/>
        <w:gridCol w:w="1069"/>
      </w:tblGrid>
      <w:tr w:rsidR="00160B65" w:rsidRPr="00160B65" w14:paraId="3438E438" w14:textId="77777777" w:rsidTr="00160B65">
        <w:trPr>
          <w:tblCellSpacing w:w="0" w:type="dxa"/>
        </w:trPr>
        <w:tc>
          <w:tcPr>
            <w:tcW w:w="4400" w:type="pc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4E5380D2" w14:textId="77777777" w:rsidR="00160B65" w:rsidRPr="00160B65" w:rsidRDefault="00160B65" w:rsidP="00160B65">
            <w:pPr>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 Nhất trí thông qua công nghệ sử dụng trong DAĐT</w:t>
            </w:r>
          </w:p>
        </w:tc>
        <w:tc>
          <w:tcPr>
            <w:tcW w:w="550" w:type="pc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hideMark/>
          </w:tcPr>
          <w:p w14:paraId="7481D798" w14:textId="77777777" w:rsidR="00160B65" w:rsidRPr="00160B65" w:rsidRDefault="00160B65" w:rsidP="00160B65">
            <w:pPr>
              <w:spacing w:before="120" w:after="0" w:line="276" w:lineRule="auto"/>
              <w:rPr>
                <w:rFonts w:ascii="Times New Roman" w:eastAsia="Times New Roman" w:hAnsi="Times New Roman"/>
                <w:color w:val="000000"/>
                <w:sz w:val="24"/>
                <w:szCs w:val="24"/>
              </w:rPr>
            </w:pPr>
          </w:p>
        </w:tc>
      </w:tr>
      <w:tr w:rsidR="00160B65" w:rsidRPr="00160B65" w14:paraId="389FF678" w14:textId="77777777" w:rsidTr="00160B65">
        <w:trPr>
          <w:tblCellSpacing w:w="0" w:type="dxa"/>
        </w:trPr>
        <w:tc>
          <w:tcPr>
            <w:tcW w:w="44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059817E2" w14:textId="77777777" w:rsidR="00160B65" w:rsidRPr="00160B65" w:rsidRDefault="00160B65" w:rsidP="00160B65">
            <w:pPr>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 Nhất trí thông qua công nghệ sử dụng trong DAĐT sau khi được hoàn thiện chỉnh sửa, bổ sung theo các ý kiến góp ý nêu trên</w:t>
            </w:r>
          </w:p>
        </w:tc>
        <w:tc>
          <w:tcPr>
            <w:tcW w:w="5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6D8DCEB" w14:textId="77777777" w:rsidR="00160B65" w:rsidRPr="00160B65" w:rsidRDefault="00160B65" w:rsidP="00160B65">
            <w:pPr>
              <w:spacing w:before="120" w:after="0" w:line="276" w:lineRule="auto"/>
              <w:rPr>
                <w:rFonts w:ascii="Times New Roman" w:eastAsia="Times New Roman" w:hAnsi="Times New Roman"/>
                <w:color w:val="000000"/>
                <w:sz w:val="24"/>
                <w:szCs w:val="24"/>
              </w:rPr>
            </w:pPr>
          </w:p>
        </w:tc>
      </w:tr>
      <w:tr w:rsidR="00160B65" w:rsidRPr="00160B65" w14:paraId="01CD2B7C" w14:textId="77777777" w:rsidTr="00160B65">
        <w:trPr>
          <w:tblCellSpacing w:w="0" w:type="dxa"/>
        </w:trPr>
        <w:tc>
          <w:tcPr>
            <w:tcW w:w="44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6BBF1DED" w14:textId="77777777" w:rsidR="00160B65" w:rsidRPr="00160B65" w:rsidRDefault="00160B65" w:rsidP="00160B65">
            <w:pPr>
              <w:spacing w:before="120" w:after="120" w:line="276" w:lineRule="auto"/>
              <w:rPr>
                <w:rFonts w:ascii="Times New Roman" w:eastAsia="Times New Roman" w:hAnsi="Times New Roman"/>
                <w:color w:val="000000"/>
                <w:sz w:val="24"/>
                <w:szCs w:val="24"/>
              </w:rPr>
            </w:pPr>
            <w:r w:rsidRPr="00160B65">
              <w:rPr>
                <w:rFonts w:ascii="Times New Roman" w:eastAsia="Times New Roman" w:hAnsi="Times New Roman"/>
                <w:color w:val="000000"/>
                <w:sz w:val="24"/>
                <w:szCs w:val="24"/>
                <w:lang w:val="pt-BR"/>
              </w:rPr>
              <w:t>- Không nhất trí công nghệ sử dụng trong DAĐT</w:t>
            </w:r>
          </w:p>
        </w:tc>
        <w:tc>
          <w:tcPr>
            <w:tcW w:w="5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DEC001D" w14:textId="77777777" w:rsidR="00160B65" w:rsidRPr="00160B65" w:rsidRDefault="00160B65" w:rsidP="00160B65">
            <w:pPr>
              <w:spacing w:before="120" w:after="0" w:line="276" w:lineRule="auto"/>
              <w:rPr>
                <w:rFonts w:ascii="Times New Roman" w:eastAsia="Times New Roman" w:hAnsi="Times New Roman"/>
                <w:color w:val="000000"/>
                <w:sz w:val="24"/>
                <w:szCs w:val="24"/>
              </w:rPr>
            </w:pPr>
          </w:p>
        </w:tc>
      </w:tr>
    </w:tbl>
    <w:p w14:paraId="3709EA72" w14:textId="77777777" w:rsidR="00160B65" w:rsidRPr="00160B65" w:rsidRDefault="00160B65" w:rsidP="00160B65">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160B65" w:rsidRPr="00160B65" w14:paraId="45C4216C" w14:textId="77777777" w:rsidTr="00160B65">
        <w:trPr>
          <w:tblCellSpacing w:w="0" w:type="dxa"/>
        </w:trPr>
        <w:tc>
          <w:tcPr>
            <w:tcW w:w="4068" w:type="dxa"/>
            <w:shd w:val="clear" w:color="auto" w:fill="FFFFFF"/>
            <w:tcMar>
              <w:top w:w="0" w:type="dxa"/>
              <w:left w:w="108" w:type="dxa"/>
              <w:bottom w:w="0" w:type="dxa"/>
              <w:right w:w="108" w:type="dxa"/>
            </w:tcMar>
            <w:hideMark/>
          </w:tcPr>
          <w:p w14:paraId="1273EC50" w14:textId="77777777" w:rsidR="00160B65" w:rsidRPr="00160B65" w:rsidRDefault="00160B65" w:rsidP="00160B65">
            <w:pPr>
              <w:spacing w:before="120" w:after="0" w:line="276" w:lineRule="auto"/>
              <w:rPr>
                <w:rFonts w:ascii="Times New Roman" w:eastAsia="Times New Roman" w:hAnsi="Times New Roman"/>
                <w:sz w:val="24"/>
                <w:szCs w:val="24"/>
              </w:rPr>
            </w:pPr>
          </w:p>
        </w:tc>
        <w:tc>
          <w:tcPr>
            <w:tcW w:w="4788" w:type="dxa"/>
            <w:shd w:val="clear" w:color="auto" w:fill="FFFFFF"/>
            <w:tcMar>
              <w:top w:w="0" w:type="dxa"/>
              <w:left w:w="108" w:type="dxa"/>
              <w:bottom w:w="0" w:type="dxa"/>
              <w:right w:w="108" w:type="dxa"/>
            </w:tcMar>
            <w:hideMark/>
          </w:tcPr>
          <w:p w14:paraId="043D7BD4" w14:textId="77777777" w:rsidR="00160B65" w:rsidRPr="00160B65" w:rsidRDefault="00160B65" w:rsidP="00160B65">
            <w:pPr>
              <w:spacing w:before="120" w:after="120" w:line="276" w:lineRule="auto"/>
              <w:jc w:val="center"/>
              <w:rPr>
                <w:rFonts w:ascii="Times New Roman" w:eastAsia="Times New Roman" w:hAnsi="Times New Roman"/>
                <w:color w:val="000000"/>
                <w:sz w:val="24"/>
                <w:szCs w:val="24"/>
              </w:rPr>
            </w:pPr>
            <w:r w:rsidRPr="00160B65">
              <w:rPr>
                <w:rFonts w:ascii="Times New Roman" w:eastAsia="Times New Roman" w:hAnsi="Times New Roman"/>
                <w:b/>
                <w:bCs/>
                <w:color w:val="000000"/>
                <w:sz w:val="24"/>
                <w:szCs w:val="24"/>
                <w:lang w:val="pt-BR"/>
              </w:rPr>
              <w:t>THÀNH VIÊN HỘI ĐỒNG</w:t>
            </w:r>
            <w:r w:rsidRPr="00160B65">
              <w:rPr>
                <w:rFonts w:ascii="Times New Roman" w:eastAsia="Times New Roman" w:hAnsi="Times New Roman"/>
                <w:b/>
                <w:bCs/>
                <w:color w:val="000000"/>
                <w:sz w:val="24"/>
                <w:szCs w:val="24"/>
                <w:lang w:val="pt-BR"/>
              </w:rPr>
              <w:br/>
            </w:r>
            <w:r w:rsidRPr="00160B65">
              <w:rPr>
                <w:rFonts w:ascii="Times New Roman" w:eastAsia="Times New Roman" w:hAnsi="Times New Roman"/>
                <w:i/>
                <w:iCs/>
                <w:color w:val="000000"/>
                <w:sz w:val="24"/>
                <w:szCs w:val="24"/>
                <w:lang w:val="pt-BR"/>
              </w:rPr>
              <w:t>(Ký, ghi rõ họ và tên)</w:t>
            </w:r>
          </w:p>
        </w:tc>
      </w:tr>
    </w:tbl>
    <w:p w14:paraId="104308ED" w14:textId="77777777" w:rsidR="000751D3" w:rsidRPr="00160B65" w:rsidRDefault="00160B65" w:rsidP="00160B65">
      <w:pPr>
        <w:spacing w:before="120" w:line="276" w:lineRule="auto"/>
        <w:rPr>
          <w:rFonts w:ascii="Times New Roman" w:hAnsi="Times New Roman"/>
          <w:sz w:val="24"/>
          <w:szCs w:val="24"/>
        </w:rPr>
      </w:pPr>
      <w:r w:rsidRPr="00160B65">
        <w:rPr>
          <w:rFonts w:ascii="Times New Roman" w:hAnsi="Times New Roman"/>
          <w:b/>
          <w:sz w:val="24"/>
          <w:szCs w:val="24"/>
        </w:rPr>
        <w:t xml:space="preserve">Nguồn: </w:t>
      </w:r>
      <w:r w:rsidRPr="00160B65">
        <w:rPr>
          <w:rFonts w:ascii="Times New Roman" w:hAnsi="Times New Roman"/>
          <w:sz w:val="24"/>
          <w:szCs w:val="24"/>
        </w:rPr>
        <w:t>Thông tư 09/2020/TT-BKHCN</w:t>
      </w:r>
    </w:p>
    <w:sectPr w:rsidR="000751D3" w:rsidRPr="00160B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60B65"/>
    <w:rsid w:val="000751D3"/>
    <w:rsid w:val="00160B65"/>
    <w:rsid w:val="007B271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0C119"/>
  <w15:chartTrackingRefBased/>
  <w15:docId w15:val="{E7F76EE5-40EA-4877-AF1C-A57F6EE56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link w:val="Heading1Char"/>
    <w:uiPriority w:val="9"/>
    <w:qFormat/>
    <w:rsid w:val="00160B65"/>
    <w:pPr>
      <w:spacing w:before="100" w:beforeAutospacing="1" w:after="100" w:afterAutospacing="1" w:line="240" w:lineRule="auto"/>
      <w:outlineLvl w:val="0"/>
    </w:pPr>
    <w:rPr>
      <w:rFonts w:ascii="Times New Roman" w:eastAsia="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60B65"/>
    <w:rPr>
      <w:rFonts w:ascii="Times New Roman" w:eastAsia="Times New Roman" w:hAnsi="Times New Roman"/>
      <w:b/>
      <w:bCs/>
      <w:kern w:val="36"/>
      <w:sz w:val="48"/>
      <w:szCs w:val="48"/>
    </w:rPr>
  </w:style>
  <w:style w:type="paragraph" w:styleId="NormalWeb">
    <w:name w:val="Normal (Web)"/>
    <w:basedOn w:val="Normal"/>
    <w:uiPriority w:val="99"/>
    <w:semiHidden/>
    <w:unhideWhenUsed/>
    <w:rsid w:val="00160B65"/>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160B6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9300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huvienphapluat.vn/van-ban/Dau-tu/Thong-tu-09-2020-TT-BKHCN-bieu-mau-phuc-vu-tham-dinh-hoac-co-y-kien-ve-cong-nghe-du-an-dau-tu-465109.aspx" TargetMode="External"/><Relationship Id="rId4" Type="http://schemas.openxmlformats.org/officeDocument/2006/relationships/hyperlink" Target="https://thuvienphapluat.vn/van-ban/Dau-tu/Thong-tu-09-2020-TT-BKHCN-bieu-mau-phuc-vu-tham-dinh-hoac-co-y-kien-ve-cong-nghe-du-an-dau-tu-465109.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1078</Words>
  <Characters>6147</Characters>
  <Application>Microsoft Office Word</Application>
  <DocSecurity>4</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7211</CharactersWithSpaces>
  <SharedDoc>false</SharedDoc>
  <HLinks>
    <vt:vector size="12" baseType="variant">
      <vt:variant>
        <vt:i4>1769582</vt:i4>
      </vt:variant>
      <vt:variant>
        <vt:i4>3</vt:i4>
      </vt:variant>
      <vt:variant>
        <vt:i4>0</vt:i4>
      </vt:variant>
      <vt:variant>
        <vt:i4>5</vt:i4>
      </vt:variant>
      <vt:variant>
        <vt:lpwstr>https://thuvienphapluat.vn/van-ban/Dau-tu/Thong-tu-09-2020-TT-BKHCN-bieu-mau-phuc-vu-tham-dinh-hoac-co-y-kien-ve-cong-nghe-du-an-dau-tu-465109.aspx</vt:lpwstr>
      </vt:variant>
      <vt:variant>
        <vt:lpwstr>_ftn12</vt:lpwstr>
      </vt:variant>
      <vt:variant>
        <vt:i4>1572974</vt:i4>
      </vt:variant>
      <vt:variant>
        <vt:i4>0</vt:i4>
      </vt:variant>
      <vt:variant>
        <vt:i4>0</vt:i4>
      </vt:variant>
      <vt:variant>
        <vt:i4>5</vt:i4>
      </vt:variant>
      <vt:variant>
        <vt:lpwstr>https://thuvienphapluat.vn/van-ban/Dau-tu/Thong-tu-09-2020-TT-BKHCN-bieu-mau-phuc-vu-tham-dinh-hoac-co-y-kien-ve-cong-nghe-du-an-dau-tu-465109.aspx</vt:lpwstr>
      </vt:variant>
      <vt:variant>
        <vt:lpwstr>_ftn11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2026-05-20T19:00:00Z</dcterms:created>
  <dcterms:modified xsi:type="dcterms:W3CDTF">2026-05-20T19:00:00Z</dcterms:modified>
</cp:coreProperties>
</file>