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E202" w14:textId="77777777" w:rsidR="00413072" w:rsidRPr="00413072" w:rsidRDefault="00413072" w:rsidP="00413072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06/AP-KSHN</w:t>
      </w: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Thông tư số 17/2013/TT-BKHCN</w:t>
      </w:r>
    </w:p>
    <w:p w14:paraId="1F144E81" w14:textId="77777777" w:rsidR="00413072" w:rsidRPr="00413072" w:rsidRDefault="00413072" w:rsidP="0041307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 </w:t>
      </w: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</w:t>
      </w: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ập - Tự do - Hạnh phúc</w:t>
      </w: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</w:t>
      </w:r>
    </w:p>
    <w:p w14:paraId="6914744A" w14:textId="77777777" w:rsidR="00413072" w:rsidRPr="00413072" w:rsidRDefault="00413072" w:rsidP="0041307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KHAI BÁO</w:t>
      </w:r>
    </w:p>
    <w:p w14:paraId="50BE3B62" w14:textId="77777777" w:rsidR="00413072" w:rsidRPr="00413072" w:rsidRDefault="00413072" w:rsidP="0041307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Cơ sở có vật liệu hạt nhân và vật liệu hạt nhân nguồn đã được miễn trừ</w:t>
      </w:r>
    </w:p>
    <w:p w14:paraId="2CF90C26" w14:textId="77777777" w:rsidR="00413072" w:rsidRPr="00413072" w:rsidRDefault="00413072" w:rsidP="0041307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Cục An toàn bức xạ và hạt nhân</w:t>
      </w:r>
    </w:p>
    <w:p w14:paraId="6953D6B5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THÔNG TIN CHUNG VỀ TỔ CHỨC/CÁ NHÂN</w:t>
      </w:r>
    </w:p>
    <w:p w14:paraId="5060D3D7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chức/cá nhân (đầy đủ) và tên viết tắt (nếu có):</w:t>
      </w:r>
    </w:p>
    <w:p w14:paraId="2DABC323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</w:p>
    <w:p w14:paraId="3169DC00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Fax:</w:t>
      </w:r>
    </w:p>
    <w:p w14:paraId="4529AE03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người đứng đầu tổ chức/cá nhân:</w:t>
      </w:r>
    </w:p>
    <w:p w14:paraId="6B0583E7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CMND/H</w:t>
      </w: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chiếu: Ngày cấp: Nơi cấp:</w:t>
      </w:r>
    </w:p>
    <w:p w14:paraId="4DA21473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Email:</w:t>
      </w:r>
    </w:p>
    <w:p w14:paraId="5DF77065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 </w:t>
      </w: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NỘI DUNG KHAI BÁO</w:t>
      </w:r>
    </w:p>
    <w:p w14:paraId="789FACC1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Bản khai báo số:</w:t>
      </w:r>
    </w:p>
    <w:p w14:paraId="20B34EB1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khai báo:</w:t>
      </w:r>
    </w:p>
    <w:p w14:paraId="19DEA968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Kỳ khai báo: từ ngày... tháng.... năm.... đến ngày....tháng.... năm....</w:t>
      </w:r>
    </w:p>
    <w:p w14:paraId="0E15AABD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tin khai báo: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1125"/>
        <w:gridCol w:w="651"/>
        <w:gridCol w:w="712"/>
        <w:gridCol w:w="745"/>
        <w:gridCol w:w="1624"/>
        <w:gridCol w:w="1124"/>
        <w:gridCol w:w="1184"/>
        <w:gridCol w:w="1066"/>
      </w:tblGrid>
      <w:tr w:rsidR="00413072" w:rsidRPr="00413072" w14:paraId="3BE72C9F" w14:textId="77777777" w:rsidTr="00413072">
        <w:trPr>
          <w:tblCellSpacing w:w="0" w:type="dxa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043D1B9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Mục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4D1A7D5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ẫ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chiếu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6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A207983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Vị trí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2</w:t>
            </w:r>
          </w:p>
        </w:tc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AE2560E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Miễn trừ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3</w:t>
            </w:r>
          </w:p>
        </w:tc>
        <w:tc>
          <w:tcPr>
            <w:tcW w:w="7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80C2B29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Vật liệu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1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5E06FBB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Khối lượng nguyên tố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5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E2B1660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Mã số sử dụng dự kiến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6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606389E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Mục đích sử dụng</w:t>
            </w: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7B6D3C5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413072" w:rsidRPr="00413072" w14:paraId="27093FF0" w14:textId="77777777" w:rsidTr="00413072">
        <w:trPr>
          <w:tblCellSpacing w:w="0" w:type="dxa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EA79393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DD530A3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6B7CCEF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43DC011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FFE44CF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8A2A41F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27F1AE4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13790AC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BB5C312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13072" w:rsidRPr="00413072" w14:paraId="33906C76" w14:textId="77777777" w:rsidTr="00413072">
        <w:trPr>
          <w:tblCellSpacing w:w="0" w:type="dxa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8E6AF15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4D78AC0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BF2C496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B6C8A5B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E04930F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08A83AA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CE9C2BB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EE0860E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683A651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13072" w:rsidRPr="00413072" w14:paraId="64365466" w14:textId="77777777" w:rsidTr="00413072">
        <w:trPr>
          <w:tblCellSpacing w:w="0" w:type="dxa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69DA83C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94BD692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D737189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0D76E16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3A70940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A1AAC20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C4A1339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0D07C79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9441716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13072" w:rsidRPr="00413072" w14:paraId="183470A1" w14:textId="77777777" w:rsidTr="00413072">
        <w:trPr>
          <w:tblCellSpacing w:w="0" w:type="dxa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350A9BE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88CABF4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7AD5F85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1364DC8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B52AAAE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D6A9174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C5AF5FC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89B7075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1E35FCEA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13072" w:rsidRPr="00413072" w14:paraId="7457D47A" w14:textId="77777777" w:rsidTr="00413072">
        <w:trPr>
          <w:tblCellSpacing w:w="0" w:type="dxa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ED19F3D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AD6BD54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B2A1502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874D13A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48BA6AA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C85A6B1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E58B375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BE983B9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86EF91F" w14:textId="77777777" w:rsidR="00413072" w:rsidRPr="00413072" w:rsidRDefault="00413072" w:rsidP="00413072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87F51B1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5. </w:t>
      </w:r>
      <w:r w:rsidRPr="0041307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 (nếu có)</w:t>
      </w:r>
    </w:p>
    <w:p w14:paraId="776DD96D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</w:t>
      </w:r>
    </w:p>
    <w:p w14:paraId="4C3B1A8A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</w:t>
      </w:r>
    </w:p>
    <w:p w14:paraId="1276085C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13072" w:rsidRPr="00413072" w14:paraId="0B3CCC66" w14:textId="77777777" w:rsidTr="0041307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B7E4C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BÁO CÁO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130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</w:t>
            </w:r>
            <w:r w:rsidRPr="004130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4130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91164" w14:textId="77777777" w:rsidR="00413072" w:rsidRPr="00413072" w:rsidRDefault="00413072" w:rsidP="0041307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130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 </w:t>
            </w:r>
            <w:r w:rsidRPr="004130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 tháng... năm...</w:t>
            </w:r>
            <w:r w:rsidRPr="0041307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T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CHỨC/</w:t>
            </w:r>
            <w:r w:rsidRPr="004130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CÁ NHÂN KHAI BÁO</w:t>
            </w:r>
            <w:r w:rsidRPr="004130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4130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367A18D5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Ghi chú:</w:t>
      </w:r>
    </w:p>
    <w:p w14:paraId="05177611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"D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ẫ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chi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được sử dụng để dẫn chiếu khai báo của mục này với một mục khác. Thông tin trong cột này gồm s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của b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khai báo được dẫn chiếu và số thứ tự của mục trong bản khai báo đó. V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dụ: 13-22 là mục 22 của bản khai báo s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13. D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ẫ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chiếu này ch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ỉ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ra rằng mục này bổ sung hoặc cập nhật thông tin đã được khai báo.</w:t>
      </w:r>
    </w:p>
    <w:p w14:paraId="70191B53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2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"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Vị trí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":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Thông tin cung cấp bao gồm tên và địa ch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ỉ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cụ th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của tổ chức, bao g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ồ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cả tọa độ địa lý. Nếu nơi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ưu gi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ữ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sử dụng vật liệu hạt nhân nguồn được miễn trừ thuộc cơ s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ở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chịu ki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soát hạt nhân hoặc cơ sở khác có vật liệu hạt nhân, vật liệu hạt nhân nguồn b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ằ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hoặc nhỏ hơn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kg hiệu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ụng thì cung cấp thêm mã của cơ s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ở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và tại cột “Dẫn chiếu” phải điền số khai báo theo Mẫu 02/AP-KSHN và số Mục trong khai báo này.</w:t>
      </w:r>
    </w:p>
    <w:p w14:paraId="0E3A455A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3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“Miễn trừ”: Vật liệu hạt nhân nguồn được mi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ễ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trừ theo Điều khoản nào của Hiệp định Thanh sát (do Cục An toàn bức xạ và hạt nhân cung cấp).</w:t>
      </w:r>
    </w:p>
    <w:p w14:paraId="6C834D75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4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"Vật liệu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":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Tên nguyên t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 Đối với urani, bao gồm cả độ làm giàu của U-235 và U-233.</w:t>
      </w:r>
    </w:p>
    <w:p w14:paraId="043F7173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5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"Khối lượng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Khối lượng của urani hoặc thori nguyên tố theo ki-lô-gam.</w:t>
      </w:r>
    </w:p>
    <w:p w14:paraId="10F00AA4" w14:textId="77777777" w:rsidR="00413072" w:rsidRPr="00413072" w:rsidRDefault="00413072" w:rsidP="0041307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6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Mã số sử dụng dự kiến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"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Đi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ề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ch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ữ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“N” nếu sử dụng cho mục đích hạt nhân; điền ch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ữ </w:t>
      </w:r>
      <w:r w:rsidRPr="004130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“NN” cho mục đích phi hạt nhân.</w:t>
      </w:r>
    </w:p>
    <w:p w14:paraId="63D50274" w14:textId="77777777" w:rsidR="000751D3" w:rsidRPr="00413072" w:rsidRDefault="000751D3" w:rsidP="0041307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4130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072"/>
    <w:rsid w:val="000751D3"/>
    <w:rsid w:val="00413072"/>
    <w:rsid w:val="00574D78"/>
    <w:rsid w:val="00EF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86738"/>
  <w15:chartTrackingRefBased/>
  <w15:docId w15:val="{6037E32C-793A-4C30-A38C-BFEB06D6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30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2153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