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8070"/>
        <w:gridCol w:w="5397"/>
      </w:tblGrid>
      <w:tr w:rsidR="00E97430" w:rsidRPr="00F163E2" w14:paraId="1D6B5A20" w14:textId="77777777" w:rsidTr="00144E0C">
        <w:trPr>
          <w:trHeight w:val="1546"/>
        </w:trPr>
        <w:tc>
          <w:tcPr>
            <w:tcW w:w="8434" w:type="dxa"/>
          </w:tcPr>
          <w:p w14:paraId="489B7E3F" w14:textId="77777777" w:rsidR="00E97430" w:rsidRPr="00F163E2" w:rsidRDefault="00E97430" w:rsidP="00144E0C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10471154" w14:textId="77777777" w:rsidR="00E97430" w:rsidRPr="00F163E2" w:rsidRDefault="00E97430" w:rsidP="00144E0C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11708036" w14:textId="77777777" w:rsidR="00E97430" w:rsidRPr="00F163E2" w:rsidRDefault="00E97430" w:rsidP="00144E0C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23F3500A" w14:textId="77777777" w:rsidR="00E97430" w:rsidRPr="00F163E2" w:rsidRDefault="00E97430" w:rsidP="00144E0C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485260DB" w14:textId="77777777" w:rsidR="00E97430" w:rsidRPr="00F163E2" w:rsidRDefault="00E97430" w:rsidP="00144E0C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1B5A8781" w14:textId="77777777" w:rsidR="00E97430" w:rsidRPr="00F163E2" w:rsidRDefault="00E97430" w:rsidP="00144E0C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7B0D2073" w14:textId="77777777" w:rsidR="00E97430" w:rsidRPr="00F163E2" w:rsidRDefault="00E97430" w:rsidP="00144E0C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09-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41A2CBA5" w14:textId="77777777" w:rsidR="00E97430" w:rsidRPr="00F163E2" w:rsidRDefault="00E97430" w:rsidP="00144E0C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3A6D47A8" w14:textId="77777777" w:rsidR="00E97430" w:rsidRPr="00F163E2" w:rsidRDefault="00E97430" w:rsidP="00E97430">
      <w:pPr>
        <w:spacing w:after="0" w:line="240" w:lineRule="auto"/>
        <w:rPr>
          <w:szCs w:val="24"/>
          <w:lang w:val="vi-VN"/>
        </w:rPr>
      </w:pPr>
    </w:p>
    <w:p w14:paraId="0D62BD32" w14:textId="77777777" w:rsidR="00E97430" w:rsidRPr="00E97430" w:rsidRDefault="00E97430" w:rsidP="00E97430">
      <w:pPr>
        <w:spacing w:after="0" w:line="240" w:lineRule="auto"/>
        <w:jc w:val="center"/>
        <w:rPr>
          <w:b/>
          <w:szCs w:val="24"/>
          <w:lang w:val="vi-VN"/>
        </w:rPr>
      </w:pPr>
      <w:r w:rsidRPr="00E97430">
        <w:rPr>
          <w:b/>
          <w:szCs w:val="24"/>
          <w:lang w:val="vi-VN"/>
        </w:rPr>
        <w:t>PHIẾU KIỂM KÊ, PHÂN LOẠI TÀI SẢN HẠ TẦNG GIAO THÔNG ĐƯỜNG BỘ</w:t>
      </w:r>
    </w:p>
    <w:p w14:paraId="2000CD61" w14:textId="77777777" w:rsidR="00E97430" w:rsidRPr="00E97430" w:rsidRDefault="00E97430" w:rsidP="00E97430">
      <w:pPr>
        <w:spacing w:after="0" w:line="240" w:lineRule="auto"/>
        <w:jc w:val="center"/>
        <w:rPr>
          <w:i/>
          <w:szCs w:val="24"/>
          <w:lang w:val="vi-VN"/>
        </w:rPr>
      </w:pPr>
      <w:r w:rsidRPr="00E97430">
        <w:rPr>
          <w:i/>
          <w:szCs w:val="24"/>
          <w:lang w:val="vi-VN"/>
        </w:rPr>
        <w:t xml:space="preserve"> (áp dụng cho loại tài sản là Trạm kiểm tra tải trọng xe đường bộ)</w:t>
      </w:r>
    </w:p>
    <w:p w14:paraId="59D3CE24" w14:textId="77777777" w:rsidR="00E97430" w:rsidRPr="00F163E2" w:rsidRDefault="00E97430" w:rsidP="00E97430">
      <w:pPr>
        <w:spacing w:after="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.................................................; địa chỉ:...............................................................................................</w:t>
      </w:r>
    </w:p>
    <w:p w14:paraId="2D9814FE" w14:textId="77777777" w:rsidR="00E97430" w:rsidRPr="00F163E2" w:rsidRDefault="00E97430" w:rsidP="00E97430">
      <w:pPr>
        <w:spacing w:after="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</w:t>
      </w:r>
    </w:p>
    <w:p w14:paraId="3E6A2CEA" w14:textId="77777777" w:rsidR="00E97430" w:rsidRPr="00F163E2" w:rsidRDefault="00E97430" w:rsidP="00E97430">
      <w:pPr>
        <w:spacing w:after="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72770410">
          <v:shapetype id="_x0000_t202" coordsize="21600,21600" o:spt="202" path="m,l,21600r21600,l21600,xe">
            <v:stroke joinstyle="miter"/>
            <v:path gradientshapeok="t" o:connecttype="rect"/>
          </v:shapetype>
          <v:shape id="_x0000_s1152" type="#_x0000_t202" style="position:absolute;left:0;text-align:left;margin-left:279.1pt;margin-top:14.25pt;width:18pt;height:18pt;z-index:251654656">
            <v:textbox style="mso-next-textbox:#_x0000_s1152">
              <w:txbxContent>
                <w:p w14:paraId="3B73ED1D" w14:textId="77777777" w:rsidR="00E97430" w:rsidRDefault="00E97430" w:rsidP="00E97430">
                  <w:r w:rsidRPr="00BB67A9">
                    <w:rPr>
                      <w:noProof/>
                    </w:rPr>
                    <w:pict w14:anchorId="5DA555DC">
                      <v:shape id="Picture 221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Cấp quy mô trạm</w:t>
      </w:r>
    </w:p>
    <w:p w14:paraId="0A49E248" w14:textId="77777777" w:rsidR="00E97430" w:rsidRPr="00F163E2" w:rsidRDefault="00E97430" w:rsidP="00E97430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noProof/>
          <w:szCs w:val="24"/>
        </w:rPr>
        <w:pict w14:anchorId="5AE3BBBE">
          <v:shape id="_x0000_s1153" type="#_x0000_t202" style="position:absolute;left:0;text-align:left;margin-left:325.6pt;margin-top:18.45pt;width:18pt;height:18pt;z-index:251655680">
            <v:textbox style="mso-next-textbox:#_x0000_s1153">
              <w:txbxContent>
                <w:p w14:paraId="11605A9B" w14:textId="77777777" w:rsidR="00E97430" w:rsidRDefault="00E97430" w:rsidP="00E97430">
                  <w:r w:rsidRPr="00BB67A9">
                    <w:rPr>
                      <w:noProof/>
                    </w:rPr>
                    <w:pict w14:anchorId="2ADBC040">
                      <v:shape id="Picture 222" o:spid="_x0000_i1026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Quy mô đơn giản (lưu lượng dưới 300 xe/ngày đêm )</w:t>
      </w:r>
    </w:p>
    <w:p w14:paraId="4F7A8C64" w14:textId="77777777" w:rsidR="00E97430" w:rsidRPr="00F163E2" w:rsidRDefault="00E97430" w:rsidP="00E97430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6DA65172">
          <v:shape id="_x0000_s1155" type="#_x0000_t202" style="position:absolute;left:0;text-align:left;margin-left:325.6pt;margin-top:18pt;width:18.75pt;height:18pt;z-index:251657728">
            <v:textbox style="mso-next-textbox:#_x0000_s1155">
              <w:txbxContent>
                <w:p w14:paraId="3BF7173E" w14:textId="77777777" w:rsidR="00E97430" w:rsidRDefault="00E97430" w:rsidP="00E97430">
                  <w:r w:rsidRPr="00BB67A9">
                    <w:rPr>
                      <w:noProof/>
                    </w:rPr>
                    <w:pict w14:anchorId="4B6B1D3C">
                      <v:shape id="Picture 223" o:spid="_x0000_i1027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Quy mô vừa (lưu lượng từ 300 đến dưới 500 xe/ngày đêm)</w:t>
      </w:r>
    </w:p>
    <w:p w14:paraId="2B68C6ED" w14:textId="77777777" w:rsidR="00E97430" w:rsidRPr="00F163E2" w:rsidRDefault="00E97430" w:rsidP="00E97430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>- Quy mô lớn (lưu lượng từ 500 đến dưới 2.200 xe/ngày đêm)</w:t>
      </w:r>
    </w:p>
    <w:p w14:paraId="6DA42978" w14:textId="77777777" w:rsidR="00E97430" w:rsidRPr="00F163E2" w:rsidRDefault="00E97430" w:rsidP="00E97430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208F720F">
          <v:shape id="_x0000_s1154" type="#_x0000_t202" style="position:absolute;left:0;text-align:left;margin-left:325.6pt;margin-top:1.45pt;width:18.75pt;height:18pt;z-index:251656704">
            <v:textbox style="mso-next-textbox:#_x0000_s1154">
              <w:txbxContent>
                <w:p w14:paraId="61C54F22" w14:textId="77777777" w:rsidR="00E97430" w:rsidRDefault="00E97430" w:rsidP="00E97430">
                  <w:r w:rsidRPr="00BB67A9">
                    <w:rPr>
                      <w:noProof/>
                    </w:rPr>
                    <w:pict w14:anchorId="674D534C">
                      <v:shape id="Picture 224" o:spid="_x0000_i1028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Quy mô rất lớn (lưu lượng từ 2.200 xe trở lên/ngày đêm)</w:t>
      </w:r>
    </w:p>
    <w:p w14:paraId="4DD7C359" w14:textId="77777777" w:rsidR="00E97430" w:rsidRPr="00F163E2" w:rsidRDefault="00E97430" w:rsidP="00E97430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3A1775CD">
          <v:shape id="_x0000_s1156" type="#_x0000_t202" style="position:absolute;left:0;text-align:left;margin-left:189.1pt;margin-top:15.45pt;width:18.75pt;height:18pt;z-index:251658752">
            <v:textbox style="mso-next-textbox:#_x0000_s1156">
              <w:txbxContent>
                <w:p w14:paraId="7D46FD80" w14:textId="77777777" w:rsidR="00E97430" w:rsidRDefault="00E97430" w:rsidP="00E97430">
                  <w:r w:rsidRPr="00BB67A9">
                    <w:rPr>
                      <w:noProof/>
                    </w:rPr>
                    <w:pict w14:anchorId="1C8175E9">
                      <v:shape id="Picture 226" o:spid="_x0000_i1029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310F16D6">
          <v:shape id="_x0000_s1157" type="#_x0000_t202" style="position:absolute;left:0;text-align:left;margin-left:408pt;margin-top:15.45pt;width:18.75pt;height:18pt;z-index:251659776">
            <v:textbox style="mso-next-textbox:#_x0000_s1157">
              <w:txbxContent>
                <w:p w14:paraId="44C4EB0D" w14:textId="77777777" w:rsidR="00E97430" w:rsidRDefault="00E97430" w:rsidP="00E97430">
                  <w:r w:rsidRPr="00BB67A9">
                    <w:rPr>
                      <w:noProof/>
                    </w:rPr>
                    <w:pict w14:anchorId="2D952351">
                      <v:shape id="Picture 225" o:spid="_x0000_i1030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4.Ngày đưa vào sử dụng</w:t>
      </w:r>
      <w:r w:rsidRPr="00F163E2">
        <w:rPr>
          <w:szCs w:val="24"/>
          <w:lang w:val="vi-VN"/>
        </w:rPr>
        <w:t xml:space="preserve">: </w:t>
      </w:r>
    </w:p>
    <w:p w14:paraId="696E16C1" w14:textId="77777777" w:rsidR="00E97430" w:rsidRPr="00F163E2" w:rsidRDefault="00E97430" w:rsidP="00E97430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2AEBCFA8">
          <v:shape id="_x0000_s1158" type="#_x0000_t202" style="position:absolute;left:0;text-align:left;margin-left:140.35pt;margin-top:18.65pt;width:18.75pt;height:18pt;z-index:251660800">
            <v:textbox style="mso-next-textbox:#_x0000_s1158">
              <w:txbxContent>
                <w:p w14:paraId="5858D44D" w14:textId="77777777" w:rsidR="00E97430" w:rsidRDefault="00E97430" w:rsidP="00E97430">
                  <w:r w:rsidRPr="00BB67A9">
                    <w:rPr>
                      <w:noProof/>
                    </w:rPr>
                    <w:pict w14:anchorId="4D78B2B1">
                      <v:shape id="Picture 227" o:spid="_x0000_i1031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ab/>
        <w:t xml:space="preserve">     Trước ngày 01/3/2013                         Từ ngày 01/3/2013 trở về sau</w:t>
      </w:r>
    </w:p>
    <w:p w14:paraId="3F6BD9C2" w14:textId="77777777" w:rsidR="00E97430" w:rsidRPr="00F163E2" w:rsidRDefault="00E97430" w:rsidP="00E97430">
      <w:pPr>
        <w:spacing w:before="120" w:after="120" w:line="240" w:lineRule="auto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5.</w:t>
      </w:r>
      <w:r w:rsidRPr="00F163E2">
        <w:rPr>
          <w:szCs w:val="24"/>
          <w:lang w:val="vi-VN"/>
        </w:rPr>
        <w:t xml:space="preserve"> </w:t>
      </w:r>
      <w:r w:rsidRPr="00F163E2">
        <w:rPr>
          <w:b/>
          <w:i/>
          <w:szCs w:val="24"/>
          <w:lang w:val="vi-VN"/>
        </w:rPr>
        <w:t>Tài sản giao ủy thác:</w:t>
      </w:r>
    </w:p>
    <w:p w14:paraId="278DB3AE" w14:textId="77777777" w:rsidR="00E97430" w:rsidRPr="00F163E2" w:rsidRDefault="00E97430" w:rsidP="00E97430">
      <w:pPr>
        <w:spacing w:after="0" w:line="240" w:lineRule="auto"/>
        <w:rPr>
          <w:b/>
          <w:i/>
          <w:szCs w:val="24"/>
          <w:lang w:val="vi-VN"/>
        </w:rPr>
      </w:pPr>
      <w:r w:rsidRPr="00F163E2">
        <w:rPr>
          <w:szCs w:val="24"/>
          <w:lang w:val="vi-VN"/>
        </w:rPr>
        <w:t xml:space="preserve">                Đơn vị nhận ủy thác:.............................................................................................................................................</w:t>
      </w:r>
    </w:p>
    <w:p w14:paraId="0232E9A4" w14:textId="77777777" w:rsidR="00E97430" w:rsidRPr="00F163E2" w:rsidRDefault="00E97430" w:rsidP="00E97430">
      <w:pPr>
        <w:spacing w:after="0" w:line="240" w:lineRule="auto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6. 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7639DA5E" w14:textId="77777777" w:rsidR="00E97430" w:rsidRPr="00F163E2" w:rsidRDefault="00E97430" w:rsidP="00E97430">
      <w:pPr>
        <w:spacing w:after="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E97430" w:rsidRPr="00F163E2" w14:paraId="018A26EE" w14:textId="77777777" w:rsidTr="00144E0C">
        <w:trPr>
          <w:trHeight w:val="1483"/>
        </w:trPr>
        <w:tc>
          <w:tcPr>
            <w:tcW w:w="6379" w:type="dxa"/>
          </w:tcPr>
          <w:p w14:paraId="247B4548" w14:textId="77777777" w:rsidR="00E97430" w:rsidRPr="00F163E2" w:rsidRDefault="00E97430" w:rsidP="00144E0C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281DB2C0" w14:textId="77777777" w:rsidR="00E97430" w:rsidRPr="00F163E2" w:rsidRDefault="00E97430" w:rsidP="00144E0C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165F3031" w14:textId="77777777" w:rsidR="00E97430" w:rsidRPr="00F163E2" w:rsidRDefault="00E97430" w:rsidP="00144E0C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5CC8835E" w14:textId="77777777" w:rsidR="00E97430" w:rsidRPr="00F163E2" w:rsidRDefault="00E97430" w:rsidP="00144E0C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13649680" w14:textId="77777777" w:rsidR="00E97430" w:rsidRPr="00F163E2" w:rsidRDefault="00E97430" w:rsidP="00144E0C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14EE6ED1" w14:textId="77777777" w:rsidR="00E97430" w:rsidRPr="00F163E2" w:rsidRDefault="00E97430" w:rsidP="00144E0C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1A1DF1E3" w14:textId="77777777" w:rsidR="00E97430" w:rsidRPr="00F163E2" w:rsidRDefault="00E97430" w:rsidP="00144E0C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09D56085" w14:textId="77777777" w:rsidR="00E97430" w:rsidRPr="00F163E2" w:rsidRDefault="00E97430" w:rsidP="00144E0C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59E473A1" w14:textId="77777777" w:rsidR="00E97430" w:rsidRPr="00F163E2" w:rsidRDefault="00E97430" w:rsidP="00144E0C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2C34D2DD" w14:textId="77777777" w:rsidR="00E97430" w:rsidRPr="00F163E2" w:rsidRDefault="00E97430" w:rsidP="00144E0C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2C04263E" w14:textId="77777777" w:rsidR="007B7D5A" w:rsidRDefault="007B7D5A" w:rsidP="00E97430"/>
    <w:p w14:paraId="363BF1B1" w14:textId="77777777" w:rsidR="00E97430" w:rsidRDefault="00E97430" w:rsidP="00E97430"/>
    <w:p w14:paraId="34B3D820" w14:textId="77777777" w:rsidR="00E97430" w:rsidRPr="00E97430" w:rsidRDefault="00E97430" w:rsidP="00E97430">
      <w:r>
        <w:rPr>
          <w:b/>
        </w:rPr>
        <w:lastRenderedPageBreak/>
        <w:t>Ngu</w:t>
      </w:r>
      <w:r w:rsidRPr="00E97430">
        <w:rPr>
          <w:b/>
        </w:rPr>
        <w:t>ồn</w:t>
      </w:r>
      <w:r>
        <w:t>: Thông tư 158/2016/TT-BTC</w:t>
      </w:r>
    </w:p>
    <w:sectPr w:rsidR="00E97430" w:rsidRPr="00E97430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D5BFC" w14:textId="77777777" w:rsidR="00443B56" w:rsidRDefault="00443B56">
      <w:pPr>
        <w:spacing w:after="0" w:line="240" w:lineRule="auto"/>
      </w:pPr>
      <w:r>
        <w:separator/>
      </w:r>
    </w:p>
  </w:endnote>
  <w:endnote w:type="continuationSeparator" w:id="0">
    <w:p w14:paraId="059124AD" w14:textId="77777777" w:rsidR="00443B56" w:rsidRDefault="00443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463A" w14:textId="77777777" w:rsidR="00443B56" w:rsidRDefault="00443B56">
      <w:pPr>
        <w:spacing w:after="0" w:line="240" w:lineRule="auto"/>
      </w:pPr>
      <w:r>
        <w:separator/>
      </w:r>
    </w:p>
  </w:footnote>
  <w:footnote w:type="continuationSeparator" w:id="0">
    <w:p w14:paraId="4432D434" w14:textId="77777777" w:rsidR="00443B56" w:rsidRDefault="00443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6868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44E0C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3B56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0704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9"/>
    <o:shapelayout v:ext="edit">
      <o:idmap v:ext="edit" data="1"/>
    </o:shapelayout>
  </w:shapeDefaults>
  <w:decimalSymbol w:val=","/>
  <w:listSeparator w:val=","/>
  <w14:docId w14:val="0DA59A90"/>
  <w15:chartTrackingRefBased/>
  <w15:docId w15:val="{11B6411C-698F-4628-A1CB-FAEDCA7F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