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4"/>
        <w:gridCol w:w="1301"/>
        <w:gridCol w:w="4295"/>
      </w:tblGrid>
      <w:tr w:rsidR="0080353D" w:rsidRPr="0080353D" w14:paraId="2F4D8EBC" w14:textId="77777777" w:rsidTr="0080353D">
        <w:tc>
          <w:tcPr>
            <w:tcW w:w="2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1DEE2" w14:textId="77777777" w:rsidR="0080353D" w:rsidRPr="0080353D" w:rsidRDefault="0080353D" w:rsidP="0080353D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53D">
              <w:rPr>
                <w:rFonts w:ascii="Times New Roman" w:eastAsia="Times New Roman" w:hAnsi="Times New Roman"/>
                <w:sz w:val="24"/>
                <w:szCs w:val="24"/>
              </w:rPr>
              <w:t xml:space="preserve">TÊN CƠ QUAN THUẾ CẤP TRÊN </w:t>
            </w:r>
            <w:r w:rsidRPr="0080353D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80353D">
              <w:rPr>
                <w:rFonts w:ascii="Times New Roman" w:eastAsia="Times New Roman" w:hAnsi="Times New Roman"/>
                <w:b/>
                <w:sz w:val="24"/>
                <w:szCs w:val="24"/>
              </w:rPr>
              <w:t>TÊN CƠ QUAN THUẾ CẤP DƯỚI</w:t>
            </w:r>
          </w:p>
        </w:tc>
        <w:tc>
          <w:tcPr>
            <w:tcW w:w="6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C05806" w14:textId="77777777" w:rsidR="0080353D" w:rsidRPr="0080353D" w:rsidRDefault="0080353D" w:rsidP="0080353D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DA271" w14:textId="77777777" w:rsidR="0080353D" w:rsidRPr="0080353D" w:rsidRDefault="0080353D" w:rsidP="0080353D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53D">
              <w:rPr>
                <w:rFonts w:ascii="Times New Roman" w:eastAsia="Times New Roman" w:hAnsi="Times New Roman"/>
                <w:sz w:val="24"/>
                <w:szCs w:val="24"/>
              </w:rPr>
              <w:t>Mẫu số 11/QTr-QLRR</w:t>
            </w:r>
            <w:r w:rsidRPr="0080353D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80353D">
              <w:rPr>
                <w:rFonts w:ascii="Times New Roman" w:eastAsia="Times New Roman" w:hAnsi="Times New Roman"/>
                <w:i/>
                <w:sz w:val="24"/>
                <w:szCs w:val="24"/>
              </w:rPr>
              <w:t>(Ban hành kèm theo Quyết định số 18/QĐ-TCT ngày 12 tháng 01 năm 2023 của Tổng cục trưởng Tổng cục Thuế)</w:t>
            </w:r>
          </w:p>
        </w:tc>
      </w:tr>
    </w:tbl>
    <w:p w14:paraId="4D69994A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72A814D" w14:textId="77777777" w:rsidR="0080353D" w:rsidRPr="0080353D" w:rsidRDefault="0080353D" w:rsidP="0080353D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80353D">
        <w:rPr>
          <w:rFonts w:ascii="Times New Roman" w:hAnsi="Times New Roman"/>
          <w:b/>
          <w:sz w:val="24"/>
          <w:szCs w:val="24"/>
        </w:rPr>
        <w:t>PHIẾU ĐỀ XUẤT XÂY DỰNG, ĐIỀU CHỈNH BỔ SUNG, HỦY BỎ ÁP DỤNG TIÊU CHÍ, CHỈ SỐ</w:t>
      </w:r>
    </w:p>
    <w:p w14:paraId="64AF4382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1. Trường hợp áp dụng:</w:t>
      </w:r>
    </w:p>
    <w:p w14:paraId="32BDB894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Xây dựng: □         Điều chỉnh: □         Bổ sung: □         Hủy bỏ: □</w:t>
      </w:r>
    </w:p>
    <w:p w14:paraId="335EE440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2. Tiêu chí, chỉ số, dấu hiệu đang áp dụng:</w:t>
      </w:r>
    </w:p>
    <w:p w14:paraId="5A6746F6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3. Nội dung tiêu chí cần xây dựng, điều chỉnh, bổ sung áp dụng:</w:t>
      </w:r>
    </w:p>
    <w:p w14:paraId="471A31CB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- Mô tả nội dung tiêu chí:</w:t>
      </w:r>
    </w:p>
    <w:p w14:paraId="52F51E33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- Nguồn dữ liệu:</w:t>
      </w:r>
    </w:p>
    <w:p w14:paraId="2094621F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- Phương pháp/Công thức tính:</w:t>
      </w:r>
    </w:p>
    <w:p w14:paraId="7784FFB2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- Giá trị chỉ tiêu tiêu chí/chỉ số:</w:t>
      </w:r>
    </w:p>
    <w:p w14:paraId="445257F5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- Dự kiến điểm số:</w:t>
      </w:r>
    </w:p>
    <w:p w14:paraId="26053B6E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- Dự kiến trọng số:</w:t>
      </w:r>
    </w:p>
    <w:p w14:paraId="31C5B43E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4. Nội dung tiêu chí cần hủy bỏ áp dụng:</w:t>
      </w:r>
    </w:p>
    <w:p w14:paraId="08A07ABB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sz w:val="24"/>
          <w:szCs w:val="24"/>
        </w:rPr>
        <w:t>5. Đề xuất kiến nghị khác:</w:t>
      </w:r>
    </w:p>
    <w:p w14:paraId="0F9100FF" w14:textId="77777777" w:rsidR="0080353D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0353D" w:rsidRPr="0080353D" w14:paraId="65DC4D37" w14:textId="77777777" w:rsidTr="0080353D">
        <w:tc>
          <w:tcPr>
            <w:tcW w:w="4428" w:type="dxa"/>
          </w:tcPr>
          <w:p w14:paraId="48DFFECB" w14:textId="77777777" w:rsidR="0080353D" w:rsidRPr="0080353D" w:rsidRDefault="0080353D" w:rsidP="0080353D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0353D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CÔNG CHỨC LẬP</w:t>
            </w:r>
          </w:p>
        </w:tc>
        <w:tc>
          <w:tcPr>
            <w:tcW w:w="4428" w:type="dxa"/>
          </w:tcPr>
          <w:p w14:paraId="543E8883" w14:textId="77777777" w:rsidR="0080353D" w:rsidRPr="0080353D" w:rsidRDefault="0080353D" w:rsidP="0080353D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0353D">
              <w:rPr>
                <w:rFonts w:ascii="Times New Roman" w:eastAsia="Times New Roman" w:hAnsi="Times New Roman"/>
                <w:i/>
                <w:sz w:val="24"/>
                <w:szCs w:val="24"/>
              </w:rPr>
              <w:t>….., ngày ….. tháng …. năm …..</w:t>
            </w:r>
            <w:r w:rsidRPr="0080353D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</w:r>
            <w:r w:rsidRPr="0080353D">
              <w:rPr>
                <w:rFonts w:ascii="Times New Roman" w:eastAsia="Times New Roman" w:hAnsi="Times New Roman"/>
                <w:b/>
                <w:sz w:val="24"/>
                <w:szCs w:val="24"/>
              </w:rPr>
              <w:t>LÃNH ĐẠO ĐƠN VỊ</w:t>
            </w:r>
          </w:p>
          <w:p w14:paraId="7E07F077" w14:textId="77777777" w:rsidR="0080353D" w:rsidRPr="0080353D" w:rsidRDefault="0080353D" w:rsidP="0080353D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11A0EE22" w14:textId="77777777" w:rsidR="0080353D" w:rsidRPr="0080353D" w:rsidRDefault="0080353D" w:rsidP="0080353D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14:paraId="4F8B2008" w14:textId="77777777" w:rsidR="000751D3" w:rsidRPr="0080353D" w:rsidRDefault="0080353D" w:rsidP="00803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0353D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80353D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</w:t>
      </w:r>
      <w:r w:rsidRPr="0080353D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 xml:space="preserve">Quyết định </w:t>
      </w:r>
      <w:r w:rsidRPr="0080353D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18</w:t>
      </w:r>
      <w:r w:rsidRPr="0080353D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>/QĐ-TCT</w:t>
      </w:r>
      <w:r w:rsidRPr="0080353D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năm 2023</w:t>
      </w:r>
    </w:p>
    <w:sectPr w:rsidR="000751D3" w:rsidRPr="008035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353D"/>
    <w:rsid w:val="000751D3"/>
    <w:rsid w:val="00574D78"/>
    <w:rsid w:val="0080353D"/>
    <w:rsid w:val="00F7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C500C"/>
  <w15:chartTrackingRefBased/>
  <w15:docId w15:val="{0165ECA5-FCAE-4662-B90D-2CAE19C1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0353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80353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