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8673" w:tblpY="-409"/>
        <w:tblW w:w="3236" w:type="dxa"/>
        <w:tblLook w:val="04A0" w:firstRow="1" w:lastRow="0" w:firstColumn="1" w:lastColumn="0" w:noHBand="0" w:noVBand="1"/>
      </w:tblPr>
      <w:tblGrid>
        <w:gridCol w:w="3236"/>
      </w:tblGrid>
      <w:tr w:rsidR="00E81EDF" w:rsidRPr="00E81EDF" w:rsidTr="00E81EDF">
        <w:trPr>
          <w:trHeight w:val="671"/>
        </w:trPr>
        <w:tc>
          <w:tcPr>
            <w:tcW w:w="3236" w:type="dxa"/>
          </w:tcPr>
          <w:p w:rsidR="00E81EDF" w:rsidRPr="00E81EDF" w:rsidRDefault="00E81EDF" w:rsidP="00E81EDF">
            <w:pPr>
              <w:spacing w:before="120" w:line="276" w:lineRule="auto"/>
              <w:jc w:val="center"/>
              <w:rPr>
                <w:rFonts w:ascii="Times New Roman" w:hAnsi="Times New Roman"/>
                <w:b/>
                <w:color w:val="000000"/>
                <w:sz w:val="24"/>
                <w:szCs w:val="24"/>
              </w:rPr>
            </w:pPr>
          </w:p>
          <w:p w:rsidR="00E81EDF" w:rsidRPr="00E81EDF" w:rsidRDefault="00E81EDF" w:rsidP="00E81EDF">
            <w:pPr>
              <w:spacing w:before="120" w:line="276" w:lineRule="auto"/>
              <w:jc w:val="center"/>
              <w:rPr>
                <w:rFonts w:ascii="Times New Roman" w:hAnsi="Times New Roman"/>
                <w:b/>
                <w:color w:val="000000"/>
                <w:sz w:val="24"/>
                <w:szCs w:val="24"/>
              </w:rPr>
            </w:pPr>
            <w:r w:rsidRPr="00E81EDF">
              <w:rPr>
                <w:rFonts w:ascii="Times New Roman" w:hAnsi="Times New Roman"/>
                <w:b/>
                <w:color w:val="000000"/>
                <w:sz w:val="24"/>
                <w:szCs w:val="24"/>
              </w:rPr>
              <w:t>Mẫu số 18/HC</w:t>
            </w:r>
          </w:p>
          <w:p w:rsidR="00E81EDF" w:rsidRPr="00E81EDF" w:rsidRDefault="00E81EDF" w:rsidP="00E81EDF">
            <w:pPr>
              <w:spacing w:before="120" w:line="276" w:lineRule="auto"/>
              <w:jc w:val="center"/>
              <w:rPr>
                <w:rFonts w:ascii="Times New Roman" w:hAnsi="Times New Roman"/>
                <w:color w:val="000000"/>
                <w:sz w:val="24"/>
                <w:szCs w:val="24"/>
              </w:rPr>
            </w:pPr>
            <w:r w:rsidRPr="00E81EDF">
              <w:rPr>
                <w:rFonts w:ascii="Times New Roman" w:hAnsi="Times New Roman"/>
                <w:color w:val="000000"/>
                <w:sz w:val="24"/>
                <w:szCs w:val="24"/>
              </w:rPr>
              <w:t>Theo QĐ số 410/QĐ-VKSTC</w:t>
            </w:r>
          </w:p>
          <w:p w:rsidR="00E81EDF" w:rsidRPr="00E81EDF" w:rsidRDefault="00E81EDF" w:rsidP="00E81EDF">
            <w:pPr>
              <w:spacing w:before="120" w:line="276" w:lineRule="auto"/>
              <w:jc w:val="center"/>
              <w:rPr>
                <w:rFonts w:ascii="Times New Roman" w:hAnsi="Times New Roman"/>
                <w:color w:val="000000"/>
                <w:sz w:val="24"/>
                <w:szCs w:val="24"/>
              </w:rPr>
            </w:pPr>
            <w:r w:rsidRPr="00E81EDF">
              <w:rPr>
                <w:rFonts w:ascii="Times New Roman" w:hAnsi="Times New Roman"/>
                <w:color w:val="000000"/>
                <w:sz w:val="24"/>
                <w:szCs w:val="24"/>
              </w:rPr>
              <w:t>ngày 25 tháng 11 năm 2021</w:t>
            </w:r>
          </w:p>
          <w:p w:rsidR="00E81EDF" w:rsidRPr="00E81EDF" w:rsidRDefault="00E81EDF" w:rsidP="00E81EDF">
            <w:pPr>
              <w:spacing w:before="120" w:line="276" w:lineRule="auto"/>
              <w:jc w:val="center"/>
              <w:rPr>
                <w:rFonts w:ascii="Times New Roman" w:hAnsi="Times New Roman"/>
                <w:color w:val="000000"/>
                <w:sz w:val="24"/>
                <w:szCs w:val="24"/>
              </w:rPr>
            </w:pPr>
          </w:p>
        </w:tc>
      </w:tr>
    </w:tbl>
    <w:p w:rsidR="00E81EDF" w:rsidRPr="00E81EDF" w:rsidRDefault="00E81EDF" w:rsidP="00E81EDF">
      <w:pPr>
        <w:spacing w:before="120" w:line="276" w:lineRule="auto"/>
        <w:rPr>
          <w:rFonts w:ascii="Times New Roman" w:hAnsi="Times New Roman"/>
          <w:color w:val="000000"/>
          <w:sz w:val="24"/>
          <w:szCs w:val="24"/>
        </w:rPr>
      </w:pPr>
    </w:p>
    <w:p w:rsidR="00E81EDF" w:rsidRPr="00E81EDF" w:rsidRDefault="00E81EDF" w:rsidP="00E81EDF">
      <w:pPr>
        <w:spacing w:before="120" w:line="276" w:lineRule="auto"/>
        <w:jc w:val="right"/>
        <w:rPr>
          <w:rFonts w:ascii="Times New Roman" w:hAnsi="Times New Roman"/>
          <w:color w:val="000000"/>
          <w:sz w:val="24"/>
          <w:szCs w:val="24"/>
        </w:rPr>
      </w:pPr>
    </w:p>
    <w:tbl>
      <w:tblPr>
        <w:tblW w:w="9356" w:type="dxa"/>
        <w:tblInd w:w="-176" w:type="dxa"/>
        <w:tblLook w:val="01E0" w:firstRow="1" w:lastRow="1" w:firstColumn="1" w:lastColumn="1" w:noHBand="0" w:noVBand="0"/>
      </w:tblPr>
      <w:tblGrid>
        <w:gridCol w:w="4112"/>
        <w:gridCol w:w="5244"/>
      </w:tblGrid>
      <w:tr w:rsidR="00E81EDF" w:rsidRPr="00E81EDF" w:rsidTr="00E81EDF">
        <w:tc>
          <w:tcPr>
            <w:tcW w:w="4112" w:type="dxa"/>
          </w:tcPr>
          <w:p w:rsidR="00E81EDF" w:rsidRPr="00E81EDF" w:rsidRDefault="00E81EDF" w:rsidP="00E81EDF">
            <w:pPr>
              <w:spacing w:before="120" w:line="276" w:lineRule="auto"/>
              <w:jc w:val="center"/>
              <w:rPr>
                <w:rFonts w:ascii="Times New Roman" w:hAnsi="Times New Roman"/>
                <w:bCs/>
                <w:color w:val="000000"/>
                <w:sz w:val="24"/>
                <w:szCs w:val="24"/>
              </w:rPr>
            </w:pPr>
            <w:r w:rsidRPr="00E81EDF">
              <w:rPr>
                <w:rFonts w:ascii="Times New Roman" w:hAnsi="Times New Roman"/>
                <w:bCs/>
                <w:color w:val="000000"/>
                <w:sz w:val="24"/>
                <w:szCs w:val="24"/>
              </w:rPr>
              <w:t>VIỆN KIỂM SÁT NHÂN DÂN</w:t>
            </w:r>
            <w:r w:rsidRPr="00E81EDF">
              <w:rPr>
                <w:rFonts w:ascii="Times New Roman" w:hAnsi="Times New Roman"/>
                <w:bCs/>
                <w:color w:val="000000"/>
                <w:sz w:val="24"/>
                <w:szCs w:val="24"/>
                <w:vertAlign w:val="superscript"/>
              </w:rPr>
              <w:t>(1)</w:t>
            </w:r>
            <w:r w:rsidRPr="00E81EDF">
              <w:rPr>
                <w:rFonts w:ascii="Times New Roman" w:hAnsi="Times New Roman"/>
                <w:bCs/>
                <w:color w:val="000000"/>
                <w:sz w:val="24"/>
                <w:szCs w:val="24"/>
              </w:rPr>
              <w:t>.....</w:t>
            </w:r>
          </w:p>
          <w:p w:rsidR="00E81EDF" w:rsidRPr="00E81EDF" w:rsidRDefault="00E81EDF" w:rsidP="00E81EDF">
            <w:pPr>
              <w:spacing w:before="120" w:line="276" w:lineRule="auto"/>
              <w:jc w:val="center"/>
              <w:rPr>
                <w:rFonts w:ascii="Times New Roman" w:hAnsi="Times New Roman"/>
                <w:color w:val="000000"/>
                <w:sz w:val="24"/>
                <w:szCs w:val="24"/>
              </w:rPr>
            </w:pPr>
            <w:r w:rsidRPr="00E81EDF">
              <w:rPr>
                <w:rFonts w:ascii="Times New Roman" w:hAnsi="Times New Roman"/>
                <w:b/>
                <w:bCs/>
                <w:color w:val="000000"/>
                <w:sz w:val="24"/>
                <w:szCs w:val="24"/>
              </w:rPr>
              <w:t>VIỆN KIỂM SÁT NHÂN DÂN</w:t>
            </w:r>
            <w:r w:rsidRPr="00E81EDF">
              <w:rPr>
                <w:rFonts w:ascii="Times New Roman" w:hAnsi="Times New Roman"/>
                <w:b/>
                <w:bCs/>
                <w:color w:val="000000"/>
                <w:sz w:val="24"/>
                <w:szCs w:val="24"/>
                <w:vertAlign w:val="superscript"/>
              </w:rPr>
              <w:t>(2)</w:t>
            </w:r>
            <w:r w:rsidRPr="00E81EDF">
              <w:rPr>
                <w:rFonts w:ascii="Times New Roman" w:hAnsi="Times New Roman"/>
                <w:b/>
                <w:bCs/>
                <w:color w:val="000000"/>
                <w:sz w:val="24"/>
                <w:szCs w:val="24"/>
              </w:rPr>
              <w:t>....</w:t>
            </w:r>
          </w:p>
          <w:p w:rsidR="00E81EDF" w:rsidRPr="00E81EDF" w:rsidRDefault="00E81EDF" w:rsidP="00E81EDF">
            <w:pPr>
              <w:tabs>
                <w:tab w:val="center" w:pos="4320"/>
                <w:tab w:val="right" w:pos="8640"/>
              </w:tabs>
              <w:spacing w:before="120" w:line="276" w:lineRule="auto"/>
              <w:jc w:val="center"/>
              <w:rPr>
                <w:rFonts w:ascii="Times New Roman" w:hAnsi="Times New Roman"/>
                <w:color w:val="000000"/>
                <w:sz w:val="24"/>
                <w:szCs w:val="24"/>
              </w:rPr>
            </w:pPr>
            <w:r w:rsidRPr="00E81EDF">
              <w:rPr>
                <w:rFonts w:ascii="Times New Roman" w:hAnsi="Times New Roman"/>
                <w:noProof/>
                <w:sz w:val="24"/>
                <w:szCs w:val="24"/>
                <w:lang w:eastAsia="zh-CN"/>
              </w:rPr>
              <w:pict>
                <v:line id="Line 552" o:spid="_x0000_s1027" style="position:absolute;left:0;text-align:left;z-index:251657216;visibility:visible" from="50pt,3.55pt" to="13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cr7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gvJhgp&#10;0oFIW6E4mkzy0J3euBKCVmpnQ330rF7MVtPvDim9aok68Mjy9WIgMQsZyZuUsHEG7tj3nzWDGHL0&#10;Orbq3NguQEIT0Dkqcrkrws8eUTjM0nz2lIJwdPAlpBwSjXX+E9cdCkaFJbCOwOS0dT4QIeUQEu5R&#10;eiOkjIJLhfoKzyf5JCY4LQULzhDm7GG/khadSBiZ+MWqwPMYZvVRsQjWcsLWN9sTIa82XC5VwINS&#10;gM7Nus7Ej3k6X8/Ws2JU5NP1qEjrevRxsypG0032NKk/1KtVnf0M1LKibAVjXAV2w3xmxd/pf3sp&#10;18m6T+i9Dclb9NgvIDv8I+moZZDvOgh7zS47O2gMIxmDb88nzPzjHuzHR778BQAA//8DAFBLAwQU&#10;AAYACAAAACEAF/TC1tkAAAAHAQAADwAAAGRycy9kb3ducmV2LnhtbEyPwU7DMBBE70j8g7VIXKrW&#10;bpAKSuNUCMiNCwXEdRsvSUS8TmO3DXw9Cxc4Ps1q5m2xmXyvjjTGLrCF5cKAIq6D67ix8PJczW9A&#10;xYTssA9MFj4pwqY8Pyswd+HET3TcpkZJCcccLbQpDbnWsW7JY1yEgViy9zB6TIJjo92IJyn3vc6M&#10;WWmPHctCiwPdtVR/bA/eQqxeaV99zeqZebtqAmX7+8cHtPbyYrpdg0o0pb9j+NEXdSjFaRcO7KLq&#10;hY2RX5KF6yUoybNVJrz7ZV0W+r9/+Q0AAP//AwBQSwECLQAUAAYACAAAACEAtoM4kv4AAADhAQAA&#10;EwAAAAAAAAAAAAAAAAAAAAAAW0NvbnRlbnRfVHlwZXNdLnhtbFBLAQItABQABgAIAAAAIQA4/SH/&#10;1gAAAJQBAAALAAAAAAAAAAAAAAAAAC8BAABfcmVscy8ucmVsc1BLAQItABQABgAIAAAAIQDHVcr7&#10;FQIAACwEAAAOAAAAAAAAAAAAAAAAAC4CAABkcnMvZTJvRG9jLnhtbFBLAQItABQABgAIAAAAIQAX&#10;9MLW2QAAAAcBAAAPAAAAAAAAAAAAAAAAAG8EAABkcnMvZG93bnJldi54bWxQSwUGAAAAAAQABADz&#10;AAAAdQUAAAAA&#10;"/>
              </w:pict>
            </w:r>
          </w:p>
          <w:p w:rsidR="00E81EDF" w:rsidRPr="00E81EDF" w:rsidRDefault="00E81EDF" w:rsidP="00E81EDF">
            <w:pPr>
              <w:tabs>
                <w:tab w:val="center" w:pos="4320"/>
                <w:tab w:val="right" w:pos="8640"/>
              </w:tabs>
              <w:spacing w:before="120" w:line="276" w:lineRule="auto"/>
              <w:rPr>
                <w:rFonts w:ascii="Times New Roman" w:hAnsi="Times New Roman"/>
                <w:color w:val="000000"/>
                <w:sz w:val="24"/>
                <w:szCs w:val="24"/>
              </w:rPr>
            </w:pPr>
            <w:r w:rsidRPr="00E81EDF">
              <w:rPr>
                <w:rFonts w:ascii="Times New Roman" w:hAnsi="Times New Roman"/>
                <w:color w:val="000000"/>
                <w:sz w:val="24"/>
                <w:szCs w:val="24"/>
              </w:rPr>
              <w:t xml:space="preserve">           Số: ….. /PC-VKS-HC</w:t>
            </w:r>
          </w:p>
        </w:tc>
        <w:tc>
          <w:tcPr>
            <w:tcW w:w="5244" w:type="dxa"/>
          </w:tcPr>
          <w:p w:rsidR="00E81EDF" w:rsidRPr="00E81EDF" w:rsidRDefault="00E81EDF" w:rsidP="00E81EDF">
            <w:pPr>
              <w:tabs>
                <w:tab w:val="center" w:pos="4320"/>
                <w:tab w:val="right" w:pos="8640"/>
              </w:tabs>
              <w:spacing w:before="120" w:line="276" w:lineRule="auto"/>
              <w:jc w:val="center"/>
              <w:rPr>
                <w:rFonts w:ascii="Times New Roman" w:hAnsi="Times New Roman"/>
                <w:b/>
                <w:color w:val="000000"/>
                <w:sz w:val="24"/>
                <w:szCs w:val="24"/>
              </w:rPr>
            </w:pPr>
            <w:r w:rsidRPr="00E81EDF">
              <w:rPr>
                <w:rFonts w:ascii="Times New Roman" w:hAnsi="Times New Roman"/>
                <w:b/>
                <w:color w:val="000000"/>
                <w:sz w:val="24"/>
                <w:szCs w:val="24"/>
              </w:rPr>
              <w:t>CỘNG HÒA XÃ HỘI CHỦ NGHĨA VIỆT NAM</w:t>
            </w:r>
          </w:p>
          <w:p w:rsidR="00E81EDF" w:rsidRPr="00E81EDF" w:rsidRDefault="00E81EDF" w:rsidP="00E81EDF">
            <w:pPr>
              <w:tabs>
                <w:tab w:val="center" w:pos="4320"/>
                <w:tab w:val="right" w:pos="8640"/>
              </w:tabs>
              <w:spacing w:before="120" w:line="276" w:lineRule="auto"/>
              <w:jc w:val="center"/>
              <w:rPr>
                <w:rFonts w:ascii="Times New Roman" w:hAnsi="Times New Roman"/>
                <w:b/>
                <w:color w:val="000000"/>
                <w:sz w:val="24"/>
                <w:szCs w:val="24"/>
              </w:rPr>
            </w:pPr>
            <w:r w:rsidRPr="00E81EDF">
              <w:rPr>
                <w:rFonts w:ascii="Times New Roman" w:hAnsi="Times New Roman"/>
                <w:b/>
                <w:color w:val="000000"/>
                <w:sz w:val="24"/>
                <w:szCs w:val="24"/>
              </w:rPr>
              <w:t>Độc lập - Tự do - Hạnh phúc</w:t>
            </w:r>
          </w:p>
          <w:p w:rsidR="00E81EDF" w:rsidRPr="00E81EDF" w:rsidRDefault="00E81EDF" w:rsidP="00E81EDF">
            <w:pPr>
              <w:tabs>
                <w:tab w:val="center" w:pos="4320"/>
                <w:tab w:val="right" w:pos="8640"/>
              </w:tabs>
              <w:spacing w:before="120" w:line="276" w:lineRule="auto"/>
              <w:jc w:val="center"/>
              <w:rPr>
                <w:rFonts w:ascii="Times New Roman" w:hAnsi="Times New Roman"/>
                <w:b/>
                <w:color w:val="000000"/>
                <w:sz w:val="24"/>
                <w:szCs w:val="24"/>
                <w:u w:val="single"/>
              </w:rPr>
            </w:pPr>
            <w:r w:rsidRPr="00E81EDF">
              <w:rPr>
                <w:rFonts w:ascii="Times New Roman" w:hAnsi="Times New Roman"/>
                <w:noProof/>
                <w:sz w:val="24"/>
                <w:szCs w:val="24"/>
                <w:lang w:eastAsia="zh-CN"/>
              </w:rPr>
              <w:pict>
                <v:line id="Line 551" o:spid="_x0000_s1026" style="position:absolute;left:0;text-align:left;z-index:251656192;visibility:visible" from="43.7pt,3.4pt" to="210.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8XbFgIAACwEAAAOAAAAZHJzL2Uyb0RvYy54bWysU8uu0zAQ3SPxD5b3bR6kpY2aXqGkZVO4&#10;le7lA1zbaSwc27LdphXi3xm7DyhsECILx48zx2dmjhdPp16iI7dOaFXhbJxixBXVTKh9hb+8rkcz&#10;jJwnihGpFa/wmTv8tHz7ZjGYkue605Jxi4BEuXIwFe68N2WSONrxnrixNlzBYattTzws7T5hlgzA&#10;3sskT9NpMmjLjNWUOwe7zeUQLyN/23Lqn9vWcY9khUGbj6ON4y6MyXJByr0lphP0KoP8g4qeCAWX&#10;3qka4gk6WPEHVS+o1U63fkx1n+i2FZTHHCCbLP0tm5eOGB5zgeI4cy+T+3+09PNxa5FgFc6LAiNF&#10;emjSRiiOJpMsVGcwrgRQrbY25EdP6sVsNP3qkNJ1R9SeR5WvZwOBMSJ5CAkLZ+CO3fBJM8CQg9ex&#10;VKfW9oESioBOsSPne0f4ySMKm3mWFdMZeIjezhJS3gKNdf4j1z0KkwpLUB2JyXHjPEgH6A0S7lF6&#10;LaSMDZcKDRWeT/JJDHBaChYOA8zZ/a6WFh1JsEz8Qh2A7AFm9UGxSNZxwlbXuSdCXuaAlyrwQSog&#10;5zq7eOLbPJ2vZqtZMSry6WpUpE0z+rCui9F0nb2fNO+aum6y70FaVpSdYIyroO7mz6z4u/5fX8rF&#10;WXeH3suQPLLHFEHs7R9Fx16G9l2MsNPsvLWhGqGtYMkIvj6f4Plf1xH185EvfwAAAP//AwBQSwME&#10;FAAGAAgAAAAhANOq52fZAAAABgEAAA8AAABkcnMvZG93bnJldi54bWxMj8FOwzAQRO9I/IO1SFwq&#10;ahOqUoU4FQJy40IBcd3GSxIRr9PYbQNfz8IFjk8zmn1brCffqwONsQts4XJuQBHXwXXcWHh5ri5W&#10;oGJCdtgHJgufFGFdnp4UmLtw5Cc6bFKjZIRjjhbalIZc61i35DHOw0As2XsYPSbBsdFuxKOM+15n&#10;xiy1x47lQosD3bVUf2z23kKsXmlXfc3qmXm7agJlu/vHB7T2/Gy6vQGVaEp/ZfjRF3UoxWkb9uyi&#10;6i2srhfStLCUByReZEZ4+8u6LPR//fIbAAD//wMAUEsBAi0AFAAGAAgAAAAhALaDOJL+AAAA4QEA&#10;ABMAAAAAAAAAAAAAAAAAAAAAAFtDb250ZW50X1R5cGVzXS54bWxQSwECLQAUAAYACAAAACEAOP0h&#10;/9YAAACUAQAACwAAAAAAAAAAAAAAAAAvAQAAX3JlbHMvLnJlbHNQSwECLQAUAAYACAAAACEAGGPF&#10;2xYCAAAsBAAADgAAAAAAAAAAAAAAAAAuAgAAZHJzL2Uyb0RvYy54bWxQSwECLQAUAAYACAAAACEA&#10;06rnZ9kAAAAGAQAADwAAAAAAAAAAAAAAAABwBAAAZHJzL2Rvd25yZXYueG1sUEsFBgAAAAAEAAQA&#10;8wAAAHYFAAAAAA==&#10;"/>
              </w:pict>
            </w:r>
            <w:r w:rsidRPr="00E81EDF">
              <w:rPr>
                <w:rFonts w:ascii="Times New Roman" w:hAnsi="Times New Roman"/>
                <w:i/>
                <w:color w:val="000000"/>
                <w:sz w:val="24"/>
                <w:szCs w:val="24"/>
              </w:rPr>
              <w:t xml:space="preserve">        </w:t>
            </w:r>
          </w:p>
          <w:p w:rsidR="00E81EDF" w:rsidRPr="00E81EDF" w:rsidRDefault="00E81EDF" w:rsidP="00E81EDF">
            <w:pPr>
              <w:tabs>
                <w:tab w:val="center" w:pos="4320"/>
                <w:tab w:val="right" w:pos="8640"/>
              </w:tabs>
              <w:spacing w:before="120" w:line="276" w:lineRule="auto"/>
              <w:jc w:val="center"/>
              <w:rPr>
                <w:rFonts w:ascii="Times New Roman" w:hAnsi="Times New Roman"/>
                <w:i/>
                <w:color w:val="000000"/>
                <w:sz w:val="24"/>
                <w:szCs w:val="24"/>
              </w:rPr>
            </w:pPr>
            <w:r w:rsidRPr="00E81EDF">
              <w:rPr>
                <w:rFonts w:ascii="Times New Roman" w:hAnsi="Times New Roman"/>
                <w:i/>
                <w:color w:val="000000"/>
                <w:sz w:val="24"/>
                <w:szCs w:val="24"/>
              </w:rPr>
              <w:t xml:space="preserve">                ……, ngày … tháng … năm 20…</w:t>
            </w:r>
          </w:p>
        </w:tc>
      </w:tr>
    </w:tbl>
    <w:p w:rsidR="00E81EDF" w:rsidRPr="00E81EDF" w:rsidRDefault="00E81EDF" w:rsidP="00E81EDF">
      <w:pPr>
        <w:spacing w:before="120" w:line="276" w:lineRule="auto"/>
        <w:jc w:val="center"/>
        <w:rPr>
          <w:rFonts w:ascii="Times New Roman" w:hAnsi="Times New Roman"/>
          <w:b/>
          <w:color w:val="000000"/>
          <w:sz w:val="24"/>
          <w:szCs w:val="24"/>
        </w:rPr>
      </w:pPr>
    </w:p>
    <w:p w:rsidR="00E81EDF" w:rsidRPr="00E81EDF" w:rsidRDefault="00E81EDF" w:rsidP="00E81EDF">
      <w:pPr>
        <w:spacing w:before="120" w:line="276" w:lineRule="auto"/>
        <w:jc w:val="center"/>
        <w:rPr>
          <w:rFonts w:ascii="Times New Roman" w:hAnsi="Times New Roman"/>
          <w:b/>
          <w:color w:val="000000"/>
          <w:sz w:val="24"/>
          <w:szCs w:val="24"/>
        </w:rPr>
      </w:pPr>
    </w:p>
    <w:p w:rsidR="00E81EDF" w:rsidRPr="00E81EDF" w:rsidRDefault="00E81EDF" w:rsidP="00E81EDF">
      <w:pPr>
        <w:spacing w:before="120" w:line="276" w:lineRule="auto"/>
        <w:jc w:val="center"/>
        <w:rPr>
          <w:rFonts w:ascii="Times New Roman" w:hAnsi="Times New Roman"/>
          <w:b/>
          <w:color w:val="000000"/>
          <w:sz w:val="24"/>
          <w:szCs w:val="24"/>
        </w:rPr>
      </w:pPr>
      <w:r w:rsidRPr="00E81EDF">
        <w:rPr>
          <w:rFonts w:ascii="Times New Roman" w:hAnsi="Times New Roman"/>
          <w:b/>
          <w:color w:val="000000"/>
          <w:sz w:val="24"/>
          <w:szCs w:val="24"/>
        </w:rPr>
        <w:t>PHIẾU CHUYỂN</w:t>
      </w:r>
    </w:p>
    <w:p w:rsidR="00E81EDF" w:rsidRPr="00E81EDF" w:rsidRDefault="00E81EDF" w:rsidP="00E81EDF">
      <w:pPr>
        <w:spacing w:before="120" w:line="276" w:lineRule="auto"/>
        <w:jc w:val="center"/>
        <w:rPr>
          <w:rFonts w:ascii="Times New Roman" w:hAnsi="Times New Roman"/>
          <w:b/>
          <w:color w:val="000000"/>
          <w:sz w:val="24"/>
          <w:szCs w:val="24"/>
        </w:rPr>
      </w:pPr>
      <w:r w:rsidRPr="00E81EDF">
        <w:rPr>
          <w:rFonts w:ascii="Times New Roman" w:hAnsi="Times New Roman"/>
          <w:b/>
          <w:color w:val="000000"/>
          <w:sz w:val="24"/>
          <w:szCs w:val="24"/>
        </w:rPr>
        <w:t>Trả hồ sơ vụ án hành chính</w:t>
      </w:r>
    </w:p>
    <w:p w:rsidR="00E81EDF" w:rsidRPr="00E81EDF" w:rsidRDefault="00E81EDF" w:rsidP="00E81EDF">
      <w:pPr>
        <w:spacing w:before="120" w:line="276" w:lineRule="auto"/>
        <w:rPr>
          <w:rFonts w:ascii="Times New Roman" w:hAnsi="Times New Roman"/>
          <w:b/>
          <w:color w:val="000000"/>
          <w:sz w:val="24"/>
          <w:szCs w:val="24"/>
        </w:rPr>
      </w:pPr>
      <w:r w:rsidRPr="00E81EDF">
        <w:rPr>
          <w:rFonts w:ascii="Times New Roman" w:hAnsi="Times New Roman"/>
          <w:noProof/>
          <w:sz w:val="24"/>
          <w:szCs w:val="24"/>
          <w:lang w:eastAsia="zh-CN"/>
        </w:rPr>
        <w:pict>
          <v:line id="Line 556" o:spid="_x0000_s1029" style="position:absolute;z-index:251659264;visibility:visible" from="192.1pt,7.45pt" to="273.1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6Wb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8YCR&#10;Ij2I9CwUR5PJNHRnMK6EoFptbKiPHtWredb0u0NK1x1ROx5Zvp0MJGYhI3mXEjbOwB3b4YtmEEP2&#10;XsdWHVvbB0hoAjpGRU43RfjRIwqHWZrPHlMQjl59CSmvicY6/5nrHgWjwhJYR2ByeHY+ECHlNSTc&#10;o/RaSBkFlwoNFZ5P8klMcFoKFpwhzNndtpYWHUgYmfjFqsBzH2b1XrEI1nHCVhfbEyHPNlwuVcCD&#10;UoDOxTrPxI95Ol/NVrNiVOTT1ahIm2b0aV0Xo+k6e5w0D01dN9nPQC0ryk4wxlVgd53PrPg7/S8v&#10;5TxZtwm9tSF5jx77BWSv/0g6ahnkOw/CVrPTxl41hpGMwZfnE2b+fg/2/SNf/gIAAP//AwBQSwME&#10;FAAGAAgAAAAhABkhaS3cAAAACQEAAA8AAABkcnMvZG93bnJldi54bWxMj8FOwzAQRO9I/IO1SFwq&#10;6pCGqoQ4FQJy40IBcd3GSxIRr9PYbQNfzyIOcNyZp9mZYj25Xh1oDJ1nA5fzBBRx7W3HjYGX5+pi&#10;BSpEZIu9ZzLwSQHW5elJgbn1R36iwyY2SkI45GigjXHItQ51Sw7D3A/E4r370WGUc2y0HfEo4a7X&#10;aZIstcOO5UOLA921VH9s9s5AqF5pV33N6lnytmg8pbv7xwc05vxsur0BFWmKfzD81JfqUEqnrd+z&#10;Dao3sFhlqaBiZNegBLjKliJsfwVdFvr/gvIbAAD//wMAUEsBAi0AFAAGAAgAAAAhALaDOJL+AAAA&#10;4QEAABMAAAAAAAAAAAAAAAAAAAAAAFtDb250ZW50X1R5cGVzXS54bWxQSwECLQAUAAYACAAAACEA&#10;OP0h/9YAAACUAQAACwAAAAAAAAAAAAAAAAAvAQAAX3JlbHMvLnJlbHNQSwECLQAUAAYACAAAACEA&#10;nzelmxYCAAAsBAAADgAAAAAAAAAAAAAAAAAuAgAAZHJzL2Uyb0RvYy54bWxQSwECLQAUAAYACAAA&#10;ACEAGSFpLdwAAAAJAQAADwAAAAAAAAAAAAAAAABwBAAAZHJzL2Rvd25yZXYueG1sUEsFBgAAAAAE&#10;AAQA8wAAAHkFAAAAAA==&#10;"/>
        </w:pict>
      </w:r>
    </w:p>
    <w:p w:rsidR="00E81EDF" w:rsidRPr="00E81EDF" w:rsidRDefault="00E81EDF" w:rsidP="00E81EDF">
      <w:pPr>
        <w:spacing w:before="120" w:after="120" w:line="276" w:lineRule="auto"/>
        <w:ind w:left="720" w:firstLine="720"/>
        <w:rPr>
          <w:rFonts w:ascii="Times New Roman" w:hAnsi="Times New Roman"/>
          <w:color w:val="000000"/>
          <w:sz w:val="24"/>
          <w:szCs w:val="24"/>
        </w:rPr>
      </w:pPr>
      <w:r w:rsidRPr="00E81EDF">
        <w:rPr>
          <w:rFonts w:ascii="Times New Roman" w:hAnsi="Times New Roman"/>
          <w:color w:val="000000"/>
          <w:sz w:val="24"/>
          <w:szCs w:val="24"/>
        </w:rPr>
        <w:t xml:space="preserve">             Kính gửi: Tòa án nhân dân…..(3)……</w:t>
      </w:r>
    </w:p>
    <w:p w:rsidR="00E81EDF" w:rsidRPr="00E81EDF" w:rsidRDefault="00E81EDF" w:rsidP="00E81EDF">
      <w:pPr>
        <w:spacing w:before="120" w:line="276" w:lineRule="auto"/>
        <w:jc w:val="both"/>
        <w:rPr>
          <w:rFonts w:ascii="Times New Roman" w:hAnsi="Times New Roman"/>
          <w:color w:val="000000"/>
          <w:sz w:val="24"/>
          <w:szCs w:val="24"/>
        </w:rPr>
      </w:pPr>
      <w:r w:rsidRPr="00E81EDF">
        <w:rPr>
          <w:rFonts w:ascii="Times New Roman" w:hAnsi="Times New Roman"/>
          <w:color w:val="000000"/>
          <w:sz w:val="24"/>
          <w:szCs w:val="24"/>
        </w:rPr>
        <w:tab/>
      </w:r>
    </w:p>
    <w:p w:rsidR="00E81EDF" w:rsidRPr="00E81EDF" w:rsidRDefault="00E81EDF" w:rsidP="00E81EDF">
      <w:pPr>
        <w:spacing w:before="120" w:after="120" w:line="276" w:lineRule="auto"/>
        <w:jc w:val="both"/>
        <w:rPr>
          <w:rFonts w:ascii="Times New Roman" w:hAnsi="Times New Roman"/>
          <w:color w:val="000000"/>
          <w:sz w:val="24"/>
          <w:szCs w:val="24"/>
        </w:rPr>
      </w:pPr>
      <w:r w:rsidRPr="00E81EDF">
        <w:rPr>
          <w:rFonts w:ascii="Times New Roman" w:hAnsi="Times New Roman"/>
          <w:color w:val="000000"/>
          <w:sz w:val="24"/>
          <w:szCs w:val="24"/>
        </w:rPr>
        <w:tab/>
        <w:t>Ngày…tháng…năm…, Viện kiểm sát nhân dân…(2)…đã nhận được hồ sơ vụ án hành chính về…(4)…, giữa:</w:t>
      </w:r>
    </w:p>
    <w:p w:rsidR="00E81EDF" w:rsidRPr="00E81EDF" w:rsidRDefault="00E81EDF" w:rsidP="00E81EDF">
      <w:pPr>
        <w:spacing w:before="120" w:after="120" w:line="276" w:lineRule="auto"/>
        <w:ind w:firstLine="720"/>
        <w:jc w:val="both"/>
        <w:rPr>
          <w:rFonts w:ascii="Times New Roman" w:hAnsi="Times New Roman"/>
          <w:color w:val="000000"/>
          <w:sz w:val="24"/>
          <w:szCs w:val="24"/>
        </w:rPr>
      </w:pPr>
      <w:r w:rsidRPr="00E81EDF">
        <w:rPr>
          <w:rFonts w:ascii="Times New Roman" w:hAnsi="Times New Roman"/>
          <w:color w:val="000000"/>
          <w:sz w:val="24"/>
          <w:szCs w:val="24"/>
        </w:rPr>
        <w:t>…………………………………..(5)………………………………………</w:t>
      </w:r>
    </w:p>
    <w:p w:rsidR="00E81EDF" w:rsidRPr="00E81EDF" w:rsidRDefault="00E81EDF" w:rsidP="00E81EDF">
      <w:pPr>
        <w:spacing w:before="120" w:after="120" w:line="276" w:lineRule="auto"/>
        <w:ind w:firstLine="720"/>
        <w:jc w:val="both"/>
        <w:rPr>
          <w:rFonts w:ascii="Times New Roman" w:hAnsi="Times New Roman"/>
          <w:color w:val="000000"/>
          <w:sz w:val="24"/>
          <w:szCs w:val="24"/>
        </w:rPr>
      </w:pPr>
      <w:r w:rsidRPr="00E81EDF">
        <w:rPr>
          <w:rFonts w:ascii="Times New Roman" w:hAnsi="Times New Roman"/>
          <w:color w:val="000000"/>
          <w:sz w:val="24"/>
          <w:szCs w:val="24"/>
        </w:rPr>
        <w:t>……………………………………………………………………………...</w:t>
      </w:r>
    </w:p>
    <w:p w:rsidR="00E81EDF" w:rsidRPr="00E81EDF" w:rsidRDefault="00E81EDF" w:rsidP="00E81EDF">
      <w:pPr>
        <w:spacing w:before="120" w:after="120" w:line="276" w:lineRule="auto"/>
        <w:ind w:firstLine="720"/>
        <w:jc w:val="both"/>
        <w:rPr>
          <w:rFonts w:ascii="Times New Roman" w:hAnsi="Times New Roman"/>
          <w:color w:val="000000"/>
          <w:spacing w:val="-4"/>
          <w:sz w:val="24"/>
          <w:szCs w:val="24"/>
        </w:rPr>
      </w:pPr>
      <w:r w:rsidRPr="00E81EDF">
        <w:rPr>
          <w:rFonts w:ascii="Times New Roman" w:hAnsi="Times New Roman"/>
          <w:color w:val="000000"/>
          <w:spacing w:val="-4"/>
          <w:sz w:val="24"/>
          <w:szCs w:val="24"/>
        </w:rPr>
        <w:t>Do Tòa án nhân dân…(3)…chuyển đến để xem xét, giải quyết theo thẩm quyền.</w:t>
      </w:r>
    </w:p>
    <w:p w:rsidR="00E81EDF" w:rsidRPr="00E81EDF" w:rsidRDefault="00E81EDF" w:rsidP="00E81EDF">
      <w:pPr>
        <w:spacing w:before="120" w:after="120" w:line="276" w:lineRule="auto"/>
        <w:ind w:firstLine="720"/>
        <w:jc w:val="both"/>
        <w:rPr>
          <w:rFonts w:ascii="Times New Roman" w:hAnsi="Times New Roman"/>
          <w:color w:val="000000"/>
          <w:sz w:val="24"/>
          <w:szCs w:val="24"/>
        </w:rPr>
      </w:pPr>
      <w:r w:rsidRPr="00E81EDF">
        <w:rPr>
          <w:rFonts w:ascii="Times New Roman" w:hAnsi="Times New Roman"/>
          <w:color w:val="000000"/>
          <w:sz w:val="24"/>
          <w:szCs w:val="24"/>
        </w:rPr>
        <w:t>Nay, Viện kiểm sát nhân dân…(2)…chuyển trả hồ sơ vụ án hành chính nêu trên cho Tòa án nhân dân…(3)…</w:t>
      </w:r>
    </w:p>
    <w:p w:rsidR="00E81EDF" w:rsidRPr="00E81EDF" w:rsidRDefault="00E81EDF" w:rsidP="00E81EDF">
      <w:pPr>
        <w:spacing w:before="120" w:after="120" w:line="276" w:lineRule="auto"/>
        <w:ind w:firstLine="720"/>
        <w:jc w:val="both"/>
        <w:rPr>
          <w:rFonts w:ascii="Times New Roman" w:hAnsi="Times New Roman"/>
          <w:color w:val="000000"/>
          <w:spacing w:val="-4"/>
          <w:sz w:val="24"/>
          <w:szCs w:val="24"/>
        </w:rPr>
      </w:pPr>
      <w:r w:rsidRPr="00E81EDF">
        <w:rPr>
          <w:rFonts w:ascii="Times New Roman" w:hAnsi="Times New Roman"/>
          <w:color w:val="000000"/>
          <w:spacing w:val="-4"/>
          <w:sz w:val="24"/>
          <w:szCs w:val="24"/>
        </w:rPr>
        <w:t xml:space="preserve">Hồ sơ vụ án bao gồm…tập,…bút lục, được đánh số bút lục từ 01 đến… (Số bút lục thiếu:…– </w:t>
      </w:r>
      <w:r w:rsidRPr="00E81EDF">
        <w:rPr>
          <w:rFonts w:ascii="Times New Roman" w:hAnsi="Times New Roman"/>
          <w:i/>
          <w:color w:val="000000"/>
          <w:spacing w:val="-4"/>
          <w:sz w:val="24"/>
          <w:szCs w:val="24"/>
        </w:rPr>
        <w:t>nếu có</w:t>
      </w:r>
      <w:r w:rsidRPr="00E81EDF">
        <w:rPr>
          <w:rFonts w:ascii="Times New Roman" w:hAnsi="Times New Roman"/>
          <w:color w:val="000000"/>
          <w:spacing w:val="-4"/>
          <w:sz w:val="24"/>
          <w:szCs w:val="24"/>
        </w:rPr>
        <w:t>). Kèm theo hồ sơ vụ án nêu trên là các tài liệu…(6)…/.</w:t>
      </w:r>
    </w:p>
    <w:tbl>
      <w:tblPr>
        <w:tblW w:w="0" w:type="auto"/>
        <w:tblLook w:val="01E0" w:firstRow="1" w:lastRow="1" w:firstColumn="1" w:lastColumn="1" w:noHBand="0" w:noVBand="0"/>
      </w:tblPr>
      <w:tblGrid>
        <w:gridCol w:w="3096"/>
        <w:gridCol w:w="1872"/>
        <w:gridCol w:w="4320"/>
      </w:tblGrid>
      <w:tr w:rsidR="00E81EDF" w:rsidRPr="00E81EDF" w:rsidTr="00E81EDF">
        <w:tc>
          <w:tcPr>
            <w:tcW w:w="3096" w:type="dxa"/>
          </w:tcPr>
          <w:p w:rsidR="00E81EDF" w:rsidRPr="00E81EDF" w:rsidRDefault="00E81EDF" w:rsidP="00E81EDF">
            <w:pPr>
              <w:spacing w:before="120" w:line="276" w:lineRule="auto"/>
              <w:rPr>
                <w:rFonts w:ascii="Times New Roman" w:hAnsi="Times New Roman"/>
                <w:b/>
                <w:i/>
                <w:color w:val="000000"/>
                <w:sz w:val="24"/>
                <w:szCs w:val="24"/>
              </w:rPr>
            </w:pPr>
            <w:r w:rsidRPr="00E81EDF">
              <w:rPr>
                <w:rFonts w:ascii="Times New Roman" w:hAnsi="Times New Roman"/>
                <w:b/>
                <w:i/>
                <w:color w:val="000000"/>
                <w:sz w:val="24"/>
                <w:szCs w:val="24"/>
              </w:rPr>
              <w:t xml:space="preserve">Nơi nhận:    </w:t>
            </w:r>
          </w:p>
          <w:p w:rsidR="00E81EDF" w:rsidRPr="00E81EDF" w:rsidRDefault="00E81EDF" w:rsidP="00E81EDF">
            <w:pPr>
              <w:spacing w:before="120" w:line="276" w:lineRule="auto"/>
              <w:rPr>
                <w:rFonts w:ascii="Times New Roman" w:hAnsi="Times New Roman"/>
                <w:color w:val="000000"/>
                <w:sz w:val="24"/>
                <w:szCs w:val="24"/>
              </w:rPr>
            </w:pPr>
            <w:r w:rsidRPr="00E81EDF">
              <w:rPr>
                <w:rFonts w:ascii="Times New Roman" w:hAnsi="Times New Roman"/>
                <w:color w:val="000000"/>
                <w:sz w:val="24"/>
                <w:szCs w:val="24"/>
              </w:rPr>
              <w:t xml:space="preserve">  - Như trên; </w:t>
            </w:r>
          </w:p>
          <w:p w:rsidR="00E81EDF" w:rsidRPr="00E81EDF" w:rsidRDefault="00E81EDF" w:rsidP="00E81EDF">
            <w:pPr>
              <w:spacing w:before="120" w:line="276" w:lineRule="auto"/>
              <w:rPr>
                <w:rFonts w:ascii="Times New Roman" w:hAnsi="Times New Roman"/>
                <w:b/>
                <w:color w:val="000000"/>
                <w:sz w:val="24"/>
                <w:szCs w:val="24"/>
              </w:rPr>
            </w:pPr>
            <w:r w:rsidRPr="00E81EDF">
              <w:rPr>
                <w:rFonts w:ascii="Times New Roman" w:hAnsi="Times New Roman"/>
                <w:color w:val="000000"/>
                <w:sz w:val="24"/>
                <w:szCs w:val="24"/>
              </w:rPr>
              <w:t xml:space="preserve">  - Lưu: VT, HSKS.                                                                                                                                       </w:t>
            </w:r>
          </w:p>
          <w:p w:rsidR="00E81EDF" w:rsidRPr="00E81EDF" w:rsidRDefault="00E81EDF" w:rsidP="00E81EDF">
            <w:pPr>
              <w:spacing w:before="120" w:line="276" w:lineRule="auto"/>
              <w:rPr>
                <w:rFonts w:ascii="Times New Roman" w:hAnsi="Times New Roman"/>
                <w:color w:val="000000"/>
                <w:sz w:val="24"/>
                <w:szCs w:val="24"/>
              </w:rPr>
            </w:pPr>
            <w:r w:rsidRPr="00E81EDF">
              <w:rPr>
                <w:rFonts w:ascii="Times New Roman" w:hAnsi="Times New Roman"/>
                <w:noProof/>
                <w:sz w:val="24"/>
                <w:szCs w:val="24"/>
                <w:lang w:eastAsia="zh-CN"/>
              </w:rPr>
              <w:pict>
                <v:line id="Line 555" o:spid="_x0000_s1028" style="position:absolute;flip:y;z-index:251658240;visibility:visible" from="1.1pt,13.8pt" to="166.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QvWHAIAADYEAAAOAAAAZHJzL2Uyb0RvYy54bWysU02P2yAQvVfqf0DcE3/UziZWnFUVJ71s&#10;20i77Z0AjlExICBxoqr/vQP5aLa9VFV9wAMz83gz85g/HnuJDtw6oVWNs3GKEVdUM6F2Nf7ysh5N&#10;MXKeKEakVrzGJ+7w4+Ltm/lgKp7rTkvGLQIQ5arB1Ljz3lRJ4mjHe+LG2nAFzlbbnnjY2l3CLBkA&#10;vZdJnqaTZNCWGaspdw5Om7MTLyJ+23LqP7et4x7JGgM3H1cb121Yk8WcVDtLTCfohQb5BxY9EQou&#10;vUE1xBO0t+IPqF5Qq51u/ZjqPtFtKyiPNUA1WfpbNc8dMTzWAs1x5tYm9/9g6afDxiLBapwXOUaK&#10;9DCkJ6E4KssydGcwroKgpdrYUB89qmfzpOk3h5RedkTteGT5cjKQmIWM5FVK2DgDd2yHj5pBDNl7&#10;HVt1bG2PWinM15AYwKEd6Bhnc7rNhh89onCYp7Pp5KHEiF59CakCREg01vkPXPcoGDWWwD8CksOT&#10;84HSr5AQrvRaSBlHLxUaajwr8zImOC0FC84Q5uxuu5QWHUgQT/xifeC5D7N6r1gE6zhhq4vtiZBn&#10;Gy6XKuBBKUDnYp3V8X2WzlbT1bQYFflkNSrSphm9Xy+L0WSdPZTNu2a5bLIfgVpWVJ1gjKvA7qrU&#10;rPg7JVzezFljN63e2pC8Ro/9ArLXfyQdpxoGeZbEVrPTxl6nDeKMwZeHFNR/vwf7/rkvfgIAAP//&#10;AwBQSwMEFAAGAAgAAAAhAApPjFHaAAAABwEAAA8AAABkcnMvZG93bnJldi54bWxMjkFLxDAQhe+C&#10;/yGM4M1NTWFXa9NlEfUiCK7Vc9qMbTGZlCbbrf/eEQ/u6THvPd585XbxTsw4xSGQhutVBgKpDXag&#10;TkP99nh1AyImQ9a4QKjhGyNsq/Oz0hQ2HOkV533qBI9QLIyGPqWxkDK2PXoTV2FE4uwzTN4kPqdO&#10;2skcedw7qbJsLb0ZiD/0ZsT7Htuv/cFr2H08P+Qvc+ODs7dd/W59nT0prS8vlt0diIRL+i/DLz6j&#10;Q8VMTTiQjcJpUIqLLJs1CI7zXG1ANH+GrEp5yl/9AAAA//8DAFBLAQItABQABgAIAAAAIQC2gziS&#10;/gAAAOEBAAATAAAAAAAAAAAAAAAAAAAAAABbQ29udGVudF9UeXBlc10ueG1sUEsBAi0AFAAGAAgA&#10;AAAhADj9If/WAAAAlAEAAAsAAAAAAAAAAAAAAAAALwEAAF9yZWxzLy5yZWxzUEsBAi0AFAAGAAgA&#10;AAAhAPatC9YcAgAANgQAAA4AAAAAAAAAAAAAAAAALgIAAGRycy9lMm9Eb2MueG1sUEsBAi0AFAAG&#10;AAgAAAAhAApPjFHaAAAABwEAAA8AAAAAAAAAAAAAAAAAdgQAAGRycy9kb3ducmV2LnhtbFBLBQYA&#10;AAAABAAEAPMAAAB9BQAAAAA=&#10;"/>
              </w:pict>
            </w:r>
            <w:r w:rsidRPr="00E81EDF">
              <w:rPr>
                <w:rFonts w:ascii="Times New Roman" w:hAnsi="Times New Roman"/>
                <w:color w:val="000000"/>
                <w:sz w:val="24"/>
                <w:szCs w:val="24"/>
              </w:rPr>
              <w:t xml:space="preserve">       </w:t>
            </w:r>
          </w:p>
        </w:tc>
        <w:tc>
          <w:tcPr>
            <w:tcW w:w="1872" w:type="dxa"/>
          </w:tcPr>
          <w:p w:rsidR="00E81EDF" w:rsidRPr="00E81EDF" w:rsidRDefault="00E81EDF" w:rsidP="00E81EDF">
            <w:pPr>
              <w:spacing w:before="120" w:line="276" w:lineRule="auto"/>
              <w:rPr>
                <w:rFonts w:ascii="Times New Roman" w:hAnsi="Times New Roman"/>
                <w:color w:val="000000"/>
                <w:sz w:val="24"/>
                <w:szCs w:val="24"/>
              </w:rPr>
            </w:pPr>
          </w:p>
        </w:tc>
        <w:tc>
          <w:tcPr>
            <w:tcW w:w="4320" w:type="dxa"/>
          </w:tcPr>
          <w:p w:rsidR="00E81EDF" w:rsidRPr="00E81EDF" w:rsidRDefault="00E81EDF" w:rsidP="00E81EDF">
            <w:pPr>
              <w:spacing w:before="120" w:line="276" w:lineRule="auto"/>
              <w:jc w:val="center"/>
              <w:rPr>
                <w:rFonts w:ascii="Times New Roman" w:hAnsi="Times New Roman"/>
                <w:b/>
                <w:color w:val="000000"/>
                <w:sz w:val="24"/>
                <w:szCs w:val="24"/>
              </w:rPr>
            </w:pPr>
            <w:r w:rsidRPr="00E81EDF">
              <w:rPr>
                <w:rFonts w:ascii="Times New Roman" w:hAnsi="Times New Roman"/>
                <w:b/>
                <w:color w:val="000000"/>
                <w:sz w:val="24"/>
                <w:szCs w:val="24"/>
              </w:rPr>
              <w:t>NGƯỜI LẬP PHIẾU</w:t>
            </w:r>
          </w:p>
          <w:p w:rsidR="00E81EDF" w:rsidRPr="00E81EDF" w:rsidRDefault="00E81EDF" w:rsidP="00E81EDF">
            <w:pPr>
              <w:spacing w:before="120" w:line="276" w:lineRule="auto"/>
              <w:jc w:val="center"/>
              <w:rPr>
                <w:rFonts w:ascii="Times New Roman" w:hAnsi="Times New Roman"/>
                <w:b/>
                <w:color w:val="000000"/>
                <w:sz w:val="24"/>
                <w:szCs w:val="24"/>
              </w:rPr>
            </w:pPr>
            <w:r w:rsidRPr="00E81EDF">
              <w:rPr>
                <w:rFonts w:ascii="Times New Roman" w:hAnsi="Times New Roman"/>
                <w:i/>
                <w:color w:val="000000"/>
                <w:sz w:val="24"/>
                <w:szCs w:val="24"/>
                <w:lang w:val="vi-VN"/>
              </w:rPr>
              <w:t>(Ký tên, ghi rõ họ tên</w:t>
            </w:r>
            <w:r w:rsidRPr="00E81EDF">
              <w:rPr>
                <w:rFonts w:ascii="Times New Roman" w:hAnsi="Times New Roman"/>
                <w:i/>
                <w:color w:val="000000"/>
                <w:sz w:val="24"/>
                <w:szCs w:val="24"/>
              </w:rPr>
              <w:t>, đóng dấu</w:t>
            </w:r>
            <w:r w:rsidRPr="00E81EDF">
              <w:rPr>
                <w:rFonts w:ascii="Times New Roman" w:hAnsi="Times New Roman"/>
                <w:i/>
                <w:color w:val="000000"/>
                <w:sz w:val="24"/>
                <w:szCs w:val="24"/>
                <w:lang w:val="vi-VN"/>
              </w:rPr>
              <w:t>)</w:t>
            </w:r>
          </w:p>
          <w:p w:rsidR="00E81EDF" w:rsidRPr="00E81EDF" w:rsidRDefault="00E81EDF" w:rsidP="00E81EDF">
            <w:pPr>
              <w:spacing w:before="120" w:line="276" w:lineRule="auto"/>
              <w:jc w:val="center"/>
              <w:rPr>
                <w:rFonts w:ascii="Times New Roman" w:hAnsi="Times New Roman"/>
                <w:color w:val="000000"/>
                <w:sz w:val="24"/>
                <w:szCs w:val="24"/>
              </w:rPr>
            </w:pPr>
            <w:r w:rsidRPr="00E81EDF">
              <w:rPr>
                <w:rFonts w:ascii="Times New Roman" w:hAnsi="Times New Roman"/>
                <w:color w:val="000000"/>
                <w:sz w:val="24"/>
                <w:szCs w:val="24"/>
              </w:rPr>
              <w:t>(7)</w:t>
            </w:r>
          </w:p>
        </w:tc>
      </w:tr>
    </w:tbl>
    <w:p w:rsidR="00E81EDF" w:rsidRPr="00E81EDF" w:rsidRDefault="00E81EDF" w:rsidP="00E81EDF">
      <w:pPr>
        <w:spacing w:before="120" w:after="60" w:line="276" w:lineRule="auto"/>
        <w:jc w:val="both"/>
        <w:rPr>
          <w:rFonts w:ascii="Times New Roman" w:hAnsi="Times New Roman"/>
          <w:b/>
          <w:color w:val="000000"/>
          <w:spacing w:val="-4"/>
          <w:sz w:val="24"/>
          <w:szCs w:val="24"/>
        </w:rPr>
      </w:pPr>
      <w:r w:rsidRPr="00E81EDF">
        <w:rPr>
          <w:rFonts w:ascii="Times New Roman" w:hAnsi="Times New Roman"/>
          <w:b/>
          <w:color w:val="000000"/>
          <w:spacing w:val="-4"/>
          <w:sz w:val="24"/>
          <w:szCs w:val="24"/>
        </w:rPr>
        <w:lastRenderedPageBreak/>
        <w:t>Hướng dẫn sử dụng Mẫu số 18/HC:</w:t>
      </w:r>
      <w:r w:rsidRPr="00E81EDF">
        <w:rPr>
          <w:rFonts w:ascii="Times New Roman" w:hAnsi="Times New Roman"/>
          <w:color w:val="000000"/>
          <w:spacing w:val="-4"/>
          <w:sz w:val="24"/>
          <w:szCs w:val="24"/>
        </w:rPr>
        <w:t xml:space="preserve"> </w:t>
      </w:r>
      <w:r w:rsidRPr="00E81EDF">
        <w:rPr>
          <w:rFonts w:ascii="Times New Roman" w:hAnsi="Times New Roman"/>
          <w:i/>
          <w:color w:val="000000"/>
          <w:spacing w:val="-4"/>
          <w:sz w:val="24"/>
          <w:szCs w:val="24"/>
        </w:rPr>
        <w:t>Biểu mẫu được sử dụng trong trường hợp Viện kiểm sát nhân dân chuyển trả hồ sơ vụ án hành chính cho Tòa án nhân dân qua đường bưu điện.</w:t>
      </w:r>
    </w:p>
    <w:p w:rsidR="00E81EDF" w:rsidRPr="00E81EDF" w:rsidRDefault="00E81EDF" w:rsidP="00E81EDF">
      <w:pPr>
        <w:spacing w:before="120" w:after="60" w:line="276" w:lineRule="auto"/>
        <w:ind w:firstLine="720"/>
        <w:jc w:val="both"/>
        <w:rPr>
          <w:rFonts w:ascii="Times New Roman" w:hAnsi="Times New Roman"/>
          <w:bCs/>
          <w:iCs/>
          <w:color w:val="000000"/>
          <w:sz w:val="24"/>
          <w:szCs w:val="24"/>
        </w:rPr>
      </w:pPr>
      <w:r w:rsidRPr="00E81EDF">
        <w:rPr>
          <w:rFonts w:ascii="Times New Roman" w:hAnsi="Times New Roman"/>
          <w:color w:val="000000"/>
          <w:sz w:val="24"/>
          <w:szCs w:val="24"/>
        </w:rPr>
        <w:t xml:space="preserve">(1) Ghi tên Viện kiểm sát nhân dân </w:t>
      </w:r>
      <w:r w:rsidRPr="00E81EDF">
        <w:rPr>
          <w:rFonts w:ascii="Times New Roman" w:hAnsi="Times New Roman"/>
          <w:bCs/>
          <w:iCs/>
          <w:color w:val="000000"/>
          <w:sz w:val="24"/>
          <w:szCs w:val="24"/>
        </w:rPr>
        <w:t>chủ quản cấp trên trực tiếp.</w:t>
      </w:r>
    </w:p>
    <w:p w:rsidR="00E81EDF" w:rsidRPr="00E81EDF" w:rsidRDefault="00E81EDF" w:rsidP="00E81EDF">
      <w:pPr>
        <w:spacing w:before="120" w:after="60" w:line="276" w:lineRule="auto"/>
        <w:ind w:firstLine="720"/>
        <w:rPr>
          <w:rFonts w:ascii="Times New Roman" w:hAnsi="Times New Roman"/>
          <w:color w:val="000000"/>
          <w:sz w:val="24"/>
          <w:szCs w:val="24"/>
        </w:rPr>
      </w:pPr>
      <w:r w:rsidRPr="00E81EDF">
        <w:rPr>
          <w:rFonts w:ascii="Times New Roman" w:hAnsi="Times New Roman"/>
          <w:color w:val="000000"/>
          <w:sz w:val="24"/>
          <w:szCs w:val="24"/>
        </w:rPr>
        <w:t>(2) Ghi tên Viện kiểm sát nhân dân chuyển trả hồ sơ vụ án hành chính. Trường hợp Viện kiểm sát nhân dân tối cao lập phiếu chuyển trả hồ sơ thì bỏ Mục (1).</w:t>
      </w:r>
    </w:p>
    <w:p w:rsidR="00E81EDF" w:rsidRPr="00E81EDF" w:rsidRDefault="00E81EDF" w:rsidP="00E81EDF">
      <w:pPr>
        <w:spacing w:before="120" w:after="60" w:line="276" w:lineRule="auto"/>
        <w:ind w:firstLine="720"/>
        <w:rPr>
          <w:rFonts w:ascii="Times New Roman" w:hAnsi="Times New Roman"/>
          <w:color w:val="000000"/>
          <w:sz w:val="24"/>
          <w:szCs w:val="24"/>
        </w:rPr>
      </w:pPr>
      <w:r w:rsidRPr="00E81EDF">
        <w:rPr>
          <w:rFonts w:ascii="Times New Roman" w:hAnsi="Times New Roman"/>
          <w:color w:val="000000"/>
          <w:sz w:val="24"/>
          <w:szCs w:val="24"/>
        </w:rPr>
        <w:t>(3) Ghi tên Tòa án nhân dân nhận hồ sơ vụ án hành chính</w:t>
      </w:r>
    </w:p>
    <w:p w:rsidR="00E81EDF" w:rsidRPr="00E81EDF" w:rsidRDefault="00E81EDF" w:rsidP="00E81EDF">
      <w:pPr>
        <w:spacing w:before="120" w:after="60" w:line="276" w:lineRule="auto"/>
        <w:ind w:firstLine="720"/>
        <w:jc w:val="both"/>
        <w:rPr>
          <w:rFonts w:ascii="Times New Roman" w:hAnsi="Times New Roman"/>
          <w:color w:val="000000"/>
          <w:spacing w:val="-4"/>
          <w:sz w:val="24"/>
          <w:szCs w:val="24"/>
        </w:rPr>
      </w:pPr>
      <w:r w:rsidRPr="00E81EDF">
        <w:rPr>
          <w:rFonts w:ascii="Times New Roman" w:hAnsi="Times New Roman"/>
          <w:color w:val="000000"/>
          <w:spacing w:val="-4"/>
          <w:sz w:val="24"/>
          <w:szCs w:val="24"/>
        </w:rPr>
        <w:t>(4) Ghi trích yếu về khiếu kiện của vụ án hành chính (ví dụ: Khiếu kiện quyết định thu hồi đất).</w:t>
      </w:r>
    </w:p>
    <w:p w:rsidR="00E81EDF" w:rsidRPr="00E81EDF" w:rsidRDefault="00E81EDF" w:rsidP="00E81EDF">
      <w:pPr>
        <w:spacing w:before="120" w:after="60" w:line="276" w:lineRule="auto"/>
        <w:ind w:firstLine="720"/>
        <w:jc w:val="both"/>
        <w:rPr>
          <w:rFonts w:ascii="Times New Roman" w:hAnsi="Times New Roman"/>
          <w:color w:val="000000"/>
          <w:sz w:val="24"/>
          <w:szCs w:val="24"/>
        </w:rPr>
      </w:pPr>
      <w:r w:rsidRPr="00E81EDF">
        <w:rPr>
          <w:rFonts w:ascii="Times New Roman" w:hAnsi="Times New Roman"/>
          <w:color w:val="000000"/>
          <w:sz w:val="24"/>
          <w:szCs w:val="24"/>
        </w:rPr>
        <w:t>(5) Ghi đầy đủ thông tin của đương sự trong vụ án hành chính.</w:t>
      </w:r>
    </w:p>
    <w:p w:rsidR="00E81EDF" w:rsidRPr="00E81EDF" w:rsidRDefault="00E81EDF" w:rsidP="00E81EDF">
      <w:pPr>
        <w:spacing w:before="120" w:after="60" w:line="276" w:lineRule="auto"/>
        <w:ind w:firstLine="720"/>
        <w:jc w:val="both"/>
        <w:rPr>
          <w:rFonts w:ascii="Times New Roman" w:hAnsi="Times New Roman"/>
          <w:color w:val="000000"/>
          <w:sz w:val="24"/>
          <w:szCs w:val="24"/>
        </w:rPr>
      </w:pPr>
      <w:r w:rsidRPr="00E81EDF">
        <w:rPr>
          <w:rFonts w:ascii="Times New Roman" w:hAnsi="Times New Roman"/>
          <w:color w:val="000000"/>
          <w:sz w:val="24"/>
          <w:szCs w:val="24"/>
        </w:rPr>
        <w:t xml:space="preserve">(6) Trường hợp có tài liệu gửi kèm theo hồ sơ vụ án khi chuyển trả cho Tòa án nhân dân thì ghi rõ tên, loại tài liệu </w:t>
      </w:r>
      <w:r w:rsidRPr="00E81EDF">
        <w:rPr>
          <w:rFonts w:ascii="Times New Roman" w:hAnsi="Times New Roman"/>
          <w:i/>
          <w:color w:val="000000"/>
          <w:sz w:val="24"/>
          <w:szCs w:val="24"/>
        </w:rPr>
        <w:t>(nếu có</w:t>
      </w:r>
      <w:r w:rsidRPr="00E81EDF">
        <w:rPr>
          <w:rFonts w:ascii="Times New Roman" w:hAnsi="Times New Roman"/>
          <w:color w:val="000000"/>
          <w:sz w:val="24"/>
          <w:szCs w:val="24"/>
        </w:rPr>
        <w:t>), ví dụ: các tài liệu, chứng cứ do Viện kiểm sát xác minh, thu thập được trong quá trình xem xét, giải quyết đơn đề nghị kháng nghị theo thủ tục giám đốc thẩm, tái thẩm; Thông báo về việc không kháng nghị giám đốc thẩm (tái thẩm).</w:t>
      </w:r>
    </w:p>
    <w:p w:rsidR="00E81EDF" w:rsidRPr="00E81EDF" w:rsidRDefault="00E81EDF" w:rsidP="00E81EDF">
      <w:pPr>
        <w:spacing w:before="120" w:after="60" w:line="276" w:lineRule="auto"/>
        <w:ind w:firstLine="720"/>
        <w:jc w:val="both"/>
        <w:rPr>
          <w:rFonts w:ascii="Times New Roman" w:hAnsi="Times New Roman"/>
          <w:color w:val="000000"/>
          <w:sz w:val="24"/>
          <w:szCs w:val="24"/>
        </w:rPr>
      </w:pPr>
      <w:r w:rsidRPr="00E81EDF">
        <w:rPr>
          <w:rFonts w:ascii="Times New Roman" w:hAnsi="Times New Roman"/>
          <w:color w:val="000000"/>
          <w:sz w:val="24"/>
          <w:szCs w:val="24"/>
        </w:rPr>
        <w:t xml:space="preserve">(7) Ghi rõ chức danh tư pháp (chức vụ quản lý - </w:t>
      </w:r>
      <w:r w:rsidRPr="00E81EDF">
        <w:rPr>
          <w:rFonts w:ascii="Times New Roman" w:hAnsi="Times New Roman"/>
          <w:i/>
          <w:color w:val="000000"/>
          <w:sz w:val="24"/>
          <w:szCs w:val="24"/>
        </w:rPr>
        <w:t>nếu có</w:t>
      </w:r>
      <w:r w:rsidRPr="00E81EDF">
        <w:rPr>
          <w:rFonts w:ascii="Times New Roman" w:hAnsi="Times New Roman"/>
          <w:color w:val="000000"/>
          <w:sz w:val="24"/>
          <w:szCs w:val="24"/>
        </w:rPr>
        <w:t>).</w:t>
      </w:r>
    </w:p>
    <w:p w:rsidR="00E81EDF" w:rsidRPr="00E81EDF" w:rsidRDefault="00E81EDF" w:rsidP="00E81EDF">
      <w:pPr>
        <w:spacing w:before="120" w:line="276" w:lineRule="auto"/>
        <w:rPr>
          <w:rFonts w:ascii="Times New Roman" w:hAnsi="Times New Roman"/>
          <w:color w:val="000000"/>
          <w:sz w:val="24"/>
          <w:szCs w:val="24"/>
        </w:rPr>
      </w:pPr>
    </w:p>
    <w:p w:rsidR="000751D3" w:rsidRPr="00E81EDF" w:rsidRDefault="000751D3" w:rsidP="00E81EDF">
      <w:pPr>
        <w:spacing w:before="120" w:line="276" w:lineRule="auto"/>
        <w:rPr>
          <w:rFonts w:ascii="Times New Roman" w:hAnsi="Times New Roman"/>
          <w:sz w:val="24"/>
          <w:szCs w:val="24"/>
        </w:rPr>
      </w:pPr>
    </w:p>
    <w:sectPr w:rsidR="000751D3" w:rsidRPr="00E81E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1EDF"/>
    <w:rsid w:val="000751D3"/>
    <w:rsid w:val="00574D78"/>
    <w:rsid w:val="006F02F3"/>
    <w:rsid w:val="00E81ED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0C51A3B4-872A-47AE-AD9D-B70F3535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2026-05-20T19:12:00Z</dcterms:created>
  <dcterms:modified xsi:type="dcterms:W3CDTF">2026-05-20T19:12:00Z</dcterms:modified>
</cp:coreProperties>
</file>