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EB70" w14:textId="77777777" w:rsidR="001F251B" w:rsidRPr="001F251B" w:rsidRDefault="001F251B" w:rsidP="001F251B">
      <w:pPr>
        <w:pStyle w:val="NormalWeb"/>
        <w:shd w:val="clear" w:color="auto" w:fill="FFFFFF"/>
        <w:spacing w:before="0" w:beforeAutospacing="0" w:after="0" w:afterAutospacing="0" w:line="234" w:lineRule="atLeast"/>
        <w:jc w:val="right"/>
        <w:rPr>
          <w:color w:val="000000"/>
        </w:rPr>
      </w:pPr>
      <w:r w:rsidRPr="001F251B">
        <w:rPr>
          <w:b/>
          <w:bCs/>
          <w:color w:val="000000"/>
          <w:lang w:val="vi-VN"/>
        </w:rPr>
        <w:t>Mẫu số 10</w:t>
      </w:r>
    </w:p>
    <w:p w14:paraId="073E1769" w14:textId="77777777" w:rsidR="001F251B" w:rsidRPr="001F251B" w:rsidRDefault="001F251B" w:rsidP="001F251B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1F251B">
        <w:rPr>
          <w:noProof/>
          <w:color w:val="000000"/>
        </w:rPr>
        <w:pict w14:anchorId="5BB112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https://thuvienphapluat.vn/doc2htm/00465099_files/image006.jpg" style="width:647.4pt;height:383.4pt;visibility:visible">
            <v:imagedata r:id="rId4" o:title="image006"/>
          </v:shape>
        </w:pict>
      </w:r>
    </w:p>
    <w:p w14:paraId="7414C406" w14:textId="77777777" w:rsidR="000D3798" w:rsidRPr="001F251B" w:rsidRDefault="000D3798">
      <w:pPr>
        <w:rPr>
          <w:rFonts w:ascii="Times New Roman" w:hAnsi="Times New Roman"/>
          <w:sz w:val="24"/>
          <w:szCs w:val="24"/>
        </w:rPr>
      </w:pPr>
    </w:p>
    <w:sectPr w:rsidR="000D3798" w:rsidRPr="001F25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51B"/>
    <w:rsid w:val="000D3798"/>
    <w:rsid w:val="001F251B"/>
    <w:rsid w:val="002D3A11"/>
    <w:rsid w:val="004B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BEED7"/>
  <w15:chartTrackingRefBased/>
  <w15:docId w15:val="{6684279E-D78B-4A5C-BB0E-E717212E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5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8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