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53BF6" w14:textId="77777777" w:rsidR="006B2B05" w:rsidRPr="006B2B05" w:rsidRDefault="006B2B05" w:rsidP="006B2B05">
      <w:pPr>
        <w:spacing w:before="120" w:after="280" w:afterAutospacing="1"/>
        <w:jc w:val="center"/>
        <w:rPr>
          <w:rFonts w:ascii="Times New Roman" w:hAnsi="Times New Roman"/>
          <w:sz w:val="26"/>
          <w:szCs w:val="26"/>
        </w:rPr>
      </w:pPr>
      <w:r w:rsidRPr="006B2B05">
        <w:rPr>
          <w:rFonts w:ascii="Times New Roman" w:hAnsi="Times New Roman"/>
          <w:b/>
          <w:bCs/>
          <w:sz w:val="26"/>
          <w:szCs w:val="26"/>
        </w:rPr>
        <w:t>PHIẾU ĐIỀU TRA XU HƯỚNG TÍN DỤNG ĐỐI VỚI TỔ CHỨC TÍN DỤNG VÀ CHI NHÁNH NGÂN HÀNG NƯỚC NGOÀI</w:t>
      </w:r>
    </w:p>
    <w:p w14:paraId="3E8A13B3" w14:textId="77777777" w:rsidR="006B2B05" w:rsidRPr="006B2B05" w:rsidRDefault="006B2B05" w:rsidP="006B2B05">
      <w:pPr>
        <w:spacing w:before="120" w:after="280" w:afterAutospacing="1"/>
        <w:rPr>
          <w:rFonts w:ascii="Times New Roman" w:hAnsi="Times New Roman"/>
          <w:sz w:val="26"/>
          <w:szCs w:val="26"/>
        </w:rPr>
      </w:pPr>
      <w:r w:rsidRPr="006B2B05">
        <w:rPr>
          <w:rFonts w:ascii="Times New Roman" w:hAnsi="Times New Roman"/>
          <w:b/>
          <w:bCs/>
          <w:sz w:val="26"/>
          <w:szCs w:val="26"/>
        </w:rPr>
        <w:t>Mục đích của cuộc điều tra:</w:t>
      </w:r>
      <w:r w:rsidRPr="006B2B05">
        <w:rPr>
          <w:rFonts w:ascii="Times New Roman" w:hAnsi="Times New Roman"/>
          <w:sz w:val="26"/>
          <w:szCs w:val="26"/>
        </w:rPr>
        <w:t xml:space="preserve"> Nhằm thu thập, tổng hợp thông tin hữu ích liên quan đến hoạt động tín dụng tại các tổ chức tín dụng (TCTD), chi nhánh ngân hàng nước ngoài; Điều tra định hướng tín dụng của TCTD đối với các ngành, lĩnh vực kinh tế; Nhu cầu tín dụng của cá nhân, doanh nghiệp và của các TCTD; Khảo sát quan điểm/kỳ vọng của các tổ chức tín dụng trong việc cung cấp tín dụng đáp ứng các nhu cầu này. Kết quả thu được từ việc cuộc khảo sát làm cơ sở cho việc hoạch định, điều hành chính sách tiền tệ của Ngân hàng Nhà nước.</w:t>
      </w:r>
    </w:p>
    <w:p w14:paraId="52229C55" w14:textId="77777777" w:rsidR="006B2B05" w:rsidRPr="006B2B05" w:rsidRDefault="006B2B05" w:rsidP="006B2B05">
      <w:pPr>
        <w:spacing w:before="120" w:after="280" w:afterAutospacing="1"/>
        <w:rPr>
          <w:rFonts w:ascii="Times New Roman" w:hAnsi="Times New Roman"/>
          <w:sz w:val="26"/>
          <w:szCs w:val="26"/>
        </w:rPr>
      </w:pPr>
      <w:r w:rsidRPr="006B2B05">
        <w:rPr>
          <w:rFonts w:ascii="Times New Roman" w:hAnsi="Times New Roman"/>
          <w:b/>
          <w:bCs/>
          <w:sz w:val="26"/>
          <w:szCs w:val="26"/>
        </w:rPr>
        <w:t>Yêu cầu của cuộc điều tra:</w:t>
      </w:r>
      <w:r w:rsidRPr="006B2B05">
        <w:rPr>
          <w:rFonts w:ascii="Times New Roman" w:hAnsi="Times New Roman"/>
          <w:sz w:val="26"/>
          <w:szCs w:val="26"/>
        </w:rPr>
        <w:t xml:space="preserve"> Đề nghị Quý Đơn vị nghiên cứu kỹ và trả lời các câu hỏi trong Phiếu điều tra nhằm đảm bảo phản ánh sát thực. Mọi thông tin do Quý Đơn vị cung cấp được bảo mật theo quy định của Nhà nước.</w:t>
      </w:r>
    </w:p>
    <w:p w14:paraId="14D44EB6" w14:textId="77777777" w:rsidR="006B2B05" w:rsidRPr="006B2B05" w:rsidRDefault="006B2B05" w:rsidP="006B2B05">
      <w:pPr>
        <w:spacing w:before="120" w:after="280" w:afterAutospacing="1"/>
        <w:rPr>
          <w:rFonts w:ascii="Times New Roman" w:hAnsi="Times New Roman"/>
          <w:sz w:val="26"/>
          <w:szCs w:val="26"/>
        </w:rPr>
      </w:pPr>
      <w:r w:rsidRPr="006B2B05">
        <w:rPr>
          <w:rFonts w:ascii="Times New Roman" w:hAnsi="Times New Roman"/>
          <w:sz w:val="26"/>
          <w:szCs w:val="26"/>
        </w:rPr>
        <w:t>Đề nghị điền dấu (x) vào ô lựa chọn hoặc điền số thích hợp vào tất cả các ô, cột trống trong bảng (trừ các ô, cột bôi đậm).</w:t>
      </w:r>
    </w:p>
    <w:p w14:paraId="2FDC49D3" w14:textId="77777777" w:rsidR="006B2B05" w:rsidRPr="006B2B05" w:rsidRDefault="006B2B05" w:rsidP="006B2B05">
      <w:pPr>
        <w:spacing w:before="120" w:after="280" w:afterAutospacing="1"/>
        <w:rPr>
          <w:rFonts w:ascii="Times New Roman" w:hAnsi="Times New Roman"/>
          <w:sz w:val="26"/>
          <w:szCs w:val="26"/>
        </w:rPr>
      </w:pPr>
      <w:r w:rsidRPr="006B2B05">
        <w:rPr>
          <w:rFonts w:ascii="Times New Roman" w:hAnsi="Times New Roman"/>
          <w:sz w:val="26"/>
          <w:szCs w:val="26"/>
        </w:rPr>
        <w:t>NHNN trân trọng cám ơn sự hợp tác của Quý đơn vị.</w:t>
      </w:r>
    </w:p>
    <w:p w14:paraId="3108F5DA" w14:textId="77777777" w:rsidR="006B2B05" w:rsidRPr="006B2B05" w:rsidRDefault="006B2B05" w:rsidP="006B2B05">
      <w:pPr>
        <w:spacing w:before="120" w:after="280" w:afterAutospacing="1"/>
        <w:rPr>
          <w:rFonts w:ascii="Times New Roman" w:hAnsi="Times New Roman"/>
          <w:sz w:val="26"/>
          <w:szCs w:val="26"/>
        </w:rPr>
      </w:pPr>
      <w:r w:rsidRPr="006B2B05">
        <w:rPr>
          <w:rFonts w:ascii="Times New Roman" w:hAnsi="Times New Roman"/>
          <w:sz w:val="26"/>
          <w:szCs w:val="26"/>
        </w:rPr>
        <w:t>Nhóm TCTD</w:t>
      </w:r>
    </w:p>
    <w:p w14:paraId="3FCC69A3" w14:textId="77777777" w:rsidR="006B2B05" w:rsidRPr="006B2B05" w:rsidRDefault="006B2B05" w:rsidP="006B2B05">
      <w:pPr>
        <w:spacing w:before="120" w:after="280" w:afterAutospacing="1"/>
        <w:rPr>
          <w:rFonts w:ascii="Times New Roman" w:hAnsi="Times New Roman"/>
          <w:sz w:val="26"/>
          <w:szCs w:val="26"/>
        </w:rPr>
      </w:pPr>
      <w:r w:rsidRPr="006B2B05">
        <w:rPr>
          <w:rFonts w:ascii="Times New Roman" w:hAnsi="Times New Roman"/>
          <w:sz w:val="26"/>
          <w:szCs w:val="26"/>
        </w:rPr>
        <w:t>Tên đơn vị</w:t>
      </w:r>
    </w:p>
    <w:p w14:paraId="1FFD69F5" w14:textId="77777777" w:rsidR="006B2B05" w:rsidRPr="006B2B05" w:rsidRDefault="006B2B05" w:rsidP="006B2B05">
      <w:pPr>
        <w:spacing w:before="120" w:after="280" w:afterAutospacing="1"/>
        <w:rPr>
          <w:rFonts w:ascii="Times New Roman" w:hAnsi="Times New Roman"/>
          <w:sz w:val="26"/>
          <w:szCs w:val="26"/>
        </w:rPr>
      </w:pPr>
      <w:r w:rsidRPr="006B2B05">
        <w:rPr>
          <w:rFonts w:ascii="Times New Roman" w:hAnsi="Times New Roman"/>
          <w:sz w:val="26"/>
          <w:szCs w:val="26"/>
        </w:rPr>
        <w:t>Mã đơn vị</w:t>
      </w:r>
    </w:p>
    <w:p w14:paraId="57D6AA61" w14:textId="77777777" w:rsidR="006B2B05" w:rsidRPr="006B2B05" w:rsidRDefault="006B2B05" w:rsidP="006B2B05">
      <w:pPr>
        <w:spacing w:before="120" w:after="280" w:afterAutospacing="1"/>
        <w:rPr>
          <w:rFonts w:ascii="Times New Roman" w:hAnsi="Times New Roman"/>
          <w:sz w:val="26"/>
          <w:szCs w:val="26"/>
        </w:rPr>
      </w:pPr>
      <w:r w:rsidRPr="006B2B05">
        <w:rPr>
          <w:rFonts w:ascii="Times New Roman" w:hAnsi="Times New Roman"/>
          <w:sz w:val="26"/>
          <w:szCs w:val="26"/>
        </w:rPr>
        <w:t>Tên người liên hệ</w:t>
      </w:r>
    </w:p>
    <w:p w14:paraId="615324ED" w14:textId="77777777" w:rsidR="006B2B05" w:rsidRPr="006B2B05" w:rsidRDefault="006B2B05" w:rsidP="006B2B05">
      <w:pPr>
        <w:spacing w:before="120" w:after="280" w:afterAutospacing="1"/>
        <w:rPr>
          <w:rFonts w:ascii="Times New Roman" w:hAnsi="Times New Roman"/>
          <w:sz w:val="26"/>
          <w:szCs w:val="26"/>
        </w:rPr>
      </w:pPr>
      <w:r w:rsidRPr="006B2B05">
        <w:rPr>
          <w:rFonts w:ascii="Times New Roman" w:hAnsi="Times New Roman"/>
          <w:sz w:val="26"/>
          <w:szCs w:val="26"/>
        </w:rPr>
        <w:t>Phòng/ban</w:t>
      </w:r>
    </w:p>
    <w:p w14:paraId="4DBC8232" w14:textId="77777777" w:rsidR="006B2B05" w:rsidRPr="006B2B05" w:rsidRDefault="006B2B05" w:rsidP="006B2B05">
      <w:pPr>
        <w:spacing w:before="120" w:after="280" w:afterAutospacing="1"/>
        <w:rPr>
          <w:rFonts w:ascii="Times New Roman" w:hAnsi="Times New Roman"/>
          <w:sz w:val="26"/>
          <w:szCs w:val="26"/>
        </w:rPr>
      </w:pPr>
      <w:r w:rsidRPr="006B2B05">
        <w:rPr>
          <w:rFonts w:ascii="Times New Roman" w:hAnsi="Times New Roman"/>
          <w:sz w:val="26"/>
          <w:szCs w:val="26"/>
        </w:rPr>
        <w:t>Chức vụ</w:t>
      </w:r>
    </w:p>
    <w:p w14:paraId="53DB99CB" w14:textId="77777777" w:rsidR="006B2B05" w:rsidRPr="006B2B05" w:rsidRDefault="006B2B05" w:rsidP="006B2B05">
      <w:pPr>
        <w:spacing w:before="120" w:after="280" w:afterAutospacing="1"/>
        <w:rPr>
          <w:rFonts w:ascii="Times New Roman" w:hAnsi="Times New Roman"/>
          <w:sz w:val="26"/>
          <w:szCs w:val="26"/>
        </w:rPr>
      </w:pPr>
      <w:r w:rsidRPr="006B2B05">
        <w:rPr>
          <w:rFonts w:ascii="Times New Roman" w:hAnsi="Times New Roman"/>
          <w:sz w:val="26"/>
          <w:szCs w:val="26"/>
        </w:rPr>
        <w:t>Điện thoại liên hệ</w:t>
      </w:r>
    </w:p>
    <w:p w14:paraId="2AA7F496" w14:textId="77777777" w:rsidR="006B2B05" w:rsidRPr="006B2B05" w:rsidRDefault="006B2B05" w:rsidP="006B2B05">
      <w:pPr>
        <w:spacing w:before="120" w:after="280" w:afterAutospacing="1"/>
        <w:rPr>
          <w:rFonts w:ascii="Times New Roman" w:hAnsi="Times New Roman"/>
          <w:sz w:val="26"/>
          <w:szCs w:val="26"/>
        </w:rPr>
      </w:pPr>
      <w:r w:rsidRPr="006B2B05">
        <w:rPr>
          <w:rFonts w:ascii="Times New Roman" w:hAnsi="Times New Roman"/>
          <w:sz w:val="26"/>
          <w:szCs w:val="26"/>
        </w:rPr>
        <w:t>Email</w:t>
      </w:r>
    </w:p>
    <w:p w14:paraId="085EF14B" w14:textId="77777777" w:rsidR="006B2B05" w:rsidRPr="006B2B05" w:rsidRDefault="006B2B05" w:rsidP="006B2B05">
      <w:pPr>
        <w:spacing w:before="120" w:after="280" w:afterAutospacing="1"/>
        <w:rPr>
          <w:rFonts w:ascii="Times New Roman" w:hAnsi="Times New Roman"/>
          <w:sz w:val="26"/>
          <w:szCs w:val="26"/>
        </w:rPr>
      </w:pPr>
      <w:r w:rsidRPr="006B2B05">
        <w:rPr>
          <w:rFonts w:ascii="Times New Roman" w:hAnsi="Times New Roman"/>
          <w:sz w:val="26"/>
          <w:szCs w:val="26"/>
        </w:rPr>
        <w:t>Ngày gửi phiếu</w:t>
      </w:r>
    </w:p>
    <w:p w14:paraId="3D5B72B5" w14:textId="77777777" w:rsidR="006B2B05" w:rsidRPr="006B2B05" w:rsidRDefault="006B2B05" w:rsidP="006B2B05">
      <w:pPr>
        <w:spacing w:before="120" w:after="280" w:afterAutospacing="1"/>
        <w:rPr>
          <w:rFonts w:ascii="Times New Roman" w:hAnsi="Times New Roman"/>
          <w:sz w:val="26"/>
          <w:szCs w:val="26"/>
        </w:rPr>
      </w:pPr>
      <w:r w:rsidRPr="006B2B05">
        <w:rPr>
          <w:rFonts w:ascii="Times New Roman" w:hAnsi="Times New Roman"/>
          <w:b/>
          <w:bCs/>
          <w:sz w:val="26"/>
          <w:szCs w:val="26"/>
        </w:rPr>
        <w:t>Câu 1. Nhu cầu tín dụng (bao gồm: nhu cầu vay vốn, giải ngân tín dụng hoặc nâng hạn mức tín dụng) của khách hàng (KH) tại đơn vị thay đổi như thế nào?</w:t>
      </w:r>
      <w:r w:rsidRPr="006B2B05">
        <w:rPr>
          <w:rFonts w:ascii="Times New Roman" w:hAnsi="Times New Roman"/>
          <w:sz w:val="26"/>
          <w:szCs w:val="26"/>
        </w:rPr>
        <w:t xml:space="preserve"> </w:t>
      </w:r>
      <w:r w:rsidRPr="006B2B05">
        <w:rPr>
          <w:rFonts w:ascii="Times New Roman" w:hAnsi="Times New Roman"/>
          <w:i/>
          <w:iCs/>
          <w:sz w:val="26"/>
          <w:szCs w:val="26"/>
        </w:rPr>
        <w:t xml:space="preserve">(Điền vào </w:t>
      </w:r>
      <w:r w:rsidRPr="006B2B05">
        <w:rPr>
          <w:rFonts w:ascii="Times New Roman" w:hAnsi="Times New Roman"/>
          <w:i/>
          <w:iCs/>
          <w:sz w:val="26"/>
          <w:szCs w:val="26"/>
        </w:rPr>
        <w:lastRenderedPageBreak/>
        <w:t>ô, cột tương ứng theo mức độ sau: 1= Tăng mạnh, 2=Tăng nhẹ, 3= Không đổi, 4= Giảm nhẹ, 5= Giảm mạnh)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157"/>
        <w:gridCol w:w="1339"/>
        <w:gridCol w:w="1300"/>
        <w:gridCol w:w="1248"/>
        <w:gridCol w:w="1336"/>
      </w:tblGrid>
      <w:tr w:rsidR="006B2B05" w:rsidRPr="006B2B05" w14:paraId="16B3E904" w14:textId="77777777" w:rsidTr="006B2B05">
        <w:tc>
          <w:tcPr>
            <w:tcW w:w="22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84C66E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Phân loại tín dụng</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6140A3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Trong 6 tháng qua</w:t>
            </w:r>
          </w:p>
        </w:tc>
        <w:tc>
          <w:tcPr>
            <w:tcW w:w="6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9D82A8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Dự báo 6 tháng tới</w:t>
            </w:r>
          </w:p>
        </w:tc>
        <w:tc>
          <w:tcPr>
            <w:tcW w:w="6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4E5763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Dự báo năm hiện tại so với năm trước</w:t>
            </w:r>
          </w:p>
        </w:tc>
        <w:tc>
          <w:tcPr>
            <w:tcW w:w="71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1F59DD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Dự báo năm tới so với năm hiện tại</w:t>
            </w:r>
          </w:p>
        </w:tc>
      </w:tr>
      <w:tr w:rsidR="006B2B05" w:rsidRPr="006B2B05" w14:paraId="552C933B" w14:textId="77777777" w:rsidTr="006B2B05">
        <w:tblPrEx>
          <w:tblBorders>
            <w:top w:val="none" w:sz="0" w:space="0" w:color="auto"/>
            <w:bottom w:val="none" w:sz="0" w:space="0" w:color="auto"/>
            <w:insideH w:val="none" w:sz="0" w:space="0" w:color="auto"/>
            <w:insideV w:val="none" w:sz="0" w:space="0" w:color="auto"/>
          </w:tblBorders>
        </w:tblPrEx>
        <w:tc>
          <w:tcPr>
            <w:tcW w:w="22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EFEF7A0"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sz w:val="26"/>
                <w:szCs w:val="26"/>
              </w:rPr>
              <w:t>1.1. Về tổng thể</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66E7F4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 </w:t>
            </w:r>
          </w:p>
        </w:tc>
        <w:tc>
          <w:tcPr>
            <w:tcW w:w="6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816A66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 </w:t>
            </w:r>
          </w:p>
        </w:tc>
        <w:tc>
          <w:tcPr>
            <w:tcW w:w="6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7FBB4A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 </w:t>
            </w:r>
          </w:p>
        </w:tc>
        <w:tc>
          <w:tcPr>
            <w:tcW w:w="71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E4E840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 </w:t>
            </w:r>
          </w:p>
        </w:tc>
      </w:tr>
      <w:tr w:rsidR="006B2B05" w:rsidRPr="006B2B05" w14:paraId="55393EAC" w14:textId="77777777" w:rsidTr="006B2B05">
        <w:tblPrEx>
          <w:tblBorders>
            <w:top w:val="none" w:sz="0" w:space="0" w:color="auto"/>
            <w:bottom w:val="none" w:sz="0" w:space="0" w:color="auto"/>
            <w:insideH w:val="none" w:sz="0" w:space="0" w:color="auto"/>
            <w:insideV w:val="none" w:sz="0" w:space="0" w:color="auto"/>
          </w:tblBorders>
        </w:tblPrEx>
        <w:tc>
          <w:tcPr>
            <w:tcW w:w="22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A191461"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sz w:val="26"/>
                <w:szCs w:val="26"/>
              </w:rPr>
              <w:t>1.2 Phân theo đối tượng cấp</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F2F8DD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E60C78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1D31A6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AA98AA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58DB28C8" w14:textId="77777777" w:rsidTr="006B2B05">
        <w:tblPrEx>
          <w:tblBorders>
            <w:top w:val="none" w:sz="0" w:space="0" w:color="auto"/>
            <w:bottom w:val="none" w:sz="0" w:space="0" w:color="auto"/>
            <w:insideH w:val="none" w:sz="0" w:space="0" w:color="auto"/>
            <w:insideV w:val="none" w:sz="0" w:space="0" w:color="auto"/>
          </w:tblBorders>
        </w:tblPrEx>
        <w:tc>
          <w:tcPr>
            <w:tcW w:w="22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0263F34"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i/>
                <w:iCs/>
                <w:sz w:val="26"/>
                <w:szCs w:val="26"/>
              </w:rPr>
              <w:t>1.2.1. Đối với KH là doanh nghiệp</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65364E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8523EB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3DD68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D5C4BF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7F4C517D" w14:textId="77777777" w:rsidTr="006B2B05">
        <w:tblPrEx>
          <w:tblBorders>
            <w:top w:val="none" w:sz="0" w:space="0" w:color="auto"/>
            <w:bottom w:val="none" w:sz="0" w:space="0" w:color="auto"/>
            <w:insideH w:val="none" w:sz="0" w:space="0" w:color="auto"/>
            <w:insideV w:val="none" w:sz="0" w:space="0" w:color="auto"/>
          </w:tblBorders>
        </w:tblPrEx>
        <w:tc>
          <w:tcPr>
            <w:tcW w:w="22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B869C7"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1.2.1.1. Đối với KH là doanh nghiệp vừa và nhỏ</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FBEF16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40BF4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DF7217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CCAE8A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22AE08CD" w14:textId="77777777" w:rsidTr="006B2B05">
        <w:tblPrEx>
          <w:tblBorders>
            <w:top w:val="none" w:sz="0" w:space="0" w:color="auto"/>
            <w:bottom w:val="none" w:sz="0" w:space="0" w:color="auto"/>
            <w:insideH w:val="none" w:sz="0" w:space="0" w:color="auto"/>
            <w:insideV w:val="none" w:sz="0" w:space="0" w:color="auto"/>
          </w:tblBorders>
        </w:tblPrEx>
        <w:tc>
          <w:tcPr>
            <w:tcW w:w="22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DDF2E29"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i/>
                <w:iCs/>
                <w:sz w:val="26"/>
                <w:szCs w:val="26"/>
              </w:rPr>
              <w:t>1.2.2. Đối với KH là cá nhân</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5FA973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87D4E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00479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4C6336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089EE388" w14:textId="77777777" w:rsidTr="006B2B05">
        <w:tblPrEx>
          <w:tblBorders>
            <w:top w:val="none" w:sz="0" w:space="0" w:color="auto"/>
            <w:bottom w:val="none" w:sz="0" w:space="0" w:color="auto"/>
            <w:insideH w:val="none" w:sz="0" w:space="0" w:color="auto"/>
            <w:insideV w:val="none" w:sz="0" w:space="0" w:color="auto"/>
          </w:tblBorders>
        </w:tblPrEx>
        <w:tc>
          <w:tcPr>
            <w:tcW w:w="22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9945DEB"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sz w:val="26"/>
                <w:szCs w:val="26"/>
              </w:rPr>
              <w:t>1.3. Phân theo mục đích cấp tín dụng</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E3B1C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926E12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397625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1A3812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0EF94DAC" w14:textId="77777777" w:rsidTr="006B2B05">
        <w:tblPrEx>
          <w:tblBorders>
            <w:top w:val="none" w:sz="0" w:space="0" w:color="auto"/>
            <w:bottom w:val="none" w:sz="0" w:space="0" w:color="auto"/>
            <w:insideH w:val="none" w:sz="0" w:space="0" w:color="auto"/>
            <w:insideV w:val="none" w:sz="0" w:space="0" w:color="auto"/>
          </w:tblBorders>
        </w:tblPrEx>
        <w:tc>
          <w:tcPr>
            <w:tcW w:w="22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8B7F85"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i/>
                <w:iCs/>
                <w:sz w:val="26"/>
                <w:szCs w:val="26"/>
              </w:rPr>
              <w:t>1.3.1. Tín dụng xanh</w:t>
            </w:r>
            <w:hyperlink w:anchor="_ftn1" w:history="1">
              <w:r w:rsidRPr="006B2B05">
                <w:rPr>
                  <w:rFonts w:ascii="Times New Roman" w:hAnsi="Times New Roman"/>
                  <w:b/>
                  <w:bCs/>
                  <w:i/>
                  <w:iCs/>
                  <w:color w:val="0000FF"/>
                  <w:sz w:val="26"/>
                  <w:szCs w:val="26"/>
                  <w:u w:val="single"/>
                </w:rPr>
                <w:t>[1]</w:t>
              </w:r>
            </w:hyperlink>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CA7E41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FE6FB5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45D58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11EA05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35335FC1" w14:textId="77777777" w:rsidTr="006B2B05">
        <w:tblPrEx>
          <w:tblBorders>
            <w:top w:val="none" w:sz="0" w:space="0" w:color="auto"/>
            <w:bottom w:val="none" w:sz="0" w:space="0" w:color="auto"/>
            <w:insideH w:val="none" w:sz="0" w:space="0" w:color="auto"/>
            <w:insideV w:val="none" w:sz="0" w:space="0" w:color="auto"/>
          </w:tblBorders>
        </w:tblPrEx>
        <w:tc>
          <w:tcPr>
            <w:tcW w:w="22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D2577D6"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i/>
                <w:iCs/>
                <w:sz w:val="26"/>
                <w:szCs w:val="26"/>
              </w:rPr>
              <w:t>1.3.2. Đầu tư ứng dụng công nghệ cao</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172FC2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33F8D1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81385D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002599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6B0389DE" w14:textId="77777777" w:rsidTr="006B2B05">
        <w:tblPrEx>
          <w:tblBorders>
            <w:top w:val="none" w:sz="0" w:space="0" w:color="auto"/>
            <w:bottom w:val="none" w:sz="0" w:space="0" w:color="auto"/>
            <w:insideH w:val="none" w:sz="0" w:space="0" w:color="auto"/>
            <w:insideV w:val="none" w:sz="0" w:space="0" w:color="auto"/>
          </w:tblBorders>
        </w:tblPrEx>
        <w:tc>
          <w:tcPr>
            <w:tcW w:w="22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EED328D"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i/>
                <w:iCs/>
                <w:sz w:val="26"/>
                <w:szCs w:val="26"/>
              </w:rPr>
              <w:t>1.3.3. Phát triển nông, lâm, thủy sản</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CB910F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2CD4B2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8C89BB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30B7E9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227A5A95" w14:textId="77777777" w:rsidTr="006B2B05">
        <w:tblPrEx>
          <w:tblBorders>
            <w:top w:val="none" w:sz="0" w:space="0" w:color="auto"/>
            <w:bottom w:val="none" w:sz="0" w:space="0" w:color="auto"/>
            <w:insideH w:val="none" w:sz="0" w:space="0" w:color="auto"/>
            <w:insideV w:val="none" w:sz="0" w:space="0" w:color="auto"/>
          </w:tblBorders>
        </w:tblPrEx>
        <w:tc>
          <w:tcPr>
            <w:tcW w:w="22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1CCF9E6"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i/>
                <w:iCs/>
                <w:sz w:val="26"/>
                <w:szCs w:val="26"/>
              </w:rPr>
              <w:t>1.3.4. Phát triển công nghiệp và xây dựng, trong đó:</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F9B947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E9C787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3C77EF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75FD4F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11C2E8F4" w14:textId="77777777" w:rsidTr="006B2B05">
        <w:tblPrEx>
          <w:tblBorders>
            <w:top w:val="none" w:sz="0" w:space="0" w:color="auto"/>
            <w:bottom w:val="none" w:sz="0" w:space="0" w:color="auto"/>
            <w:insideH w:val="none" w:sz="0" w:space="0" w:color="auto"/>
            <w:insideV w:val="none" w:sz="0" w:space="0" w:color="auto"/>
          </w:tblBorders>
        </w:tblPrEx>
        <w:tc>
          <w:tcPr>
            <w:tcW w:w="22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F1BED9"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1.3.4.1. Đầu tư công nghiệp hỗ trợ</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73377E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C8CAAE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85E1D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A35171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6491941B" w14:textId="77777777" w:rsidTr="006B2B05">
        <w:tblPrEx>
          <w:tblBorders>
            <w:top w:val="none" w:sz="0" w:space="0" w:color="auto"/>
            <w:bottom w:val="none" w:sz="0" w:space="0" w:color="auto"/>
            <w:insideH w:val="none" w:sz="0" w:space="0" w:color="auto"/>
            <w:insideV w:val="none" w:sz="0" w:space="0" w:color="auto"/>
          </w:tblBorders>
        </w:tblPrEx>
        <w:tc>
          <w:tcPr>
            <w:tcW w:w="22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6FA331"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1.3.4.2. Công nghiệp chế biến chế tạo</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ED484B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9F51CE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62A66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295B6C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68843633" w14:textId="77777777" w:rsidTr="006B2B05">
        <w:tblPrEx>
          <w:tblBorders>
            <w:top w:val="none" w:sz="0" w:space="0" w:color="auto"/>
            <w:bottom w:val="none" w:sz="0" w:space="0" w:color="auto"/>
            <w:insideH w:val="none" w:sz="0" w:space="0" w:color="auto"/>
            <w:insideV w:val="none" w:sz="0" w:space="0" w:color="auto"/>
          </w:tblBorders>
        </w:tblPrEx>
        <w:tc>
          <w:tcPr>
            <w:tcW w:w="22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FEBC945"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1.3.4.3. Sản xuất, phân phối điện</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395206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08DC1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DEF716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5DE9EF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1C774020" w14:textId="77777777" w:rsidTr="006B2B05">
        <w:tblPrEx>
          <w:tblBorders>
            <w:top w:val="none" w:sz="0" w:space="0" w:color="auto"/>
            <w:bottom w:val="none" w:sz="0" w:space="0" w:color="auto"/>
            <w:insideH w:val="none" w:sz="0" w:space="0" w:color="auto"/>
            <w:insideV w:val="none" w:sz="0" w:space="0" w:color="auto"/>
          </w:tblBorders>
        </w:tblPrEx>
        <w:tc>
          <w:tcPr>
            <w:tcW w:w="22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3203AA3"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1.3.4.4. Xây dựng</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6765F9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3D548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9DFCB6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98C0A6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16D640EA" w14:textId="77777777" w:rsidTr="006B2B05">
        <w:tblPrEx>
          <w:tblBorders>
            <w:top w:val="none" w:sz="0" w:space="0" w:color="auto"/>
            <w:bottom w:val="none" w:sz="0" w:space="0" w:color="auto"/>
            <w:insideH w:val="none" w:sz="0" w:space="0" w:color="auto"/>
            <w:insideV w:val="none" w:sz="0" w:space="0" w:color="auto"/>
          </w:tblBorders>
        </w:tblPrEx>
        <w:tc>
          <w:tcPr>
            <w:tcW w:w="22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E3BC08"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i/>
                <w:iCs/>
                <w:sz w:val="26"/>
                <w:szCs w:val="26"/>
              </w:rPr>
              <w:t>1.3.5. Thương mại và dịch vụ, trong đó:</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CB13F6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6DAD4C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4216EC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1A44AC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31CED230" w14:textId="77777777" w:rsidTr="006B2B05">
        <w:tblPrEx>
          <w:tblBorders>
            <w:top w:val="none" w:sz="0" w:space="0" w:color="auto"/>
            <w:bottom w:val="none" w:sz="0" w:space="0" w:color="auto"/>
            <w:insideH w:val="none" w:sz="0" w:space="0" w:color="auto"/>
            <w:insideV w:val="none" w:sz="0" w:space="0" w:color="auto"/>
          </w:tblBorders>
        </w:tblPrEx>
        <w:tc>
          <w:tcPr>
            <w:tcW w:w="22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4850B74"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1.3.5.1. Kinh doanh xuất nhập khẩu</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F153A3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C66523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C6CD32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5ECA05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75F0091E" w14:textId="77777777" w:rsidTr="006B2B05">
        <w:tblPrEx>
          <w:tblBorders>
            <w:top w:val="none" w:sz="0" w:space="0" w:color="auto"/>
            <w:bottom w:val="none" w:sz="0" w:space="0" w:color="auto"/>
            <w:insideH w:val="none" w:sz="0" w:space="0" w:color="auto"/>
            <w:insideV w:val="none" w:sz="0" w:space="0" w:color="auto"/>
          </w:tblBorders>
        </w:tblPrEx>
        <w:tc>
          <w:tcPr>
            <w:tcW w:w="22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6624CF5"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1.3.5.2. Đầu tư kinh doanh bất động sản</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42F44D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47002C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826977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B8E1CB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51418801" w14:textId="77777777" w:rsidTr="006B2B05">
        <w:tblPrEx>
          <w:tblBorders>
            <w:top w:val="none" w:sz="0" w:space="0" w:color="auto"/>
            <w:bottom w:val="none" w:sz="0" w:space="0" w:color="auto"/>
            <w:insideH w:val="none" w:sz="0" w:space="0" w:color="auto"/>
            <w:insideV w:val="none" w:sz="0" w:space="0" w:color="auto"/>
          </w:tblBorders>
        </w:tblPrEx>
        <w:tc>
          <w:tcPr>
            <w:tcW w:w="22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49ABB0A"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1.3.5.3. Kinh doanh tài chính, ngân hàng và bảo hiểm</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F061AE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8436A4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D504B5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C67B2C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3868A11A" w14:textId="77777777" w:rsidTr="006B2B05">
        <w:tblPrEx>
          <w:tblBorders>
            <w:top w:val="none" w:sz="0" w:space="0" w:color="auto"/>
            <w:bottom w:val="none" w:sz="0" w:space="0" w:color="auto"/>
            <w:insideH w:val="none" w:sz="0" w:space="0" w:color="auto"/>
            <w:insideV w:val="none" w:sz="0" w:space="0" w:color="auto"/>
          </w:tblBorders>
        </w:tblPrEx>
        <w:tc>
          <w:tcPr>
            <w:tcW w:w="221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A0B6BCC"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i/>
                <w:iCs/>
                <w:sz w:val="26"/>
                <w:szCs w:val="26"/>
              </w:rPr>
              <w:lastRenderedPageBreak/>
              <w:t>1.3.5.3.1. Đầu tư kinh doanh chứng khoán</w:t>
            </w:r>
          </w:p>
        </w:tc>
        <w:tc>
          <w:tcPr>
            <w:tcW w:w="71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3335E5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9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4B79C7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6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2F9EE5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2"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39C5D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7D68E0B3" w14:textId="77777777" w:rsidTr="006B2B05">
        <w:tblPrEx>
          <w:tblBorders>
            <w:top w:val="none" w:sz="0" w:space="0" w:color="auto"/>
            <w:bottom w:val="none" w:sz="0" w:space="0" w:color="auto"/>
            <w:insideH w:val="none" w:sz="0" w:space="0" w:color="auto"/>
            <w:insideV w:val="none" w:sz="0" w:space="0" w:color="auto"/>
          </w:tblBorders>
        </w:tblPrEx>
        <w:tc>
          <w:tcPr>
            <w:tcW w:w="22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0F938FD"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1.3.5.4. Đầu tư, kinh doanh du lịch</w:t>
            </w:r>
          </w:p>
        </w:tc>
        <w:tc>
          <w:tcPr>
            <w:tcW w:w="7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40C13E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63940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6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31A81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0AE11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40834250" w14:textId="77777777" w:rsidTr="006B2B05">
        <w:tblPrEx>
          <w:tblBorders>
            <w:top w:val="none" w:sz="0" w:space="0" w:color="auto"/>
            <w:bottom w:val="none" w:sz="0" w:space="0" w:color="auto"/>
            <w:insideH w:val="none" w:sz="0" w:space="0" w:color="auto"/>
            <w:insideV w:val="none" w:sz="0" w:space="0" w:color="auto"/>
          </w:tblBorders>
        </w:tblPrEx>
        <w:tc>
          <w:tcPr>
            <w:tcW w:w="22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B813494"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1.3.5.5. Đầu tư ngành vận tải, kho bãi (bao gồm dịch vụ logistic)</w:t>
            </w:r>
          </w:p>
        </w:tc>
        <w:tc>
          <w:tcPr>
            <w:tcW w:w="7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CAEDD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213A71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6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6FE614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E753B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491B5060" w14:textId="77777777" w:rsidTr="006B2B05">
        <w:tblPrEx>
          <w:tblBorders>
            <w:top w:val="none" w:sz="0" w:space="0" w:color="auto"/>
            <w:bottom w:val="none" w:sz="0" w:space="0" w:color="auto"/>
            <w:insideH w:val="none" w:sz="0" w:space="0" w:color="auto"/>
            <w:insideV w:val="none" w:sz="0" w:space="0" w:color="auto"/>
          </w:tblBorders>
        </w:tblPrEx>
        <w:tc>
          <w:tcPr>
            <w:tcW w:w="22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93BEB3"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i/>
                <w:iCs/>
                <w:sz w:val="26"/>
                <w:szCs w:val="26"/>
              </w:rPr>
              <w:t>1.3.6. Phục vụ đời sống</w:t>
            </w:r>
            <w:hyperlink w:anchor="_ftn2" w:history="1">
              <w:r w:rsidRPr="006B2B05">
                <w:rPr>
                  <w:rFonts w:ascii="Times New Roman" w:hAnsi="Times New Roman"/>
                  <w:b/>
                  <w:bCs/>
                  <w:i/>
                  <w:iCs/>
                  <w:color w:val="0000FF"/>
                  <w:sz w:val="26"/>
                  <w:szCs w:val="26"/>
                  <w:u w:val="single"/>
                </w:rPr>
                <w:t>[2]</w:t>
              </w:r>
            </w:hyperlink>
            <w:r w:rsidRPr="006B2B05">
              <w:rPr>
                <w:rFonts w:ascii="Times New Roman" w:hAnsi="Times New Roman"/>
                <w:b/>
                <w:bCs/>
                <w:i/>
                <w:iCs/>
                <w:sz w:val="26"/>
                <w:szCs w:val="26"/>
              </w:rPr>
              <w:t>, tiêu dùng</w:t>
            </w:r>
            <w:hyperlink w:anchor="_ftn3" w:history="1">
              <w:r w:rsidRPr="006B2B05">
                <w:rPr>
                  <w:rFonts w:ascii="Times New Roman" w:hAnsi="Times New Roman"/>
                  <w:b/>
                  <w:bCs/>
                  <w:i/>
                  <w:iCs/>
                  <w:color w:val="0000FF"/>
                  <w:sz w:val="26"/>
                  <w:szCs w:val="26"/>
                  <w:u w:val="single"/>
                </w:rPr>
                <w:t>[3]</w:t>
              </w:r>
            </w:hyperlink>
            <w:r w:rsidRPr="006B2B05">
              <w:rPr>
                <w:rFonts w:ascii="Times New Roman" w:hAnsi="Times New Roman"/>
                <w:b/>
                <w:bCs/>
                <w:i/>
                <w:iCs/>
                <w:sz w:val="26"/>
                <w:szCs w:val="26"/>
              </w:rPr>
              <w:t xml:space="preserve"> của cá nhân, hộ gia đình và vay qua thẻ tín dụng, trong đó:</w:t>
            </w:r>
          </w:p>
        </w:tc>
        <w:tc>
          <w:tcPr>
            <w:tcW w:w="7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D077F0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3A099D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6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339A6F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C81D5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0351953E" w14:textId="77777777" w:rsidTr="006B2B05">
        <w:tblPrEx>
          <w:tblBorders>
            <w:top w:val="none" w:sz="0" w:space="0" w:color="auto"/>
            <w:bottom w:val="none" w:sz="0" w:space="0" w:color="auto"/>
            <w:insideH w:val="none" w:sz="0" w:space="0" w:color="auto"/>
            <w:insideV w:val="none" w:sz="0" w:space="0" w:color="auto"/>
          </w:tblBorders>
        </w:tblPrEx>
        <w:tc>
          <w:tcPr>
            <w:tcW w:w="22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7E759AD"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1.3.6.1. Mua nhà ở, thuê, thuê mua nhà ở; xây dựng, sửa chữa nhà ở</w:t>
            </w:r>
          </w:p>
        </w:tc>
        <w:tc>
          <w:tcPr>
            <w:tcW w:w="7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16823C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33172A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6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B07E64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191BE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414C70F0" w14:textId="77777777" w:rsidTr="006B2B05">
        <w:tblPrEx>
          <w:tblBorders>
            <w:top w:val="none" w:sz="0" w:space="0" w:color="auto"/>
            <w:bottom w:val="none" w:sz="0" w:space="0" w:color="auto"/>
            <w:insideH w:val="none" w:sz="0" w:space="0" w:color="auto"/>
            <w:insideV w:val="none" w:sz="0" w:space="0" w:color="auto"/>
          </w:tblBorders>
        </w:tblPrEx>
        <w:tc>
          <w:tcPr>
            <w:tcW w:w="22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BD710D6"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1.3.6.2. Vay qua thẻ tín dụng</w:t>
            </w:r>
          </w:p>
        </w:tc>
        <w:tc>
          <w:tcPr>
            <w:tcW w:w="7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4ADCD1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AA2CD8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6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2B4189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1F996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0837A53B" w14:textId="77777777" w:rsidTr="006B2B05">
        <w:tblPrEx>
          <w:tblBorders>
            <w:top w:val="none" w:sz="0" w:space="0" w:color="auto"/>
            <w:bottom w:val="none" w:sz="0" w:space="0" w:color="auto"/>
            <w:insideH w:val="none" w:sz="0" w:space="0" w:color="auto"/>
            <w:insideV w:val="none" w:sz="0" w:space="0" w:color="auto"/>
          </w:tblBorders>
        </w:tblPrEx>
        <w:tc>
          <w:tcPr>
            <w:tcW w:w="22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957856"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sz w:val="26"/>
                <w:szCs w:val="26"/>
              </w:rPr>
              <w:t>1.4. Phân theo thời hạn cấp tín dụng</w:t>
            </w:r>
          </w:p>
        </w:tc>
        <w:tc>
          <w:tcPr>
            <w:tcW w:w="7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364A3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6CA0B0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6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016E14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CDBF7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7ED4DE43" w14:textId="77777777" w:rsidTr="006B2B05">
        <w:tblPrEx>
          <w:tblBorders>
            <w:top w:val="none" w:sz="0" w:space="0" w:color="auto"/>
            <w:bottom w:val="none" w:sz="0" w:space="0" w:color="auto"/>
            <w:insideH w:val="none" w:sz="0" w:space="0" w:color="auto"/>
            <w:insideV w:val="none" w:sz="0" w:space="0" w:color="auto"/>
          </w:tblBorders>
        </w:tblPrEx>
        <w:tc>
          <w:tcPr>
            <w:tcW w:w="22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9CA904A"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i/>
                <w:iCs/>
                <w:sz w:val="26"/>
                <w:szCs w:val="26"/>
              </w:rPr>
              <w:t>1.4.1. Ngắn hạn</w:t>
            </w:r>
          </w:p>
        </w:tc>
        <w:tc>
          <w:tcPr>
            <w:tcW w:w="7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0E482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F25E1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6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60FE64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030B4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09429491" w14:textId="77777777" w:rsidTr="006B2B05">
        <w:tblPrEx>
          <w:tblBorders>
            <w:top w:val="none" w:sz="0" w:space="0" w:color="auto"/>
            <w:bottom w:val="none" w:sz="0" w:space="0" w:color="auto"/>
            <w:insideH w:val="none" w:sz="0" w:space="0" w:color="auto"/>
            <w:insideV w:val="none" w:sz="0" w:space="0" w:color="auto"/>
          </w:tblBorders>
        </w:tblPrEx>
        <w:tc>
          <w:tcPr>
            <w:tcW w:w="22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75F9C03"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i/>
                <w:iCs/>
                <w:sz w:val="26"/>
                <w:szCs w:val="26"/>
              </w:rPr>
              <w:t>1.4.2. Trung và dài hạn</w:t>
            </w:r>
          </w:p>
        </w:tc>
        <w:tc>
          <w:tcPr>
            <w:tcW w:w="7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9F0F9A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A752D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6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A21D8A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812A5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0D6AF656" w14:textId="77777777" w:rsidTr="006B2B05">
        <w:tblPrEx>
          <w:tblBorders>
            <w:top w:val="none" w:sz="0" w:space="0" w:color="auto"/>
            <w:bottom w:val="none" w:sz="0" w:space="0" w:color="auto"/>
            <w:insideH w:val="none" w:sz="0" w:space="0" w:color="auto"/>
            <w:insideV w:val="none" w:sz="0" w:space="0" w:color="auto"/>
          </w:tblBorders>
        </w:tblPrEx>
        <w:tc>
          <w:tcPr>
            <w:tcW w:w="22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A4A384B"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sz w:val="26"/>
                <w:szCs w:val="26"/>
              </w:rPr>
              <w:t>1.5. Phân theo loại tiền cấp tín dụng</w:t>
            </w:r>
          </w:p>
        </w:tc>
        <w:tc>
          <w:tcPr>
            <w:tcW w:w="7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5E893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C3A38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6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9655F1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FCCDA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45206938" w14:textId="77777777" w:rsidTr="006B2B05">
        <w:tblPrEx>
          <w:tblBorders>
            <w:top w:val="none" w:sz="0" w:space="0" w:color="auto"/>
            <w:bottom w:val="none" w:sz="0" w:space="0" w:color="auto"/>
            <w:insideH w:val="none" w:sz="0" w:space="0" w:color="auto"/>
            <w:insideV w:val="none" w:sz="0" w:space="0" w:color="auto"/>
          </w:tblBorders>
        </w:tblPrEx>
        <w:tc>
          <w:tcPr>
            <w:tcW w:w="22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B78F338"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i/>
                <w:iCs/>
                <w:sz w:val="26"/>
                <w:szCs w:val="26"/>
              </w:rPr>
              <w:t>1.5.1. Bằng VNĐ</w:t>
            </w:r>
          </w:p>
        </w:tc>
        <w:tc>
          <w:tcPr>
            <w:tcW w:w="7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A178B1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40438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6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06B7F2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F94D8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597ABF57" w14:textId="77777777" w:rsidTr="006B2B05">
        <w:tblPrEx>
          <w:tblBorders>
            <w:top w:val="none" w:sz="0" w:space="0" w:color="auto"/>
            <w:bottom w:val="none" w:sz="0" w:space="0" w:color="auto"/>
            <w:insideH w:val="none" w:sz="0" w:space="0" w:color="auto"/>
            <w:insideV w:val="none" w:sz="0" w:space="0" w:color="auto"/>
          </w:tblBorders>
        </w:tblPrEx>
        <w:tc>
          <w:tcPr>
            <w:tcW w:w="22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7716B21"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i/>
                <w:iCs/>
                <w:sz w:val="26"/>
                <w:szCs w:val="26"/>
              </w:rPr>
              <w:t>1.5.2. Bằng ngoại tệ</w:t>
            </w:r>
          </w:p>
        </w:tc>
        <w:tc>
          <w:tcPr>
            <w:tcW w:w="7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527860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84DF82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6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37190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C75E5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bl>
    <w:p w14:paraId="550B4C23" w14:textId="77777777" w:rsidR="006B2B05" w:rsidRPr="006B2B05" w:rsidRDefault="006B2B05" w:rsidP="006B2B05">
      <w:pPr>
        <w:spacing w:before="120" w:after="280" w:afterAutospacing="1"/>
        <w:rPr>
          <w:rFonts w:ascii="Times New Roman" w:hAnsi="Times New Roman"/>
          <w:sz w:val="26"/>
          <w:szCs w:val="26"/>
        </w:rPr>
      </w:pPr>
      <w:r w:rsidRPr="006B2B05">
        <w:rPr>
          <w:rFonts w:ascii="Times New Roman" w:hAnsi="Times New Roman"/>
          <w:b/>
          <w:bCs/>
          <w:sz w:val="26"/>
          <w:szCs w:val="26"/>
        </w:rPr>
        <w:t> </w:t>
      </w:r>
    </w:p>
    <w:p w14:paraId="2D74CB42" w14:textId="77777777" w:rsidR="006B2B05" w:rsidRPr="006B2B05" w:rsidRDefault="006B2B05" w:rsidP="006B2B05">
      <w:pPr>
        <w:spacing w:before="120" w:after="280" w:afterAutospacing="1"/>
        <w:rPr>
          <w:rFonts w:ascii="Times New Roman" w:hAnsi="Times New Roman"/>
          <w:sz w:val="26"/>
          <w:szCs w:val="26"/>
        </w:rPr>
      </w:pPr>
      <w:r w:rsidRPr="006B2B05">
        <w:rPr>
          <w:rFonts w:ascii="Times New Roman" w:hAnsi="Times New Roman"/>
          <w:b/>
          <w:bCs/>
          <w:sz w:val="26"/>
          <w:szCs w:val="26"/>
        </w:rPr>
        <w:t>Câu 2. Những nhân tố nào dưới đây là nguyên nhân dẫn đến sự thay đổi hoặc dự kiến thay đổi nhu cầu vay vốn của khách hàng tại đơn vị</w:t>
      </w:r>
      <w:r w:rsidRPr="006B2B05">
        <w:rPr>
          <w:rFonts w:ascii="Times New Roman" w:hAnsi="Times New Roman"/>
          <w:sz w:val="26"/>
          <w:szCs w:val="26"/>
        </w:rPr>
        <w:t xml:space="preserve"> </w:t>
      </w:r>
      <w:r w:rsidRPr="006B2B05">
        <w:rPr>
          <w:rFonts w:ascii="Times New Roman" w:hAnsi="Times New Roman"/>
          <w:i/>
          <w:iCs/>
          <w:sz w:val="26"/>
          <w:szCs w:val="26"/>
        </w:rPr>
        <w:t>(theo trả lời của đơn vị tại câu 1)?</w:t>
      </w:r>
    </w:p>
    <w:p w14:paraId="74A67612" w14:textId="77777777" w:rsidR="006B2B05" w:rsidRPr="006B2B05" w:rsidRDefault="006B2B05" w:rsidP="006B2B05">
      <w:pPr>
        <w:spacing w:before="120" w:after="280" w:afterAutospacing="1"/>
        <w:rPr>
          <w:rFonts w:ascii="Times New Roman" w:hAnsi="Times New Roman"/>
          <w:sz w:val="26"/>
          <w:szCs w:val="26"/>
        </w:rPr>
      </w:pPr>
      <w:r w:rsidRPr="006B2B05">
        <w:rPr>
          <w:rFonts w:ascii="Times New Roman" w:hAnsi="Times New Roman"/>
          <w:b/>
          <w:bCs/>
          <w:i/>
          <w:iCs/>
          <w:sz w:val="26"/>
          <w:szCs w:val="26"/>
        </w:rPr>
        <w:t>Điền số từ 1-5 vào ô trống theo các mức độ sau:</w:t>
      </w:r>
    </w:p>
    <w:p w14:paraId="310C7B3D" w14:textId="77777777" w:rsidR="006B2B05" w:rsidRPr="006B2B05" w:rsidRDefault="006B2B05" w:rsidP="006B2B05">
      <w:pPr>
        <w:spacing w:before="120" w:after="280" w:afterAutospacing="1"/>
        <w:rPr>
          <w:rFonts w:ascii="Times New Roman" w:hAnsi="Times New Roman"/>
          <w:sz w:val="26"/>
          <w:szCs w:val="26"/>
        </w:rPr>
      </w:pPr>
      <w:r w:rsidRPr="006B2B05">
        <w:rPr>
          <w:rFonts w:ascii="Times New Roman" w:hAnsi="Times New Roman"/>
          <w:i/>
          <w:iCs/>
          <w:sz w:val="26"/>
          <w:szCs w:val="26"/>
        </w:rPr>
        <w:t>1- Nguyên nhân rất quan trọng dẫn đến nhu cầu vay vốn của KH gia tăng,</w:t>
      </w:r>
    </w:p>
    <w:p w14:paraId="46E09FD0" w14:textId="77777777" w:rsidR="006B2B05" w:rsidRPr="006B2B05" w:rsidRDefault="006B2B05" w:rsidP="006B2B05">
      <w:pPr>
        <w:spacing w:before="120" w:after="280" w:afterAutospacing="1"/>
        <w:rPr>
          <w:rFonts w:ascii="Times New Roman" w:hAnsi="Times New Roman"/>
          <w:sz w:val="26"/>
          <w:szCs w:val="26"/>
        </w:rPr>
      </w:pPr>
      <w:r w:rsidRPr="006B2B05">
        <w:rPr>
          <w:rFonts w:ascii="Times New Roman" w:hAnsi="Times New Roman"/>
          <w:i/>
          <w:iCs/>
          <w:sz w:val="26"/>
          <w:szCs w:val="26"/>
        </w:rPr>
        <w:t>2- Nguyên nhân khá quan trọng dẫn đến nhu cầu vay vốn của KH gia tăng</w:t>
      </w:r>
    </w:p>
    <w:p w14:paraId="325FC16F" w14:textId="77777777" w:rsidR="006B2B05" w:rsidRPr="006B2B05" w:rsidRDefault="006B2B05" w:rsidP="006B2B05">
      <w:pPr>
        <w:spacing w:before="120" w:after="280" w:afterAutospacing="1"/>
        <w:rPr>
          <w:rFonts w:ascii="Times New Roman" w:hAnsi="Times New Roman"/>
          <w:sz w:val="26"/>
          <w:szCs w:val="26"/>
        </w:rPr>
      </w:pPr>
      <w:r w:rsidRPr="006B2B05">
        <w:rPr>
          <w:rFonts w:ascii="Times New Roman" w:hAnsi="Times New Roman"/>
          <w:i/>
          <w:iCs/>
          <w:sz w:val="26"/>
          <w:szCs w:val="26"/>
        </w:rPr>
        <w:t>3= Không ảnh hưởng</w:t>
      </w:r>
    </w:p>
    <w:p w14:paraId="1E8C951F" w14:textId="77777777" w:rsidR="006B2B05" w:rsidRPr="006B2B05" w:rsidRDefault="006B2B05" w:rsidP="006B2B05">
      <w:pPr>
        <w:spacing w:before="120" w:after="280" w:afterAutospacing="1"/>
        <w:rPr>
          <w:rFonts w:ascii="Times New Roman" w:hAnsi="Times New Roman"/>
          <w:sz w:val="26"/>
          <w:szCs w:val="26"/>
        </w:rPr>
      </w:pPr>
      <w:r w:rsidRPr="006B2B05">
        <w:rPr>
          <w:rFonts w:ascii="Times New Roman" w:hAnsi="Times New Roman"/>
          <w:i/>
          <w:iCs/>
          <w:sz w:val="26"/>
          <w:szCs w:val="26"/>
        </w:rPr>
        <w:t>4= Nguyên nhân khá quan trọng dẫn đến nhu cầu vay vốn của KH suy giảm</w:t>
      </w:r>
    </w:p>
    <w:p w14:paraId="124178EB" w14:textId="77777777" w:rsidR="006B2B05" w:rsidRPr="006B2B05" w:rsidRDefault="006B2B05" w:rsidP="006B2B05">
      <w:pPr>
        <w:spacing w:before="120" w:after="280" w:afterAutospacing="1"/>
        <w:rPr>
          <w:rFonts w:ascii="Times New Roman" w:hAnsi="Times New Roman"/>
          <w:sz w:val="26"/>
          <w:szCs w:val="26"/>
        </w:rPr>
      </w:pPr>
      <w:r w:rsidRPr="006B2B05">
        <w:rPr>
          <w:rFonts w:ascii="Times New Roman" w:hAnsi="Times New Roman"/>
          <w:i/>
          <w:iCs/>
          <w:sz w:val="26"/>
          <w:szCs w:val="26"/>
        </w:rPr>
        <w:t>5= Nguyên nhân rất quan trọng dẫn đến nhu cầu vay vốn của KH suy giảm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71"/>
        <w:gridCol w:w="714"/>
        <w:gridCol w:w="656"/>
        <w:gridCol w:w="638"/>
        <w:gridCol w:w="631"/>
        <w:gridCol w:w="714"/>
        <w:gridCol w:w="656"/>
        <w:gridCol w:w="641"/>
        <w:gridCol w:w="659"/>
      </w:tblGrid>
      <w:tr w:rsidR="006B2B05" w:rsidRPr="006B2B05" w14:paraId="670FD235" w14:textId="77777777" w:rsidTr="006B2B05">
        <w:tc>
          <w:tcPr>
            <w:tcW w:w="2187"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C87AC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Các nhân tố tác động</w:t>
            </w:r>
          </w:p>
        </w:tc>
        <w:tc>
          <w:tcPr>
            <w:tcW w:w="2813" w:type="pct"/>
            <w:gridSpan w:val="8"/>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A1A1E7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Mức độ ảnh hưởng đối với nhu cầu của</w:t>
            </w:r>
          </w:p>
        </w:tc>
      </w:tr>
      <w:tr w:rsidR="006B2B05" w:rsidRPr="006B2B05" w14:paraId="04F5BD7F" w14:textId="77777777" w:rsidTr="006B2B05">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14:paraId="65003BAE" w14:textId="77777777" w:rsidR="006B2B05" w:rsidRPr="006B2B05" w:rsidRDefault="006B2B05" w:rsidP="006B2B05">
            <w:pPr>
              <w:spacing w:before="120" w:after="0"/>
              <w:jc w:val="center"/>
              <w:rPr>
                <w:rFonts w:ascii="Times New Roman" w:hAnsi="Times New Roman"/>
                <w:sz w:val="26"/>
                <w:szCs w:val="26"/>
              </w:rPr>
            </w:pPr>
          </w:p>
        </w:tc>
        <w:tc>
          <w:tcPr>
            <w:tcW w:w="1414" w:type="pct"/>
            <w:gridSpan w:val="4"/>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4FE68C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KH là DN</w:t>
            </w:r>
          </w:p>
        </w:tc>
        <w:tc>
          <w:tcPr>
            <w:tcW w:w="1399" w:type="pct"/>
            <w:gridSpan w:val="4"/>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F06DA6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KH là cá nhân</w:t>
            </w:r>
          </w:p>
        </w:tc>
      </w:tr>
      <w:tr w:rsidR="006B2B05" w:rsidRPr="006B2B05" w14:paraId="7674149C" w14:textId="77777777" w:rsidTr="006B2B05">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14:paraId="62737253" w14:textId="77777777" w:rsidR="006B2B05" w:rsidRPr="006B2B05" w:rsidRDefault="006B2B05" w:rsidP="006B2B05">
            <w:pPr>
              <w:spacing w:before="120" w:after="0"/>
              <w:jc w:val="center"/>
              <w:rPr>
                <w:rFonts w:ascii="Times New Roman" w:hAnsi="Times New Roman"/>
                <w:sz w:val="26"/>
                <w:szCs w:val="26"/>
              </w:rPr>
            </w:pPr>
          </w:p>
        </w:tc>
        <w:tc>
          <w:tcPr>
            <w:tcW w:w="3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1F5B50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Trong 6 tháng qua</w:t>
            </w:r>
          </w:p>
        </w:tc>
        <w:tc>
          <w:tcPr>
            <w:tcW w:w="3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2F272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Dự kiến 6 tháng tới</w:t>
            </w:r>
          </w:p>
        </w:tc>
        <w:tc>
          <w:tcPr>
            <w:tcW w:w="3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DFD2FC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Dự kiến tổng thể năm hiện tại so với năm trước</w:t>
            </w:r>
          </w:p>
        </w:tc>
        <w:tc>
          <w:tcPr>
            <w:tcW w:w="3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1EA96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Dự kiến năm tới so với năm hiện tại</w:t>
            </w:r>
          </w:p>
        </w:tc>
        <w:tc>
          <w:tcPr>
            <w:tcW w:w="3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455B28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Trong 6 tháng qua</w:t>
            </w:r>
          </w:p>
        </w:tc>
        <w:tc>
          <w:tcPr>
            <w:tcW w:w="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6AEC44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Dự kiến 6 tháng tới</w:t>
            </w:r>
          </w:p>
        </w:tc>
        <w:tc>
          <w:tcPr>
            <w:tcW w:w="3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ACAC7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Dự kiến tổng thể năm hiện tại so với năm trước</w:t>
            </w:r>
          </w:p>
        </w:tc>
        <w:tc>
          <w:tcPr>
            <w:tcW w:w="36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0610E7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Dự kiến năm tốt so với năm hiện tại</w:t>
            </w:r>
          </w:p>
        </w:tc>
      </w:tr>
      <w:tr w:rsidR="006B2B05" w:rsidRPr="006B2B05" w14:paraId="1B72D1DD" w14:textId="77777777" w:rsidTr="006B2B05">
        <w:tblPrEx>
          <w:tblBorders>
            <w:top w:val="none" w:sz="0" w:space="0" w:color="auto"/>
            <w:bottom w:val="none" w:sz="0" w:space="0" w:color="auto"/>
            <w:insideH w:val="none" w:sz="0" w:space="0" w:color="auto"/>
            <w:insideV w:val="none" w:sz="0" w:space="0" w:color="auto"/>
          </w:tblBorders>
        </w:tblPrEx>
        <w:tc>
          <w:tcPr>
            <w:tcW w:w="21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E47A5C6"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sz w:val="26"/>
                <w:szCs w:val="26"/>
              </w:rPr>
              <w:t>2.1. Tổng thể các nhân tố vĩ mô</w:t>
            </w:r>
          </w:p>
        </w:tc>
        <w:tc>
          <w:tcPr>
            <w:tcW w:w="3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AF759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F3E374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0DCA07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0431F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AFCE66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320074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EC45DC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6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E4D6D9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79DFBE6E" w14:textId="77777777" w:rsidTr="006B2B05">
        <w:tblPrEx>
          <w:tblBorders>
            <w:top w:val="none" w:sz="0" w:space="0" w:color="auto"/>
            <w:bottom w:val="none" w:sz="0" w:space="0" w:color="auto"/>
            <w:insideH w:val="none" w:sz="0" w:space="0" w:color="auto"/>
            <w:insideV w:val="none" w:sz="0" w:space="0" w:color="auto"/>
          </w:tblBorders>
        </w:tblPrEx>
        <w:tc>
          <w:tcPr>
            <w:tcW w:w="21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EE9DD1C"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2.1.1. Diễn biến tăng trưởng kinh tế</w:t>
            </w:r>
          </w:p>
        </w:tc>
        <w:tc>
          <w:tcPr>
            <w:tcW w:w="3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CD43C2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13D0B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43A2F8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73E395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2A9CA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C817D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147924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6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1C2D12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1AA016DD" w14:textId="77777777" w:rsidTr="006B2B05">
        <w:tblPrEx>
          <w:tblBorders>
            <w:top w:val="none" w:sz="0" w:space="0" w:color="auto"/>
            <w:bottom w:val="none" w:sz="0" w:space="0" w:color="auto"/>
            <w:insideH w:val="none" w:sz="0" w:space="0" w:color="auto"/>
            <w:insideV w:val="none" w:sz="0" w:space="0" w:color="auto"/>
          </w:tblBorders>
        </w:tblPrEx>
        <w:tc>
          <w:tcPr>
            <w:tcW w:w="21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799714F"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2.1.2. Cơ hội đầu tư; xuất, nhập khẩu thay đổi do việc ký kết bãi bỏ các hoạt động thỏa thuận thương mại song phương hoặc đa phương</w:t>
            </w:r>
          </w:p>
        </w:tc>
        <w:tc>
          <w:tcPr>
            <w:tcW w:w="3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9C942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ED703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0F5ECB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878F1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C8A029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92E18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EE3D7F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6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5E1986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1F884030" w14:textId="77777777" w:rsidTr="006B2B05">
        <w:tblPrEx>
          <w:tblBorders>
            <w:top w:val="none" w:sz="0" w:space="0" w:color="auto"/>
            <w:bottom w:val="none" w:sz="0" w:space="0" w:color="auto"/>
            <w:insideH w:val="none" w:sz="0" w:space="0" w:color="auto"/>
            <w:insideV w:val="none" w:sz="0" w:space="0" w:color="auto"/>
          </w:tblBorders>
        </w:tblPrEx>
        <w:tc>
          <w:tcPr>
            <w:tcW w:w="21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99CA4B"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2.1.3. Diễn biến lạm phát</w:t>
            </w:r>
          </w:p>
        </w:tc>
        <w:tc>
          <w:tcPr>
            <w:tcW w:w="3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8F266F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66471F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674C39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880F7F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B56C5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90AF70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4B3160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6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5606ED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098341FE" w14:textId="77777777" w:rsidTr="006B2B05">
        <w:tblPrEx>
          <w:tblBorders>
            <w:top w:val="none" w:sz="0" w:space="0" w:color="auto"/>
            <w:bottom w:val="none" w:sz="0" w:space="0" w:color="auto"/>
            <w:insideH w:val="none" w:sz="0" w:space="0" w:color="auto"/>
            <w:insideV w:val="none" w:sz="0" w:space="0" w:color="auto"/>
          </w:tblBorders>
        </w:tblPrEx>
        <w:tc>
          <w:tcPr>
            <w:tcW w:w="21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13395E"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2.1.4. Diễn biến lãi suất</w:t>
            </w:r>
          </w:p>
        </w:tc>
        <w:tc>
          <w:tcPr>
            <w:tcW w:w="3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18CB36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DCA36C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1A34B8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0954EF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038F3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29B2B7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5DFE9B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6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A152D9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4930BDC1" w14:textId="77777777" w:rsidTr="006B2B05">
        <w:tblPrEx>
          <w:tblBorders>
            <w:top w:val="none" w:sz="0" w:space="0" w:color="auto"/>
            <w:bottom w:val="none" w:sz="0" w:space="0" w:color="auto"/>
            <w:insideH w:val="none" w:sz="0" w:space="0" w:color="auto"/>
            <w:insideV w:val="none" w:sz="0" w:space="0" w:color="auto"/>
          </w:tblBorders>
        </w:tblPrEx>
        <w:tc>
          <w:tcPr>
            <w:tcW w:w="21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B8766F9"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2.1.5. Diễn biến tỷ giá</w:t>
            </w:r>
          </w:p>
        </w:tc>
        <w:tc>
          <w:tcPr>
            <w:tcW w:w="3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4860CB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5A1988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66202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FED5F1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06537F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621C7D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8FB6DC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6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0AF1E7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1676D55F" w14:textId="77777777" w:rsidTr="006B2B05">
        <w:tblPrEx>
          <w:tblBorders>
            <w:top w:val="none" w:sz="0" w:space="0" w:color="auto"/>
            <w:bottom w:val="none" w:sz="0" w:space="0" w:color="auto"/>
            <w:insideH w:val="none" w:sz="0" w:space="0" w:color="auto"/>
            <w:insideV w:val="none" w:sz="0" w:space="0" w:color="auto"/>
          </w:tblBorders>
        </w:tblPrEx>
        <w:tc>
          <w:tcPr>
            <w:tcW w:w="21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DEC7EFC"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2.1.6. Diễn biến giá vàng</w:t>
            </w:r>
          </w:p>
        </w:tc>
        <w:tc>
          <w:tcPr>
            <w:tcW w:w="3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4D07CA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D4A530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76111C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1F3190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6138A9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B992E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845C15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6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718335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2F284D5C" w14:textId="77777777" w:rsidTr="006B2B05">
        <w:tblPrEx>
          <w:tblBorders>
            <w:top w:val="none" w:sz="0" w:space="0" w:color="auto"/>
            <w:bottom w:val="none" w:sz="0" w:space="0" w:color="auto"/>
            <w:insideH w:val="none" w:sz="0" w:space="0" w:color="auto"/>
            <w:insideV w:val="none" w:sz="0" w:space="0" w:color="auto"/>
          </w:tblBorders>
        </w:tblPrEx>
        <w:tc>
          <w:tcPr>
            <w:tcW w:w="21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7E45089"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2.1.7. Diễn biến thị trường bất động sản</w:t>
            </w:r>
          </w:p>
        </w:tc>
        <w:tc>
          <w:tcPr>
            <w:tcW w:w="3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CF28C5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FFF712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A5975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AB2C0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DC529C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FE1000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5CAD7A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6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1BEC8C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2D36C23F" w14:textId="77777777" w:rsidTr="006B2B05">
        <w:tblPrEx>
          <w:tblBorders>
            <w:top w:val="none" w:sz="0" w:space="0" w:color="auto"/>
            <w:bottom w:val="none" w:sz="0" w:space="0" w:color="auto"/>
            <w:insideH w:val="none" w:sz="0" w:space="0" w:color="auto"/>
            <w:insideV w:val="none" w:sz="0" w:space="0" w:color="auto"/>
          </w:tblBorders>
        </w:tblPrEx>
        <w:tc>
          <w:tcPr>
            <w:tcW w:w="21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82C9392"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2.1.8. Diễn biến niềm tin người tiêu dùng</w:t>
            </w:r>
          </w:p>
        </w:tc>
        <w:tc>
          <w:tcPr>
            <w:tcW w:w="3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126170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D4DB92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9C5496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09D3F9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B9D81E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48CA8D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33750D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6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C24720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3651BC62" w14:textId="77777777" w:rsidTr="006B2B05">
        <w:tblPrEx>
          <w:tblBorders>
            <w:top w:val="none" w:sz="0" w:space="0" w:color="auto"/>
            <w:bottom w:val="none" w:sz="0" w:space="0" w:color="auto"/>
            <w:insideH w:val="none" w:sz="0" w:space="0" w:color="auto"/>
            <w:insideV w:val="none" w:sz="0" w:space="0" w:color="auto"/>
          </w:tblBorders>
        </w:tblPrEx>
        <w:tc>
          <w:tcPr>
            <w:tcW w:w="21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8C6A69B"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2.1.9. Chính sách quản lý mới đối với thị trường BĐS</w:t>
            </w:r>
          </w:p>
        </w:tc>
        <w:tc>
          <w:tcPr>
            <w:tcW w:w="3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7F2593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7560CD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3871B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F6F8E3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5AF9CC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D1FA05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562B9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6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1D292A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1C8D1435" w14:textId="77777777" w:rsidTr="006B2B05">
        <w:tblPrEx>
          <w:tblBorders>
            <w:top w:val="none" w:sz="0" w:space="0" w:color="auto"/>
            <w:bottom w:val="none" w:sz="0" w:space="0" w:color="auto"/>
            <w:insideH w:val="none" w:sz="0" w:space="0" w:color="auto"/>
            <w:insideV w:val="none" w:sz="0" w:space="0" w:color="auto"/>
          </w:tblBorders>
        </w:tblPrEx>
        <w:tc>
          <w:tcPr>
            <w:tcW w:w="21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8B4C4A7"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2.1.10. Chính sách thuế, ưu đãi</w:t>
            </w:r>
          </w:p>
        </w:tc>
        <w:tc>
          <w:tcPr>
            <w:tcW w:w="3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E93EB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416E83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DD8412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47681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A709FF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DB63C6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338C5B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6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405C61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17B6AE1E" w14:textId="77777777" w:rsidTr="006B2B05">
        <w:tblPrEx>
          <w:tblBorders>
            <w:top w:val="none" w:sz="0" w:space="0" w:color="auto"/>
            <w:bottom w:val="none" w:sz="0" w:space="0" w:color="auto"/>
            <w:insideH w:val="none" w:sz="0" w:space="0" w:color="auto"/>
            <w:insideV w:val="none" w:sz="0" w:space="0" w:color="auto"/>
          </w:tblBorders>
        </w:tblPrEx>
        <w:tc>
          <w:tcPr>
            <w:tcW w:w="21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4D0367"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sz w:val="26"/>
                <w:szCs w:val="26"/>
              </w:rPr>
              <w:t>2.2. Thay đổi nhu cầu đầu tư vào sản xuất kinh doanh, tiêu dùng của KH</w:t>
            </w:r>
          </w:p>
        </w:tc>
        <w:tc>
          <w:tcPr>
            <w:tcW w:w="3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488719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17997E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0C6272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CD9DF8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D6074B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86AD45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61067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6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641DC8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750EE399" w14:textId="77777777" w:rsidTr="006B2B05">
        <w:tblPrEx>
          <w:tblBorders>
            <w:top w:val="none" w:sz="0" w:space="0" w:color="auto"/>
            <w:bottom w:val="none" w:sz="0" w:space="0" w:color="auto"/>
            <w:insideH w:val="none" w:sz="0" w:space="0" w:color="auto"/>
            <w:insideV w:val="none" w:sz="0" w:space="0" w:color="auto"/>
          </w:tblBorders>
        </w:tblPrEx>
        <w:tc>
          <w:tcPr>
            <w:tcW w:w="21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4284C5"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sz w:val="26"/>
                <w:szCs w:val="26"/>
              </w:rPr>
              <w:t>2.3. Khả năng sử dụng các nguồn tài chính thay thế của KH</w:t>
            </w:r>
          </w:p>
        </w:tc>
        <w:tc>
          <w:tcPr>
            <w:tcW w:w="3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EC6B8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8E624D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1F025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A8FDE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E22236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EB5B42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CD5F2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6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0C79E4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4004541E" w14:textId="77777777" w:rsidTr="006B2B05">
        <w:tblPrEx>
          <w:tblBorders>
            <w:top w:val="none" w:sz="0" w:space="0" w:color="auto"/>
            <w:bottom w:val="none" w:sz="0" w:space="0" w:color="auto"/>
            <w:insideH w:val="none" w:sz="0" w:space="0" w:color="auto"/>
            <w:insideV w:val="none" w:sz="0" w:space="0" w:color="auto"/>
          </w:tblBorders>
        </w:tblPrEx>
        <w:tc>
          <w:tcPr>
            <w:tcW w:w="21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73E696E"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sz w:val="26"/>
                <w:szCs w:val="26"/>
              </w:rPr>
              <w:t>2.4. Tổng thể nhân tố chủ quan từ phía đơn vị</w:t>
            </w:r>
          </w:p>
        </w:tc>
        <w:tc>
          <w:tcPr>
            <w:tcW w:w="3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05F7CC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4198C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18F11F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8B1EEE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D25EAA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2A807D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40E68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6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BD75C7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5921D09D" w14:textId="77777777" w:rsidTr="006B2B05">
        <w:tblPrEx>
          <w:tblBorders>
            <w:top w:val="none" w:sz="0" w:space="0" w:color="auto"/>
            <w:bottom w:val="none" w:sz="0" w:space="0" w:color="auto"/>
            <w:insideH w:val="none" w:sz="0" w:space="0" w:color="auto"/>
            <w:insideV w:val="none" w:sz="0" w:space="0" w:color="auto"/>
          </w:tblBorders>
        </w:tblPrEx>
        <w:tc>
          <w:tcPr>
            <w:tcW w:w="21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11BC8F6"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2.4.1. Cải tiến sản phẩm cho vay của đơn vị</w:t>
            </w:r>
          </w:p>
        </w:tc>
        <w:tc>
          <w:tcPr>
            <w:tcW w:w="3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1F9327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012332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540894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7DEB2C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57D0AD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91549F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0C4937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6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0599E7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007DCBD9" w14:textId="77777777" w:rsidTr="006B2B05">
        <w:tblPrEx>
          <w:tblBorders>
            <w:top w:val="none" w:sz="0" w:space="0" w:color="auto"/>
            <w:bottom w:val="none" w:sz="0" w:space="0" w:color="auto"/>
            <w:insideH w:val="none" w:sz="0" w:space="0" w:color="auto"/>
            <w:insideV w:val="none" w:sz="0" w:space="0" w:color="auto"/>
          </w:tblBorders>
        </w:tblPrEx>
        <w:tc>
          <w:tcPr>
            <w:tcW w:w="21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14D0D04"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2.4.2. Điều kiện vay vốn và thủ tục vay vốn của đơn vị nới lỏng/thắt chặt hơn</w:t>
            </w:r>
          </w:p>
        </w:tc>
        <w:tc>
          <w:tcPr>
            <w:tcW w:w="3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F8F28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07CCEA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F0FD48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D5A32E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85F267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554D5E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9E5A2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6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FF476C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7EC52953" w14:textId="77777777" w:rsidTr="006B2B05">
        <w:tblPrEx>
          <w:tblBorders>
            <w:top w:val="none" w:sz="0" w:space="0" w:color="auto"/>
            <w:bottom w:val="none" w:sz="0" w:space="0" w:color="auto"/>
            <w:insideH w:val="none" w:sz="0" w:space="0" w:color="auto"/>
            <w:insideV w:val="none" w:sz="0" w:space="0" w:color="auto"/>
          </w:tblBorders>
        </w:tblPrEx>
        <w:tc>
          <w:tcPr>
            <w:tcW w:w="21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501FA9A"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2.4.3. Thay đổi lãi suất cho vay của đơn vị</w:t>
            </w:r>
          </w:p>
        </w:tc>
        <w:tc>
          <w:tcPr>
            <w:tcW w:w="3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7F7DDA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B004BA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623D2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4D0B69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F9AC4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651F49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20D01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6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2DC0BF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0736F7B8" w14:textId="77777777" w:rsidTr="006B2B05">
        <w:tblPrEx>
          <w:tblBorders>
            <w:top w:val="none" w:sz="0" w:space="0" w:color="auto"/>
            <w:bottom w:val="none" w:sz="0" w:space="0" w:color="auto"/>
            <w:insideH w:val="none" w:sz="0" w:space="0" w:color="auto"/>
            <w:insideV w:val="none" w:sz="0" w:space="0" w:color="auto"/>
          </w:tblBorders>
        </w:tblPrEx>
        <w:tc>
          <w:tcPr>
            <w:tcW w:w="21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CCF405F"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2.4.4. Chất lượng phục vụ của đơn vị cải thiện</w:t>
            </w:r>
          </w:p>
        </w:tc>
        <w:tc>
          <w:tcPr>
            <w:tcW w:w="3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5E57A0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F86CEE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1BB8F5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377C5C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4EAC80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083D2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D1F237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6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EA0505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3DC23C4D" w14:textId="77777777" w:rsidTr="006B2B05">
        <w:tblPrEx>
          <w:tblBorders>
            <w:top w:val="none" w:sz="0" w:space="0" w:color="auto"/>
            <w:bottom w:val="none" w:sz="0" w:space="0" w:color="auto"/>
            <w:insideH w:val="none" w:sz="0" w:space="0" w:color="auto"/>
            <w:insideV w:val="none" w:sz="0" w:space="0" w:color="auto"/>
          </w:tblBorders>
        </w:tblPrEx>
        <w:tc>
          <w:tcPr>
            <w:tcW w:w="21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2CA06B6"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sz w:val="26"/>
                <w:szCs w:val="26"/>
              </w:rPr>
              <w:t>2.5. Các nhân tố khác (ghi cụ thể)</w:t>
            </w:r>
          </w:p>
        </w:tc>
        <w:tc>
          <w:tcPr>
            <w:tcW w:w="3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B706F2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64E86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133E0E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46D31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E1CA11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5C24A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8F6F0D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6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482173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67EFCA0E" w14:textId="77777777" w:rsidTr="006B2B05">
        <w:tblPrEx>
          <w:tblBorders>
            <w:top w:val="none" w:sz="0" w:space="0" w:color="auto"/>
            <w:bottom w:val="none" w:sz="0" w:space="0" w:color="auto"/>
            <w:insideH w:val="none" w:sz="0" w:space="0" w:color="auto"/>
            <w:insideV w:val="none" w:sz="0" w:space="0" w:color="auto"/>
          </w:tblBorders>
        </w:tblPrEx>
        <w:tc>
          <w:tcPr>
            <w:tcW w:w="21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F903834"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2.5.1 …….</w:t>
            </w:r>
          </w:p>
        </w:tc>
        <w:tc>
          <w:tcPr>
            <w:tcW w:w="3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C901C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C54FAF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32BC15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0A640D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123E2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7E7A4C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CAA3A9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6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99799B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461C61D9" w14:textId="77777777" w:rsidTr="006B2B05">
        <w:tblPrEx>
          <w:tblBorders>
            <w:top w:val="none" w:sz="0" w:space="0" w:color="auto"/>
            <w:bottom w:val="none" w:sz="0" w:space="0" w:color="auto"/>
            <w:insideH w:val="none" w:sz="0" w:space="0" w:color="auto"/>
            <w:insideV w:val="none" w:sz="0" w:space="0" w:color="auto"/>
          </w:tblBorders>
        </w:tblPrEx>
        <w:tc>
          <w:tcPr>
            <w:tcW w:w="218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527621C"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2.5.2 …….</w:t>
            </w:r>
          </w:p>
        </w:tc>
        <w:tc>
          <w:tcPr>
            <w:tcW w:w="36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2EBC30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4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9A500D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A1EEFA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FDCFAE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B92B8A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2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6C2A9B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5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4F6DE8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369"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C3A84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bl>
    <w:p w14:paraId="49E28D6F" w14:textId="77777777" w:rsidR="006B2B05" w:rsidRPr="006B2B05" w:rsidRDefault="006B2B05" w:rsidP="006B2B05">
      <w:pPr>
        <w:spacing w:before="120" w:after="280" w:afterAutospacing="1"/>
        <w:rPr>
          <w:rFonts w:ascii="Times New Roman" w:hAnsi="Times New Roman"/>
          <w:sz w:val="26"/>
          <w:szCs w:val="26"/>
        </w:rPr>
      </w:pPr>
      <w:r w:rsidRPr="006B2B05">
        <w:rPr>
          <w:rFonts w:ascii="Times New Roman" w:hAnsi="Times New Roman"/>
          <w:b/>
          <w:bCs/>
          <w:sz w:val="26"/>
          <w:szCs w:val="26"/>
        </w:rPr>
        <w:t>Câu 3: Tỷ lệ % đáp ứng của đơn vị đối với nhu cầu vay vốn của khách hàng nếu khách hàng (KH) đã đủ tiêu chuẩn và điều kiện vay vốn theo quy định của NHNN trong 6 tháng qua?</w:t>
      </w:r>
      <w:r w:rsidRPr="006B2B05">
        <w:rPr>
          <w:rFonts w:ascii="Times New Roman" w:hAnsi="Times New Roman"/>
          <w:sz w:val="26"/>
          <w:szCs w:val="26"/>
        </w:rPr>
        <w:t xml:space="preserve"> </w:t>
      </w:r>
      <w:r w:rsidRPr="006B2B05">
        <w:rPr>
          <w:rFonts w:ascii="Times New Roman" w:hAnsi="Times New Roman"/>
          <w:i/>
          <w:iCs/>
          <w:sz w:val="26"/>
          <w:szCs w:val="26"/>
        </w:rPr>
        <w:t>(Điền dấu (x) vào các ô lựa chọn lương ứng)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210"/>
        <w:gridCol w:w="1285"/>
        <w:gridCol w:w="1285"/>
        <w:gridCol w:w="1294"/>
        <w:gridCol w:w="1306"/>
      </w:tblGrid>
      <w:tr w:rsidR="006B2B05" w:rsidRPr="006B2B05" w14:paraId="18655EB3" w14:textId="77777777" w:rsidTr="006B2B05">
        <w:tc>
          <w:tcPr>
            <w:tcW w:w="22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358BFB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Phân loại khách hàng</w:t>
            </w:r>
          </w:p>
        </w:tc>
        <w:tc>
          <w:tcPr>
            <w:tcW w:w="6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C02BB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&lt;50%</w:t>
            </w:r>
          </w:p>
        </w:tc>
        <w:tc>
          <w:tcPr>
            <w:tcW w:w="6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D591F6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Từ 50 đến &lt; 75%</w:t>
            </w:r>
          </w:p>
        </w:tc>
        <w:tc>
          <w:tcPr>
            <w:tcW w:w="6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F17C20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Từ 75 đến &lt; 100%</w:t>
            </w:r>
          </w:p>
        </w:tc>
        <w:tc>
          <w:tcPr>
            <w:tcW w:w="69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D7ABB0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100%</w:t>
            </w:r>
          </w:p>
        </w:tc>
      </w:tr>
      <w:tr w:rsidR="006B2B05" w:rsidRPr="006B2B05" w14:paraId="655636F3" w14:textId="77777777" w:rsidTr="006B2B05">
        <w:tblPrEx>
          <w:tblBorders>
            <w:top w:val="none" w:sz="0" w:space="0" w:color="auto"/>
            <w:bottom w:val="none" w:sz="0" w:space="0" w:color="auto"/>
            <w:insideH w:val="none" w:sz="0" w:space="0" w:color="auto"/>
            <w:insideV w:val="none" w:sz="0" w:space="0" w:color="auto"/>
          </w:tblBorders>
        </w:tblPrEx>
        <w:tc>
          <w:tcPr>
            <w:tcW w:w="22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EEAF34"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sz w:val="26"/>
                <w:szCs w:val="26"/>
              </w:rPr>
              <w:t>3.1. Về tổng thể</w:t>
            </w:r>
          </w:p>
        </w:tc>
        <w:tc>
          <w:tcPr>
            <w:tcW w:w="6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6C41DE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CBB1F3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A9A97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9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4D8342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5C369A37" w14:textId="77777777" w:rsidTr="006B2B05">
        <w:tblPrEx>
          <w:tblBorders>
            <w:top w:val="none" w:sz="0" w:space="0" w:color="auto"/>
            <w:bottom w:val="none" w:sz="0" w:space="0" w:color="auto"/>
            <w:insideH w:val="none" w:sz="0" w:space="0" w:color="auto"/>
            <w:insideV w:val="none" w:sz="0" w:space="0" w:color="auto"/>
          </w:tblBorders>
        </w:tblPrEx>
        <w:tc>
          <w:tcPr>
            <w:tcW w:w="22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787069B"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sz w:val="26"/>
                <w:szCs w:val="26"/>
              </w:rPr>
              <w:t>3.2. Đối với KH là doanh nghiệp</w:t>
            </w:r>
          </w:p>
        </w:tc>
        <w:tc>
          <w:tcPr>
            <w:tcW w:w="6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154B9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601AD2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5DA8E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9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926AFE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3961901A" w14:textId="77777777" w:rsidTr="006B2B05">
        <w:tblPrEx>
          <w:tblBorders>
            <w:top w:val="none" w:sz="0" w:space="0" w:color="auto"/>
            <w:bottom w:val="none" w:sz="0" w:space="0" w:color="auto"/>
            <w:insideH w:val="none" w:sz="0" w:space="0" w:color="auto"/>
            <w:insideV w:val="none" w:sz="0" w:space="0" w:color="auto"/>
          </w:tblBorders>
        </w:tblPrEx>
        <w:tc>
          <w:tcPr>
            <w:tcW w:w="22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C70879"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3.2.1. Đối với KH là doanh nghiệp nhỏ và vừa</w:t>
            </w:r>
          </w:p>
        </w:tc>
        <w:tc>
          <w:tcPr>
            <w:tcW w:w="6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F9CD14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E15DAB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774D90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9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8B7AC8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07AB874B" w14:textId="77777777" w:rsidTr="006B2B05">
        <w:tblPrEx>
          <w:tblBorders>
            <w:top w:val="none" w:sz="0" w:space="0" w:color="auto"/>
            <w:bottom w:val="none" w:sz="0" w:space="0" w:color="auto"/>
            <w:insideH w:val="none" w:sz="0" w:space="0" w:color="auto"/>
            <w:insideV w:val="none" w:sz="0" w:space="0" w:color="auto"/>
          </w:tblBorders>
        </w:tblPrEx>
        <w:tc>
          <w:tcPr>
            <w:tcW w:w="22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E21AF8"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sz w:val="26"/>
                <w:szCs w:val="26"/>
              </w:rPr>
              <w:t>3.3. Đối với KH là cá nhân</w:t>
            </w:r>
          </w:p>
        </w:tc>
        <w:tc>
          <w:tcPr>
            <w:tcW w:w="6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331A10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FAF94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43A2F7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9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73C198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5A2FF025" w14:textId="77777777" w:rsidTr="006B2B05">
        <w:tblPrEx>
          <w:tblBorders>
            <w:top w:val="none" w:sz="0" w:space="0" w:color="auto"/>
            <w:bottom w:val="none" w:sz="0" w:space="0" w:color="auto"/>
            <w:insideH w:val="none" w:sz="0" w:space="0" w:color="auto"/>
            <w:insideV w:val="none" w:sz="0" w:space="0" w:color="auto"/>
          </w:tblBorders>
        </w:tblPrEx>
        <w:tc>
          <w:tcPr>
            <w:tcW w:w="224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A71ED69"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sz w:val="26"/>
                <w:szCs w:val="26"/>
              </w:rPr>
              <w:t>3 4 KH là TCTD khác</w:t>
            </w:r>
          </w:p>
        </w:tc>
        <w:tc>
          <w:tcPr>
            <w:tcW w:w="68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FADB29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5A8C50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9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69AD77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96"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49904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bl>
    <w:p w14:paraId="7C1C8FCF" w14:textId="77777777" w:rsidR="006B2B05" w:rsidRPr="006B2B05" w:rsidRDefault="006B2B05" w:rsidP="006B2B05">
      <w:pPr>
        <w:spacing w:before="120" w:after="280" w:afterAutospacing="1"/>
        <w:rPr>
          <w:rFonts w:ascii="Times New Roman" w:hAnsi="Times New Roman"/>
          <w:sz w:val="26"/>
          <w:szCs w:val="26"/>
        </w:rPr>
      </w:pPr>
      <w:r w:rsidRPr="006B2B05">
        <w:rPr>
          <w:rFonts w:ascii="Times New Roman" w:hAnsi="Times New Roman"/>
          <w:b/>
          <w:bCs/>
          <w:sz w:val="26"/>
          <w:szCs w:val="26"/>
        </w:rPr>
        <w:t>Câu 4: Những nhân tố nào dưới đây là nguyên nhân dẫn đến việc đơn vị đáp ứng &lt;75% nhu cầu vay vốn khách hàng</w:t>
      </w:r>
      <w:r w:rsidRPr="006B2B05">
        <w:rPr>
          <w:rFonts w:ascii="Times New Roman" w:hAnsi="Times New Roman"/>
          <w:sz w:val="26"/>
          <w:szCs w:val="26"/>
        </w:rPr>
        <w:t xml:space="preserve"> </w:t>
      </w:r>
      <w:r w:rsidRPr="006B2B05">
        <w:rPr>
          <w:rFonts w:ascii="Times New Roman" w:hAnsi="Times New Roman"/>
          <w:b/>
          <w:bCs/>
          <w:sz w:val="26"/>
          <w:szCs w:val="26"/>
        </w:rPr>
        <w:t>(Chỉ áp dụng đối với các đơn vị trả lời đáp ứng &lt;75% nhu cầu vay vốn tại câu 3)?</w:t>
      </w:r>
    </w:p>
    <w:p w14:paraId="6EC5E644" w14:textId="77777777" w:rsidR="006B2B05" w:rsidRPr="006B2B05" w:rsidRDefault="006B2B05" w:rsidP="006B2B05">
      <w:pPr>
        <w:spacing w:before="120" w:after="280" w:afterAutospacing="1"/>
        <w:rPr>
          <w:rFonts w:ascii="Times New Roman" w:hAnsi="Times New Roman"/>
          <w:sz w:val="26"/>
          <w:szCs w:val="26"/>
        </w:rPr>
      </w:pPr>
      <w:r w:rsidRPr="006B2B05">
        <w:rPr>
          <w:rFonts w:ascii="Times New Roman" w:hAnsi="Times New Roman"/>
          <w:i/>
          <w:iCs/>
          <w:sz w:val="26"/>
          <w:szCs w:val="26"/>
        </w:rPr>
        <w:t>Điền số từ 1-3 vào ô trống theo các mức độ sau:</w:t>
      </w:r>
    </w:p>
    <w:p w14:paraId="391FB876" w14:textId="77777777" w:rsidR="006B2B05" w:rsidRPr="006B2B05" w:rsidRDefault="006B2B05" w:rsidP="006B2B05">
      <w:pPr>
        <w:spacing w:before="120" w:after="280" w:afterAutospacing="1"/>
        <w:rPr>
          <w:rFonts w:ascii="Times New Roman" w:hAnsi="Times New Roman"/>
          <w:sz w:val="26"/>
          <w:szCs w:val="26"/>
        </w:rPr>
      </w:pPr>
      <w:r w:rsidRPr="006B2B05">
        <w:rPr>
          <w:rFonts w:ascii="Times New Roman" w:hAnsi="Times New Roman"/>
          <w:i/>
          <w:iCs/>
          <w:sz w:val="26"/>
          <w:szCs w:val="26"/>
        </w:rPr>
        <w:t>1 = Nguyên nhân rất quan trọng</w:t>
      </w:r>
    </w:p>
    <w:p w14:paraId="10F46727" w14:textId="77777777" w:rsidR="006B2B05" w:rsidRPr="006B2B05" w:rsidRDefault="006B2B05" w:rsidP="006B2B05">
      <w:pPr>
        <w:spacing w:before="120" w:after="280" w:afterAutospacing="1"/>
        <w:rPr>
          <w:rFonts w:ascii="Times New Roman" w:hAnsi="Times New Roman"/>
          <w:sz w:val="26"/>
          <w:szCs w:val="26"/>
        </w:rPr>
      </w:pPr>
      <w:r w:rsidRPr="006B2B05">
        <w:rPr>
          <w:rFonts w:ascii="Times New Roman" w:hAnsi="Times New Roman"/>
          <w:i/>
          <w:iCs/>
          <w:sz w:val="26"/>
          <w:szCs w:val="26"/>
        </w:rPr>
        <w:t>2 = Nguyên nhân khá quan trọng</w:t>
      </w:r>
    </w:p>
    <w:p w14:paraId="0B26064F" w14:textId="77777777" w:rsidR="006B2B05" w:rsidRPr="006B2B05" w:rsidRDefault="006B2B05" w:rsidP="006B2B05">
      <w:pPr>
        <w:spacing w:before="120" w:after="280" w:afterAutospacing="1"/>
        <w:rPr>
          <w:rFonts w:ascii="Times New Roman" w:hAnsi="Times New Roman"/>
          <w:sz w:val="26"/>
          <w:szCs w:val="26"/>
        </w:rPr>
      </w:pPr>
      <w:r w:rsidRPr="006B2B05">
        <w:rPr>
          <w:rFonts w:ascii="Times New Roman" w:hAnsi="Times New Roman"/>
          <w:i/>
          <w:iCs/>
          <w:sz w:val="26"/>
          <w:szCs w:val="26"/>
        </w:rPr>
        <w:t>3 = Không ảnh hưởng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222"/>
        <w:gridCol w:w="1267"/>
        <w:gridCol w:w="1266"/>
        <w:gridCol w:w="1278"/>
        <w:gridCol w:w="1347"/>
      </w:tblGrid>
      <w:tr w:rsidR="006B2B05" w:rsidRPr="006B2B05" w14:paraId="36980EA4" w14:textId="77777777" w:rsidTr="006B2B05">
        <w:tc>
          <w:tcPr>
            <w:tcW w:w="2250"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CCAE9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Các nhân tố tác động</w:t>
            </w:r>
          </w:p>
        </w:tc>
        <w:tc>
          <w:tcPr>
            <w:tcW w:w="675"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52789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Về tổng thể</w:t>
            </w:r>
          </w:p>
        </w:tc>
        <w:tc>
          <w:tcPr>
            <w:tcW w:w="675"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E86F3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KH doanh nghiệp</w:t>
            </w:r>
          </w:p>
        </w:tc>
        <w:tc>
          <w:tcPr>
            <w:tcW w:w="681"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FEE28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KH là cá nhân</w:t>
            </w:r>
          </w:p>
        </w:tc>
        <w:tc>
          <w:tcPr>
            <w:tcW w:w="718"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45173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KH là TCTD khác</w:t>
            </w:r>
          </w:p>
        </w:tc>
      </w:tr>
      <w:tr w:rsidR="006B2B05" w:rsidRPr="006B2B05" w14:paraId="4C2C4CAD" w14:textId="77777777" w:rsidTr="006B2B05">
        <w:tblPrEx>
          <w:tblBorders>
            <w:top w:val="none" w:sz="0" w:space="0" w:color="auto"/>
            <w:bottom w:val="none" w:sz="0" w:space="0" w:color="auto"/>
            <w:insideH w:val="none" w:sz="0" w:space="0" w:color="auto"/>
            <w:insideV w:val="none" w:sz="0" w:space="0" w:color="auto"/>
          </w:tblBorders>
        </w:tblPrEx>
        <w:tc>
          <w:tcPr>
            <w:tcW w:w="225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7680E0"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sz w:val="26"/>
                <w:szCs w:val="26"/>
              </w:rPr>
              <w:t>4.1. Tổng thể các nhân tố vi mô</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3AB5F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62AA9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37D4C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EB83C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228659F7" w14:textId="77777777" w:rsidTr="006B2B05">
        <w:tblPrEx>
          <w:tblBorders>
            <w:top w:val="none" w:sz="0" w:space="0" w:color="auto"/>
            <w:bottom w:val="none" w:sz="0" w:space="0" w:color="auto"/>
            <w:insideH w:val="none" w:sz="0" w:space="0" w:color="auto"/>
            <w:insideV w:val="none" w:sz="0" w:space="0" w:color="auto"/>
          </w:tblBorders>
        </w:tblPrEx>
        <w:tc>
          <w:tcPr>
            <w:tcW w:w="225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8676B1"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4.1.1. Triển vọng kinh tế</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84491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F469D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8E4F2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804FE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4185B680" w14:textId="77777777" w:rsidTr="006B2B05">
        <w:tblPrEx>
          <w:tblBorders>
            <w:top w:val="none" w:sz="0" w:space="0" w:color="auto"/>
            <w:bottom w:val="none" w:sz="0" w:space="0" w:color="auto"/>
            <w:insideH w:val="none" w:sz="0" w:space="0" w:color="auto"/>
            <w:insideV w:val="none" w:sz="0" w:space="0" w:color="auto"/>
          </w:tblBorders>
        </w:tblPrEx>
        <w:tc>
          <w:tcPr>
            <w:tcW w:w="225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3614AD"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4.1.2. Yêu cầu của NHNN về an toàn vốn</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C3F05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E7012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23478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7CA9A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15165ADD" w14:textId="77777777" w:rsidTr="006B2B05">
        <w:tblPrEx>
          <w:tblBorders>
            <w:top w:val="none" w:sz="0" w:space="0" w:color="auto"/>
            <w:bottom w:val="none" w:sz="0" w:space="0" w:color="auto"/>
            <w:insideH w:val="none" w:sz="0" w:space="0" w:color="auto"/>
            <w:insideV w:val="none" w:sz="0" w:space="0" w:color="auto"/>
          </w:tblBorders>
        </w:tblPrEx>
        <w:tc>
          <w:tcPr>
            <w:tcW w:w="225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B71AE0"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4.1.3. Trần tăng trưởng tín dụng của đơn vị</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8EDD1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C398E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CE044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86E54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7831C57E" w14:textId="77777777" w:rsidTr="006B2B05">
        <w:tblPrEx>
          <w:tblBorders>
            <w:top w:val="none" w:sz="0" w:space="0" w:color="auto"/>
            <w:bottom w:val="none" w:sz="0" w:space="0" w:color="auto"/>
            <w:insideH w:val="none" w:sz="0" w:space="0" w:color="auto"/>
            <w:insideV w:val="none" w:sz="0" w:space="0" w:color="auto"/>
          </w:tblBorders>
        </w:tblPrEx>
        <w:tc>
          <w:tcPr>
            <w:tcW w:w="225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A89F1D"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4.1.4. Giới hạn tỷ lệ cho vay/ huy động vốn</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ECD25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4CF21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EF806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1E731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5CDBFF53" w14:textId="77777777" w:rsidTr="006B2B05">
        <w:tblPrEx>
          <w:tblBorders>
            <w:top w:val="none" w:sz="0" w:space="0" w:color="auto"/>
            <w:bottom w:val="none" w:sz="0" w:space="0" w:color="auto"/>
            <w:insideH w:val="none" w:sz="0" w:space="0" w:color="auto"/>
            <w:insideV w:val="none" w:sz="0" w:space="0" w:color="auto"/>
          </w:tblBorders>
        </w:tblPrEx>
        <w:tc>
          <w:tcPr>
            <w:tcW w:w="225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725CF3"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4.1.5. Chính sách định hướng/quản lý các ngành kinh tế của Chính phủ</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64989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3EA92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ED18C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DBBC8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4142E528" w14:textId="77777777" w:rsidTr="006B2B05">
        <w:tblPrEx>
          <w:tblBorders>
            <w:top w:val="none" w:sz="0" w:space="0" w:color="auto"/>
            <w:bottom w:val="none" w:sz="0" w:space="0" w:color="auto"/>
            <w:insideH w:val="none" w:sz="0" w:space="0" w:color="auto"/>
            <w:insideV w:val="none" w:sz="0" w:space="0" w:color="auto"/>
          </w:tblBorders>
        </w:tblPrEx>
        <w:tc>
          <w:tcPr>
            <w:tcW w:w="225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DEF827"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sz w:val="26"/>
                <w:szCs w:val="26"/>
              </w:rPr>
              <w:t>4.2. Khả năng và chi phí cân đối nguồn vốn của đơn vị</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E2EAA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51C81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75DAA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51C01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3606C8A8" w14:textId="77777777" w:rsidTr="006B2B05">
        <w:tblPrEx>
          <w:tblBorders>
            <w:top w:val="none" w:sz="0" w:space="0" w:color="auto"/>
            <w:bottom w:val="none" w:sz="0" w:space="0" w:color="auto"/>
            <w:insideH w:val="none" w:sz="0" w:space="0" w:color="auto"/>
            <w:insideV w:val="none" w:sz="0" w:space="0" w:color="auto"/>
          </w:tblBorders>
        </w:tblPrEx>
        <w:tc>
          <w:tcPr>
            <w:tcW w:w="225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5E0F37"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4.2.1. Chi phí vốn của đơn vị (ĐV)</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7A891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EA4EF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E3124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40CD0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46BE91E7" w14:textId="77777777" w:rsidTr="006B2B05">
        <w:tblPrEx>
          <w:tblBorders>
            <w:top w:val="none" w:sz="0" w:space="0" w:color="auto"/>
            <w:bottom w:val="none" w:sz="0" w:space="0" w:color="auto"/>
            <w:insideH w:val="none" w:sz="0" w:space="0" w:color="auto"/>
            <w:insideV w:val="none" w:sz="0" w:space="0" w:color="auto"/>
          </w:tblBorders>
        </w:tblPrEx>
        <w:tc>
          <w:tcPr>
            <w:tcW w:w="225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4CAE92"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4.2.2. Khả năng tiếp cận thị trường tiền tệ của ĐV</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D1F33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6BD56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E69D2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276E4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3A49319E" w14:textId="77777777" w:rsidTr="006B2B05">
        <w:tblPrEx>
          <w:tblBorders>
            <w:top w:val="none" w:sz="0" w:space="0" w:color="auto"/>
            <w:bottom w:val="none" w:sz="0" w:space="0" w:color="auto"/>
            <w:insideH w:val="none" w:sz="0" w:space="0" w:color="auto"/>
            <w:insideV w:val="none" w:sz="0" w:space="0" w:color="auto"/>
          </w:tblBorders>
        </w:tblPrEx>
        <w:tc>
          <w:tcPr>
            <w:tcW w:w="225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F02B47"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4.2.3. Khả năng tiếp cận thị trường trái phiếu của ĐV</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B90CE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309FA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6AC50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15902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25F84C4E" w14:textId="77777777" w:rsidTr="006B2B05">
        <w:tblPrEx>
          <w:tblBorders>
            <w:top w:val="none" w:sz="0" w:space="0" w:color="auto"/>
            <w:bottom w:val="none" w:sz="0" w:space="0" w:color="auto"/>
            <w:insideH w:val="none" w:sz="0" w:space="0" w:color="auto"/>
            <w:insideV w:val="none" w:sz="0" w:space="0" w:color="auto"/>
          </w:tblBorders>
        </w:tblPrEx>
        <w:tc>
          <w:tcPr>
            <w:tcW w:w="225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014C5F"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4.2.4. Gia tăng các khoản trích lặp dự phòng rủi ro</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DBA76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B24B4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FDA38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7649C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26322852" w14:textId="77777777" w:rsidTr="006B2B05">
        <w:tblPrEx>
          <w:tblBorders>
            <w:top w:val="none" w:sz="0" w:space="0" w:color="auto"/>
            <w:bottom w:val="none" w:sz="0" w:space="0" w:color="auto"/>
            <w:insideH w:val="none" w:sz="0" w:space="0" w:color="auto"/>
            <w:insideV w:val="none" w:sz="0" w:space="0" w:color="auto"/>
          </w:tblBorders>
        </w:tblPrEx>
        <w:tc>
          <w:tcPr>
            <w:tcW w:w="225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9401FC"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4.2.5. Sự sẵn có về nguồn vốn hiện tại của ĐV</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1CFC7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0EF60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00D08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4D3D3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0F972AA8" w14:textId="77777777" w:rsidTr="006B2B05">
        <w:tblPrEx>
          <w:tblBorders>
            <w:top w:val="none" w:sz="0" w:space="0" w:color="auto"/>
            <w:bottom w:val="none" w:sz="0" w:space="0" w:color="auto"/>
            <w:insideH w:val="none" w:sz="0" w:space="0" w:color="auto"/>
            <w:insideV w:val="none" w:sz="0" w:space="0" w:color="auto"/>
          </w:tblBorders>
        </w:tblPrEx>
        <w:tc>
          <w:tcPr>
            <w:tcW w:w="225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41943F"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4.2.6. Khó khăn về khả năng huy động vốn của ĐV trong thời gian tới</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E1398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681D8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425E3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258CC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249C0296" w14:textId="77777777" w:rsidTr="006B2B05">
        <w:tblPrEx>
          <w:tblBorders>
            <w:top w:val="none" w:sz="0" w:space="0" w:color="auto"/>
            <w:bottom w:val="none" w:sz="0" w:space="0" w:color="auto"/>
            <w:insideH w:val="none" w:sz="0" w:space="0" w:color="auto"/>
            <w:insideV w:val="none" w:sz="0" w:space="0" w:color="auto"/>
          </w:tblBorders>
        </w:tblPrEx>
        <w:tc>
          <w:tcPr>
            <w:tcW w:w="225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4C1984"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sz w:val="26"/>
                <w:szCs w:val="26"/>
              </w:rPr>
              <w:t>4.3. Áp lực cạnh tranh từ các TCTD khác</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7BB66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11FC1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FFDFC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39D48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6B37BDF4" w14:textId="77777777" w:rsidTr="006B2B05">
        <w:tblPrEx>
          <w:tblBorders>
            <w:top w:val="none" w:sz="0" w:space="0" w:color="auto"/>
            <w:bottom w:val="none" w:sz="0" w:space="0" w:color="auto"/>
            <w:insideH w:val="none" w:sz="0" w:space="0" w:color="auto"/>
            <w:insideV w:val="none" w:sz="0" w:space="0" w:color="auto"/>
          </w:tblBorders>
        </w:tblPrEx>
        <w:tc>
          <w:tcPr>
            <w:tcW w:w="225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1BF48F"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sz w:val="26"/>
                <w:szCs w:val="26"/>
              </w:rPr>
              <w:t>4.4. Công tác quản lý rủi ro của đơn vị</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81D10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3D443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6F258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FECE2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3B690E63" w14:textId="77777777" w:rsidTr="006B2B05">
        <w:tblPrEx>
          <w:tblBorders>
            <w:top w:val="none" w:sz="0" w:space="0" w:color="auto"/>
            <w:bottom w:val="none" w:sz="0" w:space="0" w:color="auto"/>
            <w:insideH w:val="none" w:sz="0" w:space="0" w:color="auto"/>
            <w:insideV w:val="none" w:sz="0" w:space="0" w:color="auto"/>
          </w:tblBorders>
        </w:tblPrEx>
        <w:tc>
          <w:tcPr>
            <w:tcW w:w="225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7F2948"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4.4.1. Khẩu vị rủi ro của ĐV</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5FA1D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D1C55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8DB3C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3723E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14FCADED" w14:textId="77777777" w:rsidTr="006B2B05">
        <w:tblPrEx>
          <w:tblBorders>
            <w:top w:val="none" w:sz="0" w:space="0" w:color="auto"/>
            <w:bottom w:val="none" w:sz="0" w:space="0" w:color="auto"/>
            <w:insideH w:val="none" w:sz="0" w:space="0" w:color="auto"/>
            <w:insideV w:val="none" w:sz="0" w:space="0" w:color="auto"/>
          </w:tblBorders>
        </w:tblPrEx>
        <w:tc>
          <w:tcPr>
            <w:tcW w:w="225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59D205"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4.4.2. Quy mô và tốc độ tăng trưởng tín dụng của nhóm KH đã ở mức cao</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DAD7E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992A0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ED62F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F9BE0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3E9212AB" w14:textId="77777777" w:rsidTr="006B2B05">
        <w:tblPrEx>
          <w:tblBorders>
            <w:top w:val="none" w:sz="0" w:space="0" w:color="auto"/>
            <w:bottom w:val="none" w:sz="0" w:space="0" w:color="auto"/>
            <w:insideH w:val="none" w:sz="0" w:space="0" w:color="auto"/>
            <w:insideV w:val="none" w:sz="0" w:space="0" w:color="auto"/>
          </w:tblBorders>
        </w:tblPrEx>
        <w:tc>
          <w:tcPr>
            <w:tcW w:w="225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A90F60"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4.4.3. Nợ xấu tổng thể của ĐV đang ở mức cao hoặc có nguy cơ gia tăng</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BFAB2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15790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D1633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D885C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048D9CAE" w14:textId="77777777" w:rsidTr="006B2B05">
        <w:tblPrEx>
          <w:tblBorders>
            <w:top w:val="none" w:sz="0" w:space="0" w:color="auto"/>
            <w:bottom w:val="none" w:sz="0" w:space="0" w:color="auto"/>
            <w:insideH w:val="none" w:sz="0" w:space="0" w:color="auto"/>
            <w:insideV w:val="none" w:sz="0" w:space="0" w:color="auto"/>
          </w:tblBorders>
        </w:tblPrEx>
        <w:tc>
          <w:tcPr>
            <w:tcW w:w="225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E2F401"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4.4.4. Nợ xấu của nhóm KH đang ở mức cao hoặc có nguy cơ gia tăng</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B7819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7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F32C5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F7C43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1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2F52E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bl>
    <w:p w14:paraId="47C06A72" w14:textId="77777777" w:rsidR="006B2B05" w:rsidRPr="006B2B05" w:rsidRDefault="006B2B05" w:rsidP="006B2B05">
      <w:pPr>
        <w:spacing w:before="120" w:after="280" w:afterAutospacing="1"/>
        <w:rPr>
          <w:rFonts w:ascii="Times New Roman" w:hAnsi="Times New Roman"/>
          <w:sz w:val="26"/>
          <w:szCs w:val="26"/>
        </w:rPr>
      </w:pPr>
      <w:r w:rsidRPr="006B2B05">
        <w:rPr>
          <w:rFonts w:ascii="Times New Roman" w:hAnsi="Times New Roman"/>
          <w:b/>
          <w:bCs/>
          <w:sz w:val="26"/>
          <w:szCs w:val="26"/>
        </w:rPr>
        <w:t>Câu 5: Theo quý đơn vị, lĩnh vực, ngành nghề nào là động lực tăng trưởng tín dụng của hệ thống TCTD</w:t>
      </w:r>
      <w:r w:rsidRPr="006B2B05">
        <w:rPr>
          <w:rFonts w:ascii="Times New Roman" w:hAnsi="Times New Roman"/>
          <w:sz w:val="26"/>
          <w:szCs w:val="26"/>
        </w:rPr>
        <w:t xml:space="preserve"> </w:t>
      </w:r>
      <w:r w:rsidRPr="006B2B05">
        <w:rPr>
          <w:rFonts w:ascii="Times New Roman" w:hAnsi="Times New Roman"/>
          <w:i/>
          <w:iCs/>
          <w:sz w:val="26"/>
          <w:szCs w:val="26"/>
        </w:rPr>
        <w:t>(điền dấu (x) vào các ô lựa chọn tương ứng, không chọn quá 8 lựa chọn)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29"/>
        <w:gridCol w:w="1006"/>
        <w:gridCol w:w="1037"/>
        <w:gridCol w:w="1505"/>
        <w:gridCol w:w="1503"/>
      </w:tblGrid>
      <w:tr w:rsidR="006B2B05" w:rsidRPr="006B2B05" w14:paraId="7D558A63" w14:textId="77777777" w:rsidTr="006B2B05">
        <w:tc>
          <w:tcPr>
            <w:tcW w:w="23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C069D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Lĩnh vực, ngành kinh tế</w:t>
            </w:r>
          </w:p>
        </w:tc>
        <w:tc>
          <w:tcPr>
            <w:tcW w:w="5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FA9091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Trong 6 tháng qua</w:t>
            </w:r>
          </w:p>
        </w:tc>
        <w:tc>
          <w:tcPr>
            <w:tcW w:w="5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2CE82B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Dự kiến 6 tháng tới</w:t>
            </w:r>
          </w:p>
        </w:tc>
        <w:tc>
          <w:tcPr>
            <w:tcW w:w="8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77A35C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Dự kiến tổng thể năm hiện tại so với năm trước</w:t>
            </w:r>
          </w:p>
        </w:tc>
        <w:tc>
          <w:tcPr>
            <w:tcW w:w="8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66EA24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Dự kiến năm tới so với năm hiện tại</w:t>
            </w:r>
          </w:p>
        </w:tc>
      </w:tr>
      <w:tr w:rsidR="006B2B05" w:rsidRPr="006B2B05" w14:paraId="65462F69" w14:textId="77777777" w:rsidTr="006B2B05">
        <w:tblPrEx>
          <w:tblBorders>
            <w:top w:val="none" w:sz="0" w:space="0" w:color="auto"/>
            <w:bottom w:val="none" w:sz="0" w:space="0" w:color="auto"/>
            <w:insideH w:val="none" w:sz="0" w:space="0" w:color="auto"/>
            <w:insideV w:val="none" w:sz="0" w:space="0" w:color="auto"/>
          </w:tblBorders>
        </w:tblPrEx>
        <w:tc>
          <w:tcPr>
            <w:tcW w:w="23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5AAE210"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sz w:val="26"/>
                <w:szCs w:val="26"/>
              </w:rPr>
              <w:t>5.1. Nông nghiệp, lâm nghiệp và thủy sản</w:t>
            </w:r>
          </w:p>
        </w:tc>
        <w:tc>
          <w:tcPr>
            <w:tcW w:w="5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7AF617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E3A1FE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E6409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A4A08F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0EAF9DD8" w14:textId="77777777" w:rsidTr="006B2B05">
        <w:tblPrEx>
          <w:tblBorders>
            <w:top w:val="none" w:sz="0" w:space="0" w:color="auto"/>
            <w:bottom w:val="none" w:sz="0" w:space="0" w:color="auto"/>
            <w:insideH w:val="none" w:sz="0" w:space="0" w:color="auto"/>
            <w:insideV w:val="none" w:sz="0" w:space="0" w:color="auto"/>
          </w:tblBorders>
        </w:tblPrEx>
        <w:tc>
          <w:tcPr>
            <w:tcW w:w="23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95C6E1"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sz w:val="26"/>
                <w:szCs w:val="26"/>
              </w:rPr>
              <w:t>5.2. Công nghiệp và xây dựng</w:t>
            </w:r>
          </w:p>
        </w:tc>
        <w:tc>
          <w:tcPr>
            <w:tcW w:w="5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CFB899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8DB511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0C3696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3B054B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0BDA8A3B" w14:textId="77777777" w:rsidTr="006B2B05">
        <w:tblPrEx>
          <w:tblBorders>
            <w:top w:val="none" w:sz="0" w:space="0" w:color="auto"/>
            <w:bottom w:val="none" w:sz="0" w:space="0" w:color="auto"/>
            <w:insideH w:val="none" w:sz="0" w:space="0" w:color="auto"/>
            <w:insideV w:val="none" w:sz="0" w:space="0" w:color="auto"/>
          </w:tblBorders>
        </w:tblPrEx>
        <w:tc>
          <w:tcPr>
            <w:tcW w:w="23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2473061"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5.2.1. Khai khoáng</w:t>
            </w:r>
          </w:p>
        </w:tc>
        <w:tc>
          <w:tcPr>
            <w:tcW w:w="5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017A29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C5AB9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B55835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A9B88C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41372B43" w14:textId="77777777" w:rsidTr="006B2B05">
        <w:tblPrEx>
          <w:tblBorders>
            <w:top w:val="none" w:sz="0" w:space="0" w:color="auto"/>
            <w:bottom w:val="none" w:sz="0" w:space="0" w:color="auto"/>
            <w:insideH w:val="none" w:sz="0" w:space="0" w:color="auto"/>
            <w:insideV w:val="none" w:sz="0" w:space="0" w:color="auto"/>
          </w:tblBorders>
        </w:tblPrEx>
        <w:tc>
          <w:tcPr>
            <w:tcW w:w="23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F5AC0C"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5.2.2. Công nghiệp chế biến, chế tạo</w:t>
            </w:r>
          </w:p>
        </w:tc>
        <w:tc>
          <w:tcPr>
            <w:tcW w:w="5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0D629C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30E931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2E79C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F01C03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28A7B872" w14:textId="77777777" w:rsidTr="006B2B05">
        <w:tblPrEx>
          <w:tblBorders>
            <w:top w:val="none" w:sz="0" w:space="0" w:color="auto"/>
            <w:bottom w:val="none" w:sz="0" w:space="0" w:color="auto"/>
            <w:insideH w:val="none" w:sz="0" w:space="0" w:color="auto"/>
            <w:insideV w:val="none" w:sz="0" w:space="0" w:color="auto"/>
          </w:tblBorders>
        </w:tblPrEx>
        <w:tc>
          <w:tcPr>
            <w:tcW w:w="23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836ECC"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5.2.2.1. Sản xuất chế biến thực phẩm và đồ uống</w:t>
            </w:r>
          </w:p>
        </w:tc>
        <w:tc>
          <w:tcPr>
            <w:tcW w:w="5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3E708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70FFE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15441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FE1E8A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1D98CF6B" w14:textId="77777777" w:rsidTr="006B2B05">
        <w:tblPrEx>
          <w:tblBorders>
            <w:top w:val="none" w:sz="0" w:space="0" w:color="auto"/>
            <w:bottom w:val="none" w:sz="0" w:space="0" w:color="auto"/>
            <w:insideH w:val="none" w:sz="0" w:space="0" w:color="auto"/>
            <w:insideV w:val="none" w:sz="0" w:space="0" w:color="auto"/>
          </w:tblBorders>
        </w:tblPrEx>
        <w:tc>
          <w:tcPr>
            <w:tcW w:w="23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5BBC77"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5.2.2.2. Dệt, sản xuất trang phục</w:t>
            </w:r>
          </w:p>
        </w:tc>
        <w:tc>
          <w:tcPr>
            <w:tcW w:w="5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59ECE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3E26BA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48CAB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396DC9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311137C8" w14:textId="77777777" w:rsidTr="006B2B05">
        <w:tblPrEx>
          <w:tblBorders>
            <w:top w:val="none" w:sz="0" w:space="0" w:color="auto"/>
            <w:bottom w:val="none" w:sz="0" w:space="0" w:color="auto"/>
            <w:insideH w:val="none" w:sz="0" w:space="0" w:color="auto"/>
            <w:insideV w:val="none" w:sz="0" w:space="0" w:color="auto"/>
          </w:tblBorders>
        </w:tblPrEx>
        <w:tc>
          <w:tcPr>
            <w:tcW w:w="23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59F173"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5.2.2.3. Chế biến gỗ và sản xuất sản phẩm từ gỗ, tre, nứa (trừ giường, tủ, bàn, ghế); sản xuất sản phẩm từ rơm, rạ và vật liệu tết bện</w:t>
            </w:r>
          </w:p>
        </w:tc>
        <w:tc>
          <w:tcPr>
            <w:tcW w:w="5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790776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C40C3B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A0360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C4513B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2DCB8151" w14:textId="77777777" w:rsidTr="006B2B05">
        <w:tblPrEx>
          <w:tblBorders>
            <w:top w:val="none" w:sz="0" w:space="0" w:color="auto"/>
            <w:bottom w:val="none" w:sz="0" w:space="0" w:color="auto"/>
            <w:insideH w:val="none" w:sz="0" w:space="0" w:color="auto"/>
            <w:insideV w:val="none" w:sz="0" w:space="0" w:color="auto"/>
          </w:tblBorders>
        </w:tblPrEx>
        <w:tc>
          <w:tcPr>
            <w:tcW w:w="23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95BC69"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5.2.2.4. Sản xuất than cốc và sản phẩm dầu mỏ tinh chế</w:t>
            </w:r>
          </w:p>
        </w:tc>
        <w:tc>
          <w:tcPr>
            <w:tcW w:w="5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769F04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3459A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160C89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8FC300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57D2D0B9" w14:textId="77777777" w:rsidTr="006B2B05">
        <w:tblPrEx>
          <w:tblBorders>
            <w:top w:val="none" w:sz="0" w:space="0" w:color="auto"/>
            <w:bottom w:val="none" w:sz="0" w:space="0" w:color="auto"/>
            <w:insideH w:val="none" w:sz="0" w:space="0" w:color="auto"/>
            <w:insideV w:val="none" w:sz="0" w:space="0" w:color="auto"/>
          </w:tblBorders>
        </w:tblPrEx>
        <w:tc>
          <w:tcPr>
            <w:tcW w:w="23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32CD52B"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5.2.2.5. Sản xuất hoá chất và sản phẩm hoá chất</w:t>
            </w:r>
          </w:p>
        </w:tc>
        <w:tc>
          <w:tcPr>
            <w:tcW w:w="5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FABD2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337FFD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5F10E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8177AE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23AA2A8F" w14:textId="77777777" w:rsidTr="006B2B05">
        <w:tblPrEx>
          <w:tblBorders>
            <w:top w:val="none" w:sz="0" w:space="0" w:color="auto"/>
            <w:bottom w:val="none" w:sz="0" w:space="0" w:color="auto"/>
            <w:insideH w:val="none" w:sz="0" w:space="0" w:color="auto"/>
            <w:insideV w:val="none" w:sz="0" w:space="0" w:color="auto"/>
          </w:tblBorders>
        </w:tblPrEx>
        <w:tc>
          <w:tcPr>
            <w:tcW w:w="23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D9E3D1F"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5.2.2.6. Sản xuất sản phẩm từ cao su và plastic</w:t>
            </w:r>
          </w:p>
        </w:tc>
        <w:tc>
          <w:tcPr>
            <w:tcW w:w="5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9BA80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89DF3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446516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8AD83E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77597AB2" w14:textId="77777777" w:rsidTr="006B2B05">
        <w:tblPrEx>
          <w:tblBorders>
            <w:top w:val="none" w:sz="0" w:space="0" w:color="auto"/>
            <w:bottom w:val="none" w:sz="0" w:space="0" w:color="auto"/>
            <w:insideH w:val="none" w:sz="0" w:space="0" w:color="auto"/>
            <w:insideV w:val="none" w:sz="0" w:space="0" w:color="auto"/>
          </w:tblBorders>
        </w:tblPrEx>
        <w:tc>
          <w:tcPr>
            <w:tcW w:w="23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2F6A2B"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5.2.2.7. Sản xuất kim loại</w:t>
            </w:r>
          </w:p>
        </w:tc>
        <w:tc>
          <w:tcPr>
            <w:tcW w:w="5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008D2A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D85509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E7286F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AB11AA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1E12B0E2" w14:textId="77777777" w:rsidTr="006B2B05">
        <w:tblPrEx>
          <w:tblBorders>
            <w:top w:val="none" w:sz="0" w:space="0" w:color="auto"/>
            <w:bottom w:val="none" w:sz="0" w:space="0" w:color="auto"/>
            <w:insideH w:val="none" w:sz="0" w:space="0" w:color="auto"/>
            <w:insideV w:val="none" w:sz="0" w:space="0" w:color="auto"/>
          </w:tblBorders>
        </w:tblPrEx>
        <w:tc>
          <w:tcPr>
            <w:tcW w:w="23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EC4F7AC"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5.2.2.8. Sản xuất sản phẩm điện tử, máy vi tính và sản phẩm quang học</w:t>
            </w:r>
          </w:p>
        </w:tc>
        <w:tc>
          <w:tcPr>
            <w:tcW w:w="5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5E68D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1E7B98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1C5FC5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36F40B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5F691E22" w14:textId="77777777" w:rsidTr="006B2B05">
        <w:tblPrEx>
          <w:tblBorders>
            <w:top w:val="none" w:sz="0" w:space="0" w:color="auto"/>
            <w:bottom w:val="none" w:sz="0" w:space="0" w:color="auto"/>
            <w:insideH w:val="none" w:sz="0" w:space="0" w:color="auto"/>
            <w:insideV w:val="none" w:sz="0" w:space="0" w:color="auto"/>
          </w:tblBorders>
        </w:tblPrEx>
        <w:tc>
          <w:tcPr>
            <w:tcW w:w="23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188001"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5.2.2.9. Sản xuất ô tô và xe có động cơ khác</w:t>
            </w:r>
          </w:p>
        </w:tc>
        <w:tc>
          <w:tcPr>
            <w:tcW w:w="5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CF37F2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461DE6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99CCF3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FC6F9C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7B6EDE62" w14:textId="77777777" w:rsidTr="006B2B05">
        <w:tblPrEx>
          <w:tblBorders>
            <w:top w:val="none" w:sz="0" w:space="0" w:color="auto"/>
            <w:bottom w:val="none" w:sz="0" w:space="0" w:color="auto"/>
            <w:insideH w:val="none" w:sz="0" w:space="0" w:color="auto"/>
            <w:insideV w:val="none" w:sz="0" w:space="0" w:color="auto"/>
          </w:tblBorders>
        </w:tblPrEx>
        <w:tc>
          <w:tcPr>
            <w:tcW w:w="23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EB5EC32"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5.2.3. Xây dựng</w:t>
            </w:r>
          </w:p>
        </w:tc>
        <w:tc>
          <w:tcPr>
            <w:tcW w:w="5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4331EF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836E92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D9B62B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D26253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6103E8CB" w14:textId="77777777" w:rsidTr="006B2B05">
        <w:tblPrEx>
          <w:tblBorders>
            <w:top w:val="none" w:sz="0" w:space="0" w:color="auto"/>
            <w:bottom w:val="none" w:sz="0" w:space="0" w:color="auto"/>
            <w:insideH w:val="none" w:sz="0" w:space="0" w:color="auto"/>
            <w:insideV w:val="none" w:sz="0" w:space="0" w:color="auto"/>
          </w:tblBorders>
        </w:tblPrEx>
        <w:tc>
          <w:tcPr>
            <w:tcW w:w="23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7565E45"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5.2.4. Sản xuất và phân phối điện, khí đốt, nước nóng, hơi nước và điều hoà không khí</w:t>
            </w:r>
          </w:p>
        </w:tc>
        <w:tc>
          <w:tcPr>
            <w:tcW w:w="5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76B62E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DBDBF4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5F3FB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81B0E6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28C9417F" w14:textId="77777777" w:rsidTr="006B2B05">
        <w:tblPrEx>
          <w:tblBorders>
            <w:top w:val="none" w:sz="0" w:space="0" w:color="auto"/>
            <w:bottom w:val="none" w:sz="0" w:space="0" w:color="auto"/>
            <w:insideH w:val="none" w:sz="0" w:space="0" w:color="auto"/>
            <w:insideV w:val="none" w:sz="0" w:space="0" w:color="auto"/>
          </w:tblBorders>
        </w:tblPrEx>
        <w:tc>
          <w:tcPr>
            <w:tcW w:w="23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06A51C"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sz w:val="26"/>
                <w:szCs w:val="26"/>
              </w:rPr>
              <w:t>5.3. Thương mại và dịch vụ</w:t>
            </w:r>
          </w:p>
        </w:tc>
        <w:tc>
          <w:tcPr>
            <w:tcW w:w="5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FF91C8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2C9575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1278F3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5AD6A0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182649BB" w14:textId="77777777" w:rsidTr="006B2B05">
        <w:tblPrEx>
          <w:tblBorders>
            <w:top w:val="none" w:sz="0" w:space="0" w:color="auto"/>
            <w:bottom w:val="none" w:sz="0" w:space="0" w:color="auto"/>
            <w:insideH w:val="none" w:sz="0" w:space="0" w:color="auto"/>
            <w:insideV w:val="none" w:sz="0" w:space="0" w:color="auto"/>
          </w:tblBorders>
        </w:tblPrEx>
        <w:tc>
          <w:tcPr>
            <w:tcW w:w="23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E26C65"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5.3.1. Hoạt động của các đại lý du lịch, kinh doanh tua du lịch và các dịch vụ hỗ trợ, liên quan đến quảng bá và tổ chức tua du lịch</w:t>
            </w:r>
          </w:p>
        </w:tc>
        <w:tc>
          <w:tcPr>
            <w:tcW w:w="5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8652E9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CB83C4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2ED543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5C3EB4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08F814F6" w14:textId="77777777" w:rsidTr="006B2B05">
        <w:tblPrEx>
          <w:tblBorders>
            <w:top w:val="none" w:sz="0" w:space="0" w:color="auto"/>
            <w:bottom w:val="none" w:sz="0" w:space="0" w:color="auto"/>
            <w:insideH w:val="none" w:sz="0" w:space="0" w:color="auto"/>
            <w:insideV w:val="none" w:sz="0" w:space="0" w:color="auto"/>
          </w:tblBorders>
        </w:tblPrEx>
        <w:tc>
          <w:tcPr>
            <w:tcW w:w="23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FE7483A"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5.3.2. Bán buôn và bán lẻ; sửa chữa ô tô, xe máy và xe có động cơ khác</w:t>
            </w:r>
          </w:p>
        </w:tc>
        <w:tc>
          <w:tcPr>
            <w:tcW w:w="5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CAA2E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6D741F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B0B863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428B6C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1E9523D1" w14:textId="77777777" w:rsidTr="006B2B05">
        <w:tblPrEx>
          <w:tblBorders>
            <w:top w:val="none" w:sz="0" w:space="0" w:color="auto"/>
            <w:bottom w:val="none" w:sz="0" w:space="0" w:color="auto"/>
            <w:insideH w:val="none" w:sz="0" w:space="0" w:color="auto"/>
            <w:insideV w:val="none" w:sz="0" w:space="0" w:color="auto"/>
          </w:tblBorders>
        </w:tblPrEx>
        <w:tc>
          <w:tcPr>
            <w:tcW w:w="23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048C4BC"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i/>
                <w:iCs/>
                <w:sz w:val="26"/>
                <w:szCs w:val="26"/>
              </w:rPr>
              <w:t>5.3.2.1. Kinh doanh khoáng sản, nhiên liệu, nguyên vật liệu xây dựng, máy móc, thiết bị và phụ tùng máy</w:t>
            </w:r>
          </w:p>
        </w:tc>
        <w:tc>
          <w:tcPr>
            <w:tcW w:w="5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2B02FF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C2C33F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6D2C85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F5DDA8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5B794C07" w14:textId="77777777" w:rsidTr="006B2B05">
        <w:tblPrEx>
          <w:tblBorders>
            <w:top w:val="none" w:sz="0" w:space="0" w:color="auto"/>
            <w:bottom w:val="none" w:sz="0" w:space="0" w:color="auto"/>
            <w:insideH w:val="none" w:sz="0" w:space="0" w:color="auto"/>
            <w:insideV w:val="none" w:sz="0" w:space="0" w:color="auto"/>
          </w:tblBorders>
        </w:tblPrEx>
        <w:tc>
          <w:tcPr>
            <w:tcW w:w="23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A8BDA4C"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5.3.3. Vận tải kho bãi</w:t>
            </w:r>
          </w:p>
        </w:tc>
        <w:tc>
          <w:tcPr>
            <w:tcW w:w="5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242797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B3B8F2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6EE628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2463C0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72B8071B" w14:textId="77777777" w:rsidTr="006B2B05">
        <w:tblPrEx>
          <w:tblBorders>
            <w:top w:val="none" w:sz="0" w:space="0" w:color="auto"/>
            <w:bottom w:val="none" w:sz="0" w:space="0" w:color="auto"/>
            <w:insideH w:val="none" w:sz="0" w:space="0" w:color="auto"/>
            <w:insideV w:val="none" w:sz="0" w:space="0" w:color="auto"/>
          </w:tblBorders>
        </w:tblPrEx>
        <w:tc>
          <w:tcPr>
            <w:tcW w:w="23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7669BEF"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5.3.4. Hoạt động kinh doanh bất động sản</w:t>
            </w:r>
          </w:p>
        </w:tc>
        <w:tc>
          <w:tcPr>
            <w:tcW w:w="5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679062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EECAD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E8291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F7D3DC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454DF6F5" w14:textId="77777777" w:rsidTr="006B2B05">
        <w:tblPrEx>
          <w:tblBorders>
            <w:top w:val="none" w:sz="0" w:space="0" w:color="auto"/>
            <w:bottom w:val="none" w:sz="0" w:space="0" w:color="auto"/>
            <w:insideH w:val="none" w:sz="0" w:space="0" w:color="auto"/>
            <w:insideV w:val="none" w:sz="0" w:space="0" w:color="auto"/>
          </w:tblBorders>
        </w:tblPrEx>
        <w:tc>
          <w:tcPr>
            <w:tcW w:w="23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8F594C4"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5.3.5. Hoạt động tài chính, ngân hàng và bảo hiểm</w:t>
            </w:r>
          </w:p>
        </w:tc>
        <w:tc>
          <w:tcPr>
            <w:tcW w:w="5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058E3B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D24CC6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7C18A7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6E9E04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73110145" w14:textId="77777777" w:rsidTr="006B2B05">
        <w:tblPrEx>
          <w:tblBorders>
            <w:top w:val="none" w:sz="0" w:space="0" w:color="auto"/>
            <w:bottom w:val="none" w:sz="0" w:space="0" w:color="auto"/>
            <w:insideH w:val="none" w:sz="0" w:space="0" w:color="auto"/>
            <w:insideV w:val="none" w:sz="0" w:space="0" w:color="auto"/>
          </w:tblBorders>
        </w:tblPrEx>
        <w:tc>
          <w:tcPr>
            <w:tcW w:w="23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B07F5CF"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i/>
                <w:iCs/>
                <w:sz w:val="26"/>
                <w:szCs w:val="26"/>
              </w:rPr>
              <w:t>5.3.5.1. Môi giới hợp đồng hàng hóa và chứng khoán</w:t>
            </w:r>
          </w:p>
        </w:tc>
        <w:tc>
          <w:tcPr>
            <w:tcW w:w="5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B6DFA1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21044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EAEC8A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255725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2EA8AA04" w14:textId="77777777" w:rsidTr="006B2B05">
        <w:tblPrEx>
          <w:tblBorders>
            <w:top w:val="none" w:sz="0" w:space="0" w:color="auto"/>
            <w:bottom w:val="none" w:sz="0" w:space="0" w:color="auto"/>
            <w:insideH w:val="none" w:sz="0" w:space="0" w:color="auto"/>
            <w:insideV w:val="none" w:sz="0" w:space="0" w:color="auto"/>
          </w:tblBorders>
        </w:tblPrEx>
        <w:tc>
          <w:tcPr>
            <w:tcW w:w="230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E6AA9B4"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5.3.6. Thông tin và truyền thông</w:t>
            </w:r>
          </w:p>
        </w:tc>
        <w:tc>
          <w:tcPr>
            <w:tcW w:w="53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CFD3F2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5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A6B754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77F300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61A94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457D8EF8" w14:textId="77777777" w:rsidTr="006B2B05">
        <w:tblPrEx>
          <w:tblBorders>
            <w:top w:val="none" w:sz="0" w:space="0" w:color="auto"/>
            <w:bottom w:val="none" w:sz="0" w:space="0" w:color="auto"/>
            <w:insideH w:val="none" w:sz="0" w:space="0" w:color="auto"/>
            <w:insideV w:val="none" w:sz="0" w:space="0" w:color="auto"/>
          </w:tblBorders>
        </w:tblPrEx>
        <w:tc>
          <w:tcPr>
            <w:tcW w:w="23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78F3A64"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5.3.7. Dịch vụ lưu trú và ăn uống</w:t>
            </w:r>
          </w:p>
        </w:tc>
        <w:tc>
          <w:tcPr>
            <w:tcW w:w="5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BFC71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5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446E45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B22BE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4C12E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4B7737C4" w14:textId="77777777" w:rsidTr="006B2B05">
        <w:tblPrEx>
          <w:tblBorders>
            <w:top w:val="none" w:sz="0" w:space="0" w:color="auto"/>
            <w:bottom w:val="none" w:sz="0" w:space="0" w:color="auto"/>
            <w:insideH w:val="none" w:sz="0" w:space="0" w:color="auto"/>
            <w:insideV w:val="none" w:sz="0" w:space="0" w:color="auto"/>
          </w:tblBorders>
        </w:tblPrEx>
        <w:tc>
          <w:tcPr>
            <w:tcW w:w="23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CE28746"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sz w:val="26"/>
                <w:szCs w:val="26"/>
              </w:rPr>
              <w:t>5.4. Phục vụ nhu cầu đời sống, tiêu dùng của cá nhân, hộ gia đình và vay qua thẻ tín dụng</w:t>
            </w:r>
          </w:p>
        </w:tc>
        <w:tc>
          <w:tcPr>
            <w:tcW w:w="5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96C77B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5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138DDD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DA2D2A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7812D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4690545F" w14:textId="77777777" w:rsidTr="006B2B05">
        <w:tblPrEx>
          <w:tblBorders>
            <w:top w:val="none" w:sz="0" w:space="0" w:color="auto"/>
            <w:bottom w:val="none" w:sz="0" w:space="0" w:color="auto"/>
            <w:insideH w:val="none" w:sz="0" w:space="0" w:color="auto"/>
            <w:insideV w:val="none" w:sz="0" w:space="0" w:color="auto"/>
          </w:tblBorders>
        </w:tblPrEx>
        <w:tc>
          <w:tcPr>
            <w:tcW w:w="23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7A3317F"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5.4.1. Mua nhà ở, thuê, thuê mua nhà ở; xây dựng, sửa chữa nhà ở</w:t>
            </w:r>
          </w:p>
        </w:tc>
        <w:tc>
          <w:tcPr>
            <w:tcW w:w="5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AAEA01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5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83F783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5F430E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059E2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2FE62D28" w14:textId="77777777" w:rsidTr="006B2B05">
        <w:tblPrEx>
          <w:tblBorders>
            <w:top w:val="none" w:sz="0" w:space="0" w:color="auto"/>
            <w:bottom w:val="none" w:sz="0" w:space="0" w:color="auto"/>
            <w:insideH w:val="none" w:sz="0" w:space="0" w:color="auto"/>
            <w:insideV w:val="none" w:sz="0" w:space="0" w:color="auto"/>
          </w:tblBorders>
        </w:tblPrEx>
        <w:tc>
          <w:tcPr>
            <w:tcW w:w="23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018812"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5.4.2. Mua, thuê, thuê mua phương tiện đi lại</w:t>
            </w:r>
          </w:p>
        </w:tc>
        <w:tc>
          <w:tcPr>
            <w:tcW w:w="5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7CDDFE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5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014423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43D1DE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B0422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41EAAEF2" w14:textId="77777777" w:rsidTr="006B2B05">
        <w:tblPrEx>
          <w:tblBorders>
            <w:top w:val="none" w:sz="0" w:space="0" w:color="auto"/>
            <w:bottom w:val="none" w:sz="0" w:space="0" w:color="auto"/>
            <w:insideH w:val="none" w:sz="0" w:space="0" w:color="auto"/>
            <w:insideV w:val="none" w:sz="0" w:space="0" w:color="auto"/>
          </w:tblBorders>
        </w:tblPrEx>
        <w:tc>
          <w:tcPr>
            <w:tcW w:w="23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5F1559"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5.4.3. Mua đồ dùng, trang thiết bị gia đình</w:t>
            </w:r>
          </w:p>
        </w:tc>
        <w:tc>
          <w:tcPr>
            <w:tcW w:w="5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6C2CB8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5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A07C05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6B3E9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4E324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092CC66D" w14:textId="77777777" w:rsidTr="006B2B05">
        <w:tblPrEx>
          <w:tblBorders>
            <w:top w:val="none" w:sz="0" w:space="0" w:color="auto"/>
            <w:bottom w:val="none" w:sz="0" w:space="0" w:color="auto"/>
            <w:insideH w:val="none" w:sz="0" w:space="0" w:color="auto"/>
            <w:insideV w:val="none" w:sz="0" w:space="0" w:color="auto"/>
          </w:tblBorders>
        </w:tblPrEx>
        <w:tc>
          <w:tcPr>
            <w:tcW w:w="23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34650C1"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5.4.4. Vay qua thẻ tín dụng</w:t>
            </w:r>
          </w:p>
        </w:tc>
        <w:tc>
          <w:tcPr>
            <w:tcW w:w="5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B94E9F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5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AE040C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8221E4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EFAF8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4B337C8E" w14:textId="77777777" w:rsidTr="006B2B05">
        <w:tblPrEx>
          <w:tblBorders>
            <w:top w:val="none" w:sz="0" w:space="0" w:color="auto"/>
            <w:bottom w:val="none" w:sz="0" w:space="0" w:color="auto"/>
            <w:insideH w:val="none" w:sz="0" w:space="0" w:color="auto"/>
            <w:insideV w:val="none" w:sz="0" w:space="0" w:color="auto"/>
          </w:tblBorders>
        </w:tblPrEx>
        <w:tc>
          <w:tcPr>
            <w:tcW w:w="23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5C4FFEB"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sz w:val="26"/>
                <w:szCs w:val="26"/>
              </w:rPr>
              <w:t>5.5. Khác (đề nghị ghi cụ thể):</w:t>
            </w:r>
          </w:p>
        </w:tc>
        <w:tc>
          <w:tcPr>
            <w:tcW w:w="5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19A965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5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8560E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1E2DEE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8DEFC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1F2EBD9D" w14:textId="77777777" w:rsidTr="006B2B05">
        <w:tblPrEx>
          <w:tblBorders>
            <w:top w:val="none" w:sz="0" w:space="0" w:color="auto"/>
            <w:bottom w:val="none" w:sz="0" w:space="0" w:color="auto"/>
            <w:insideH w:val="none" w:sz="0" w:space="0" w:color="auto"/>
            <w:insideV w:val="none" w:sz="0" w:space="0" w:color="auto"/>
          </w:tblBorders>
        </w:tblPrEx>
        <w:tc>
          <w:tcPr>
            <w:tcW w:w="23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13E2B55"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5.5.1 ………………..</w:t>
            </w:r>
          </w:p>
        </w:tc>
        <w:tc>
          <w:tcPr>
            <w:tcW w:w="5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91103E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5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CCF1B8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05F810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E6B15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0EA28661" w14:textId="77777777" w:rsidTr="006B2B05">
        <w:tblPrEx>
          <w:tblBorders>
            <w:top w:val="none" w:sz="0" w:space="0" w:color="auto"/>
            <w:bottom w:val="none" w:sz="0" w:space="0" w:color="auto"/>
            <w:insideH w:val="none" w:sz="0" w:space="0" w:color="auto"/>
            <w:insideV w:val="none" w:sz="0" w:space="0" w:color="auto"/>
          </w:tblBorders>
        </w:tblPrEx>
        <w:tc>
          <w:tcPr>
            <w:tcW w:w="23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F2CE36F"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5.5.2 ………………..</w:t>
            </w:r>
          </w:p>
        </w:tc>
        <w:tc>
          <w:tcPr>
            <w:tcW w:w="5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81E0A6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5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3817BD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978B4F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80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C2EA4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bl>
    <w:p w14:paraId="0C09EFE3" w14:textId="77777777" w:rsidR="006B2B05" w:rsidRPr="006B2B05" w:rsidRDefault="006B2B05" w:rsidP="006B2B05">
      <w:pPr>
        <w:spacing w:before="120" w:after="280" w:afterAutospacing="1"/>
        <w:rPr>
          <w:rFonts w:ascii="Times New Roman" w:hAnsi="Times New Roman"/>
          <w:sz w:val="26"/>
          <w:szCs w:val="26"/>
        </w:rPr>
      </w:pPr>
      <w:r w:rsidRPr="006B2B05">
        <w:rPr>
          <w:rFonts w:ascii="Times New Roman" w:hAnsi="Times New Roman"/>
          <w:b/>
          <w:bCs/>
          <w:sz w:val="26"/>
          <w:szCs w:val="26"/>
        </w:rPr>
        <w:t>Câu 6. Tiêu chuẩn tín dụng của đơn vị thay đổi và dự kiến thay đổi như thế nào?</w:t>
      </w:r>
      <w:r w:rsidRPr="006B2B05">
        <w:rPr>
          <w:rFonts w:ascii="Times New Roman" w:hAnsi="Times New Roman"/>
          <w:sz w:val="26"/>
          <w:szCs w:val="26"/>
        </w:rPr>
        <w:t xml:space="preserve"> </w:t>
      </w:r>
      <w:r w:rsidRPr="006B2B05">
        <w:rPr>
          <w:rFonts w:ascii="Times New Roman" w:hAnsi="Times New Roman"/>
          <w:i/>
          <w:iCs/>
          <w:sz w:val="26"/>
          <w:szCs w:val="26"/>
        </w:rPr>
        <w:t>(Điền vào ô, cột tương ứng theo mức độ sau: 1= Nới lỏng đáng kể, 2 = Nới lỏng hơn, 3= Không đổi, 4= Thắt chặt hơn, 5= Thắt chặt đáng kể)</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15"/>
        <w:gridCol w:w="882"/>
        <w:gridCol w:w="951"/>
        <w:gridCol w:w="1281"/>
        <w:gridCol w:w="1351"/>
      </w:tblGrid>
      <w:tr w:rsidR="006B2B05" w:rsidRPr="006B2B05" w14:paraId="5FC30F2E" w14:textId="77777777" w:rsidTr="006B2B05">
        <w:tc>
          <w:tcPr>
            <w:tcW w:w="26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44973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Phân loại tín dụng</w:t>
            </w: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66A7C0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Trong 6 tháng qua</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E24675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Dự kiến 6 tháng tới</w:t>
            </w:r>
          </w:p>
        </w:tc>
        <w:tc>
          <w:tcPr>
            <w:tcW w:w="6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59C5B4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Dự kiến năm hiện tại so với năm trước</w:t>
            </w:r>
          </w:p>
        </w:tc>
        <w:tc>
          <w:tcPr>
            <w:tcW w:w="7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A6780C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Dự kiến năm tới so với năm hiện tại</w:t>
            </w:r>
          </w:p>
        </w:tc>
      </w:tr>
      <w:tr w:rsidR="006B2B05" w:rsidRPr="006B2B05" w14:paraId="023E6C2B" w14:textId="77777777" w:rsidTr="006B2B05">
        <w:tblPrEx>
          <w:tblBorders>
            <w:top w:val="none" w:sz="0" w:space="0" w:color="auto"/>
            <w:bottom w:val="none" w:sz="0" w:space="0" w:color="auto"/>
            <w:insideH w:val="none" w:sz="0" w:space="0" w:color="auto"/>
            <w:insideV w:val="none" w:sz="0" w:space="0" w:color="auto"/>
          </w:tblBorders>
        </w:tblPrEx>
        <w:tc>
          <w:tcPr>
            <w:tcW w:w="26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2A31D9"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sz w:val="26"/>
                <w:szCs w:val="26"/>
              </w:rPr>
              <w:t>6.1. Về tổng thể</w:t>
            </w: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2C73F6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0D7352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B1E9C2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059DB4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6B2D173F" w14:textId="77777777" w:rsidTr="006B2B05">
        <w:tblPrEx>
          <w:tblBorders>
            <w:top w:val="none" w:sz="0" w:space="0" w:color="auto"/>
            <w:bottom w:val="none" w:sz="0" w:space="0" w:color="auto"/>
            <w:insideH w:val="none" w:sz="0" w:space="0" w:color="auto"/>
            <w:insideV w:val="none" w:sz="0" w:space="0" w:color="auto"/>
          </w:tblBorders>
        </w:tblPrEx>
        <w:tc>
          <w:tcPr>
            <w:tcW w:w="26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FC86FA2"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sz w:val="26"/>
                <w:szCs w:val="26"/>
              </w:rPr>
              <w:t>6.2. Phân theo đối tượng cấp tín dụng</w:t>
            </w: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76F74A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DB944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7D4E8B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DF0D52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27B62B34" w14:textId="77777777" w:rsidTr="006B2B05">
        <w:tblPrEx>
          <w:tblBorders>
            <w:top w:val="none" w:sz="0" w:space="0" w:color="auto"/>
            <w:bottom w:val="none" w:sz="0" w:space="0" w:color="auto"/>
            <w:insideH w:val="none" w:sz="0" w:space="0" w:color="auto"/>
            <w:insideV w:val="none" w:sz="0" w:space="0" w:color="auto"/>
          </w:tblBorders>
        </w:tblPrEx>
        <w:tc>
          <w:tcPr>
            <w:tcW w:w="26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E1B7EF"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i/>
                <w:iCs/>
                <w:sz w:val="26"/>
                <w:szCs w:val="26"/>
              </w:rPr>
              <w:t>6.2.1. Đối với KH là doanh nghiệp</w:t>
            </w: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D5A22F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5FC411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59BD4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2BF809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1814977F" w14:textId="77777777" w:rsidTr="006B2B05">
        <w:tblPrEx>
          <w:tblBorders>
            <w:top w:val="none" w:sz="0" w:space="0" w:color="auto"/>
            <w:bottom w:val="none" w:sz="0" w:space="0" w:color="auto"/>
            <w:insideH w:val="none" w:sz="0" w:space="0" w:color="auto"/>
            <w:insideV w:val="none" w:sz="0" w:space="0" w:color="auto"/>
          </w:tblBorders>
        </w:tblPrEx>
        <w:tc>
          <w:tcPr>
            <w:tcW w:w="26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2A442C2"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6.2.1.1. Đối với KH là doanh nghiệp vừa và nhỏ</w:t>
            </w: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2A1D04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4C0691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8D939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664E79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2D9F9A5C" w14:textId="77777777" w:rsidTr="006B2B05">
        <w:tblPrEx>
          <w:tblBorders>
            <w:top w:val="none" w:sz="0" w:space="0" w:color="auto"/>
            <w:bottom w:val="none" w:sz="0" w:space="0" w:color="auto"/>
            <w:insideH w:val="none" w:sz="0" w:space="0" w:color="auto"/>
            <w:insideV w:val="none" w:sz="0" w:space="0" w:color="auto"/>
          </w:tblBorders>
        </w:tblPrEx>
        <w:tc>
          <w:tcPr>
            <w:tcW w:w="26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9049350"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i/>
                <w:iCs/>
                <w:sz w:val="26"/>
                <w:szCs w:val="26"/>
              </w:rPr>
              <w:t>6.2.2. Đối với KH là cá nhân</w:t>
            </w: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F945C6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9A983F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7380BD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C2A4B8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5B0707AD" w14:textId="77777777" w:rsidTr="006B2B05">
        <w:tblPrEx>
          <w:tblBorders>
            <w:top w:val="none" w:sz="0" w:space="0" w:color="auto"/>
            <w:bottom w:val="none" w:sz="0" w:space="0" w:color="auto"/>
            <w:insideH w:val="none" w:sz="0" w:space="0" w:color="auto"/>
            <w:insideV w:val="none" w:sz="0" w:space="0" w:color="auto"/>
          </w:tblBorders>
        </w:tblPrEx>
        <w:tc>
          <w:tcPr>
            <w:tcW w:w="26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EF1970F"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sz w:val="26"/>
                <w:szCs w:val="26"/>
              </w:rPr>
              <w:t>6.3. Phân theo mục đích cấp tín dụng</w:t>
            </w: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53CF9E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F4C22D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6E202D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794302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54DDB472" w14:textId="77777777" w:rsidTr="006B2B05">
        <w:tblPrEx>
          <w:tblBorders>
            <w:top w:val="none" w:sz="0" w:space="0" w:color="auto"/>
            <w:bottom w:val="none" w:sz="0" w:space="0" w:color="auto"/>
            <w:insideH w:val="none" w:sz="0" w:space="0" w:color="auto"/>
            <w:insideV w:val="none" w:sz="0" w:space="0" w:color="auto"/>
          </w:tblBorders>
        </w:tblPrEx>
        <w:tc>
          <w:tcPr>
            <w:tcW w:w="26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7BE5FB3"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i/>
                <w:iCs/>
                <w:sz w:val="26"/>
                <w:szCs w:val="26"/>
              </w:rPr>
              <w:t>6.3.1. Tín dụng xanh</w:t>
            </w: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D6A266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C50F99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84E9F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B10216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0B2AD81F" w14:textId="77777777" w:rsidTr="006B2B05">
        <w:tblPrEx>
          <w:tblBorders>
            <w:top w:val="none" w:sz="0" w:space="0" w:color="auto"/>
            <w:bottom w:val="none" w:sz="0" w:space="0" w:color="auto"/>
            <w:insideH w:val="none" w:sz="0" w:space="0" w:color="auto"/>
            <w:insideV w:val="none" w:sz="0" w:space="0" w:color="auto"/>
          </w:tblBorders>
        </w:tblPrEx>
        <w:tc>
          <w:tcPr>
            <w:tcW w:w="26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8605F51"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i/>
                <w:iCs/>
                <w:sz w:val="26"/>
                <w:szCs w:val="26"/>
              </w:rPr>
              <w:t>6.3.2. Đầu tư ứng dụng công nghệ cao</w:t>
            </w: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435817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3B4804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EAB148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43EE02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16EDE2B3" w14:textId="77777777" w:rsidTr="006B2B05">
        <w:tblPrEx>
          <w:tblBorders>
            <w:top w:val="none" w:sz="0" w:space="0" w:color="auto"/>
            <w:bottom w:val="none" w:sz="0" w:space="0" w:color="auto"/>
            <w:insideH w:val="none" w:sz="0" w:space="0" w:color="auto"/>
            <w:insideV w:val="none" w:sz="0" w:space="0" w:color="auto"/>
          </w:tblBorders>
        </w:tblPrEx>
        <w:tc>
          <w:tcPr>
            <w:tcW w:w="26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5B1D277"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i/>
                <w:iCs/>
                <w:sz w:val="26"/>
                <w:szCs w:val="26"/>
              </w:rPr>
              <w:t>6.3.3. Phát triển nông, lâm, thủy sản</w:t>
            </w: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E3D15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E37DC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5C2BF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80F1D9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7C01F0E2" w14:textId="77777777" w:rsidTr="006B2B05">
        <w:tblPrEx>
          <w:tblBorders>
            <w:top w:val="none" w:sz="0" w:space="0" w:color="auto"/>
            <w:bottom w:val="none" w:sz="0" w:space="0" w:color="auto"/>
            <w:insideH w:val="none" w:sz="0" w:space="0" w:color="auto"/>
            <w:insideV w:val="none" w:sz="0" w:space="0" w:color="auto"/>
          </w:tblBorders>
        </w:tblPrEx>
        <w:tc>
          <w:tcPr>
            <w:tcW w:w="26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F1EA825"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i/>
                <w:iCs/>
                <w:sz w:val="26"/>
                <w:szCs w:val="26"/>
              </w:rPr>
              <w:t>6.3.4. Phát triển công nghiệp và xây dựng, trong đó:</w:t>
            </w: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625795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AD000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E61AC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79F0EA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04B096EF" w14:textId="77777777" w:rsidTr="006B2B05">
        <w:tblPrEx>
          <w:tblBorders>
            <w:top w:val="none" w:sz="0" w:space="0" w:color="auto"/>
            <w:bottom w:val="none" w:sz="0" w:space="0" w:color="auto"/>
            <w:insideH w:val="none" w:sz="0" w:space="0" w:color="auto"/>
            <w:insideV w:val="none" w:sz="0" w:space="0" w:color="auto"/>
          </w:tblBorders>
        </w:tblPrEx>
        <w:tc>
          <w:tcPr>
            <w:tcW w:w="26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1831498"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6.3.4.1. Đầu tư công nghiệp hỗ trợ</w:t>
            </w: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CBA0D3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899FCE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6870DE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62DC37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3A95A2C2" w14:textId="77777777" w:rsidTr="006B2B05">
        <w:tblPrEx>
          <w:tblBorders>
            <w:top w:val="none" w:sz="0" w:space="0" w:color="auto"/>
            <w:bottom w:val="none" w:sz="0" w:space="0" w:color="auto"/>
            <w:insideH w:val="none" w:sz="0" w:space="0" w:color="auto"/>
            <w:insideV w:val="none" w:sz="0" w:space="0" w:color="auto"/>
          </w:tblBorders>
        </w:tblPrEx>
        <w:tc>
          <w:tcPr>
            <w:tcW w:w="26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59AF51E"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6.3.4.2. Công nghiệp chế biến chế tạo</w:t>
            </w: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4BA2C6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546679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004B6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B5A199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0F1F27A5" w14:textId="77777777" w:rsidTr="006B2B05">
        <w:tblPrEx>
          <w:tblBorders>
            <w:top w:val="none" w:sz="0" w:space="0" w:color="auto"/>
            <w:bottom w:val="none" w:sz="0" w:space="0" w:color="auto"/>
            <w:insideH w:val="none" w:sz="0" w:space="0" w:color="auto"/>
            <w:insideV w:val="none" w:sz="0" w:space="0" w:color="auto"/>
          </w:tblBorders>
        </w:tblPrEx>
        <w:tc>
          <w:tcPr>
            <w:tcW w:w="26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91B695"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6.3.4.3. Sản xuất, phân phối điện</w:t>
            </w: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6163E4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E5F326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1E989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1D1225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51B6A552" w14:textId="77777777" w:rsidTr="006B2B05">
        <w:tblPrEx>
          <w:tblBorders>
            <w:top w:val="none" w:sz="0" w:space="0" w:color="auto"/>
            <w:bottom w:val="none" w:sz="0" w:space="0" w:color="auto"/>
            <w:insideH w:val="none" w:sz="0" w:space="0" w:color="auto"/>
            <w:insideV w:val="none" w:sz="0" w:space="0" w:color="auto"/>
          </w:tblBorders>
        </w:tblPrEx>
        <w:tc>
          <w:tcPr>
            <w:tcW w:w="26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94095B8"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6.3.4.4. Xây dựng</w:t>
            </w: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BC973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70153D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8F9867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7A861A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2D349231" w14:textId="77777777" w:rsidTr="006B2B05">
        <w:tblPrEx>
          <w:tblBorders>
            <w:top w:val="none" w:sz="0" w:space="0" w:color="auto"/>
            <w:bottom w:val="none" w:sz="0" w:space="0" w:color="auto"/>
            <w:insideH w:val="none" w:sz="0" w:space="0" w:color="auto"/>
            <w:insideV w:val="none" w:sz="0" w:space="0" w:color="auto"/>
          </w:tblBorders>
        </w:tblPrEx>
        <w:tc>
          <w:tcPr>
            <w:tcW w:w="26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6F12556"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i/>
                <w:iCs/>
                <w:sz w:val="26"/>
                <w:szCs w:val="26"/>
              </w:rPr>
              <w:t>6.3.5. Thương mại và dịch vụ, trong đó</w:t>
            </w: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C32395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DCDD9E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D2D47F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D2E886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5EEA8A47" w14:textId="77777777" w:rsidTr="006B2B05">
        <w:tblPrEx>
          <w:tblBorders>
            <w:top w:val="none" w:sz="0" w:space="0" w:color="auto"/>
            <w:bottom w:val="none" w:sz="0" w:space="0" w:color="auto"/>
            <w:insideH w:val="none" w:sz="0" w:space="0" w:color="auto"/>
            <w:insideV w:val="none" w:sz="0" w:space="0" w:color="auto"/>
          </w:tblBorders>
        </w:tblPrEx>
        <w:tc>
          <w:tcPr>
            <w:tcW w:w="26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4D93E7C"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6.3.5.1. Kinh doanh xuất nhập khẩu</w:t>
            </w: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D3F0F5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73C2C7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836D8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F0CF39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677EF01C" w14:textId="77777777" w:rsidTr="006B2B05">
        <w:tblPrEx>
          <w:tblBorders>
            <w:top w:val="none" w:sz="0" w:space="0" w:color="auto"/>
            <w:bottom w:val="none" w:sz="0" w:space="0" w:color="auto"/>
            <w:insideH w:val="none" w:sz="0" w:space="0" w:color="auto"/>
            <w:insideV w:val="none" w:sz="0" w:space="0" w:color="auto"/>
          </w:tblBorders>
        </w:tblPrEx>
        <w:tc>
          <w:tcPr>
            <w:tcW w:w="26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6C7A121"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6.3.5.2. Đầu tư kinh doanh bất động sản</w:t>
            </w: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37D58F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C9C2E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9462DD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458A35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00994266" w14:textId="77777777" w:rsidTr="006B2B05">
        <w:tblPrEx>
          <w:tblBorders>
            <w:top w:val="none" w:sz="0" w:space="0" w:color="auto"/>
            <w:bottom w:val="none" w:sz="0" w:space="0" w:color="auto"/>
            <w:insideH w:val="none" w:sz="0" w:space="0" w:color="auto"/>
            <w:insideV w:val="none" w:sz="0" w:space="0" w:color="auto"/>
          </w:tblBorders>
        </w:tblPrEx>
        <w:tc>
          <w:tcPr>
            <w:tcW w:w="26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BCE4229"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6.3.5.3. Kinh doanh tài chính, ngân hàng và bảo hiểm</w:t>
            </w: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2CCC62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4DACD4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01704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73D956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57B40297" w14:textId="77777777" w:rsidTr="006B2B05">
        <w:tblPrEx>
          <w:tblBorders>
            <w:top w:val="none" w:sz="0" w:space="0" w:color="auto"/>
            <w:bottom w:val="none" w:sz="0" w:space="0" w:color="auto"/>
            <w:insideH w:val="none" w:sz="0" w:space="0" w:color="auto"/>
            <w:insideV w:val="none" w:sz="0" w:space="0" w:color="auto"/>
          </w:tblBorders>
        </w:tblPrEx>
        <w:tc>
          <w:tcPr>
            <w:tcW w:w="26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294FC74"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i/>
                <w:iCs/>
                <w:sz w:val="26"/>
                <w:szCs w:val="26"/>
              </w:rPr>
              <w:t>6.3.5.3.1. Đầu tư kinh doanh chứng khoán</w:t>
            </w: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8A5A6D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5FF3E8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C0E487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AFEB00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59DF2699" w14:textId="77777777" w:rsidTr="006B2B05">
        <w:tblPrEx>
          <w:tblBorders>
            <w:top w:val="none" w:sz="0" w:space="0" w:color="auto"/>
            <w:bottom w:val="none" w:sz="0" w:space="0" w:color="auto"/>
            <w:insideH w:val="none" w:sz="0" w:space="0" w:color="auto"/>
            <w:insideV w:val="none" w:sz="0" w:space="0" w:color="auto"/>
          </w:tblBorders>
        </w:tblPrEx>
        <w:tc>
          <w:tcPr>
            <w:tcW w:w="26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FD432F9"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6.3.5.4. Đầu tư, kinh doanh du lịch</w:t>
            </w: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AB4454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0D3D32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9581E9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499585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07B05B58" w14:textId="77777777" w:rsidTr="006B2B05">
        <w:tblPrEx>
          <w:tblBorders>
            <w:top w:val="none" w:sz="0" w:space="0" w:color="auto"/>
            <w:bottom w:val="none" w:sz="0" w:space="0" w:color="auto"/>
            <w:insideH w:val="none" w:sz="0" w:space="0" w:color="auto"/>
            <w:insideV w:val="none" w:sz="0" w:space="0" w:color="auto"/>
          </w:tblBorders>
        </w:tblPrEx>
        <w:tc>
          <w:tcPr>
            <w:tcW w:w="26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0D8945F"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6.3.5.5. Đầu tư ngành vận tải, kho bãi (bao gồm dịch vụ logistic)</w:t>
            </w: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FC0E3B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5ECD03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8FC23F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BFBD89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26B5E76D" w14:textId="77777777" w:rsidTr="006B2B05">
        <w:tblPrEx>
          <w:tblBorders>
            <w:top w:val="none" w:sz="0" w:space="0" w:color="auto"/>
            <w:bottom w:val="none" w:sz="0" w:space="0" w:color="auto"/>
            <w:insideH w:val="none" w:sz="0" w:space="0" w:color="auto"/>
            <w:insideV w:val="none" w:sz="0" w:space="0" w:color="auto"/>
          </w:tblBorders>
        </w:tblPrEx>
        <w:tc>
          <w:tcPr>
            <w:tcW w:w="26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3ACEDA7"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i/>
                <w:iCs/>
                <w:sz w:val="26"/>
                <w:szCs w:val="26"/>
              </w:rPr>
              <w:t>6.3.6. Phục vụ đời sống hoặc tiêu dùng của cá nhân, hộ gia đình và vay qua thẻ tín dụng, trong đó:</w:t>
            </w: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C25D95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10996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ED8FAE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51F240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5875F47A" w14:textId="77777777" w:rsidTr="006B2B05">
        <w:tblPrEx>
          <w:tblBorders>
            <w:top w:val="none" w:sz="0" w:space="0" w:color="auto"/>
            <w:bottom w:val="none" w:sz="0" w:space="0" w:color="auto"/>
            <w:insideH w:val="none" w:sz="0" w:space="0" w:color="auto"/>
            <w:insideV w:val="none" w:sz="0" w:space="0" w:color="auto"/>
          </w:tblBorders>
        </w:tblPrEx>
        <w:tc>
          <w:tcPr>
            <w:tcW w:w="26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B7C13FF"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6.3.6.1. Mua nhà ở, thuê, thuê mua nhà ở; xây dựng, sửa chữa nhà ở</w:t>
            </w: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17D77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7B26C3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2EE4E5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B409A8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224A7E1A" w14:textId="77777777" w:rsidTr="006B2B05">
        <w:tblPrEx>
          <w:tblBorders>
            <w:top w:val="none" w:sz="0" w:space="0" w:color="auto"/>
            <w:bottom w:val="none" w:sz="0" w:space="0" w:color="auto"/>
            <w:insideH w:val="none" w:sz="0" w:space="0" w:color="auto"/>
            <w:insideV w:val="none" w:sz="0" w:space="0" w:color="auto"/>
          </w:tblBorders>
        </w:tblPrEx>
        <w:tc>
          <w:tcPr>
            <w:tcW w:w="26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030E3AE"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6.3.6.2. Vay qua thẻ tín dụng</w:t>
            </w: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E9B719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C6260F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52F924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D0C0C8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645D995A" w14:textId="77777777" w:rsidTr="006B2B05">
        <w:tblPrEx>
          <w:tblBorders>
            <w:top w:val="none" w:sz="0" w:space="0" w:color="auto"/>
            <w:bottom w:val="none" w:sz="0" w:space="0" w:color="auto"/>
            <w:insideH w:val="none" w:sz="0" w:space="0" w:color="auto"/>
            <w:insideV w:val="none" w:sz="0" w:space="0" w:color="auto"/>
          </w:tblBorders>
        </w:tblPrEx>
        <w:tc>
          <w:tcPr>
            <w:tcW w:w="26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ED46F1C"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sz w:val="26"/>
                <w:szCs w:val="26"/>
              </w:rPr>
              <w:t>6.4. Phân theo thời hạn cấp tín dụng</w:t>
            </w: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B7397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24A88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F63220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91C791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40FB663D" w14:textId="77777777" w:rsidTr="006B2B05">
        <w:tblPrEx>
          <w:tblBorders>
            <w:top w:val="none" w:sz="0" w:space="0" w:color="auto"/>
            <w:bottom w:val="none" w:sz="0" w:space="0" w:color="auto"/>
            <w:insideH w:val="none" w:sz="0" w:space="0" w:color="auto"/>
            <w:insideV w:val="none" w:sz="0" w:space="0" w:color="auto"/>
          </w:tblBorders>
        </w:tblPrEx>
        <w:tc>
          <w:tcPr>
            <w:tcW w:w="26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5D10E86"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i/>
                <w:iCs/>
                <w:sz w:val="26"/>
                <w:szCs w:val="26"/>
              </w:rPr>
              <w:t>6.4.1. Ngắn hạn</w:t>
            </w: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0271C0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76BCB7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D690BE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1FAE3A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2FC6EF63" w14:textId="77777777" w:rsidTr="006B2B05">
        <w:tblPrEx>
          <w:tblBorders>
            <w:top w:val="none" w:sz="0" w:space="0" w:color="auto"/>
            <w:bottom w:val="none" w:sz="0" w:space="0" w:color="auto"/>
            <w:insideH w:val="none" w:sz="0" w:space="0" w:color="auto"/>
            <w:insideV w:val="none" w:sz="0" w:space="0" w:color="auto"/>
          </w:tblBorders>
        </w:tblPrEx>
        <w:tc>
          <w:tcPr>
            <w:tcW w:w="26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78E0868"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i/>
                <w:iCs/>
                <w:sz w:val="26"/>
                <w:szCs w:val="26"/>
              </w:rPr>
              <w:t>6.4.2. Trung và dài hạn</w:t>
            </w: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E533E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041E1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046DF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3FA98D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4B448632" w14:textId="77777777" w:rsidTr="006B2B05">
        <w:tblPrEx>
          <w:tblBorders>
            <w:top w:val="none" w:sz="0" w:space="0" w:color="auto"/>
            <w:bottom w:val="none" w:sz="0" w:space="0" w:color="auto"/>
            <w:insideH w:val="none" w:sz="0" w:space="0" w:color="auto"/>
            <w:insideV w:val="none" w:sz="0" w:space="0" w:color="auto"/>
          </w:tblBorders>
        </w:tblPrEx>
        <w:tc>
          <w:tcPr>
            <w:tcW w:w="26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DA7D08"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sz w:val="26"/>
                <w:szCs w:val="26"/>
              </w:rPr>
              <w:t>6.5. Phân theo loại tiền cấp tín dụng</w:t>
            </w: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1FB947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7B7D1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B7B79E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AFF9D5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771FFC79" w14:textId="77777777" w:rsidTr="006B2B05">
        <w:tblPrEx>
          <w:tblBorders>
            <w:top w:val="none" w:sz="0" w:space="0" w:color="auto"/>
            <w:bottom w:val="none" w:sz="0" w:space="0" w:color="auto"/>
            <w:insideH w:val="none" w:sz="0" w:space="0" w:color="auto"/>
            <w:insideV w:val="none" w:sz="0" w:space="0" w:color="auto"/>
          </w:tblBorders>
        </w:tblPrEx>
        <w:tc>
          <w:tcPr>
            <w:tcW w:w="26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EDD19B6"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i/>
                <w:iCs/>
                <w:sz w:val="26"/>
                <w:szCs w:val="26"/>
              </w:rPr>
              <w:t>6 5.1. Bằng VNĐ</w:t>
            </w: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30240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8E2C9E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F6886F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80DDE8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0A3C2DFD" w14:textId="77777777" w:rsidTr="006B2B05">
        <w:tblPrEx>
          <w:tblBorders>
            <w:top w:val="none" w:sz="0" w:space="0" w:color="auto"/>
            <w:bottom w:val="none" w:sz="0" w:space="0" w:color="auto"/>
            <w:insideH w:val="none" w:sz="0" w:space="0" w:color="auto"/>
            <w:insideV w:val="none" w:sz="0" w:space="0" w:color="auto"/>
          </w:tblBorders>
        </w:tblPrEx>
        <w:tc>
          <w:tcPr>
            <w:tcW w:w="262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12596B6"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i/>
                <w:iCs/>
                <w:sz w:val="26"/>
                <w:szCs w:val="26"/>
              </w:rPr>
              <w:t>6.5.2. Bằng ngoại tệ</w:t>
            </w:r>
          </w:p>
        </w:tc>
        <w:tc>
          <w:tcPr>
            <w:tcW w:w="47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A13753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783D80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8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8036EB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72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BB4B1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bl>
    <w:p w14:paraId="41BCEFCB" w14:textId="77777777" w:rsidR="006B2B05" w:rsidRPr="006B2B05" w:rsidRDefault="006B2B05" w:rsidP="006B2B05">
      <w:pPr>
        <w:spacing w:before="120" w:after="280" w:afterAutospacing="1"/>
        <w:rPr>
          <w:rFonts w:ascii="Times New Roman" w:hAnsi="Times New Roman"/>
          <w:sz w:val="26"/>
          <w:szCs w:val="26"/>
        </w:rPr>
      </w:pPr>
      <w:r w:rsidRPr="006B2B05">
        <w:rPr>
          <w:rFonts w:ascii="Times New Roman" w:hAnsi="Times New Roman"/>
          <w:b/>
          <w:bCs/>
          <w:sz w:val="26"/>
          <w:szCs w:val="26"/>
        </w:rPr>
        <w:t>Câu 7. Sự thay đổi của những nhân tố nào sau đây có thể là nguyên nhân dẫn đến sự thay đổi “Tiêu chuẩn tín dụng” của đơn vị</w:t>
      </w:r>
      <w:r w:rsidRPr="006B2B05">
        <w:rPr>
          <w:rFonts w:ascii="Times New Roman" w:hAnsi="Times New Roman"/>
          <w:sz w:val="26"/>
          <w:szCs w:val="26"/>
        </w:rPr>
        <w:t xml:space="preserve"> </w:t>
      </w:r>
      <w:r w:rsidRPr="006B2B05">
        <w:rPr>
          <w:rFonts w:ascii="Times New Roman" w:hAnsi="Times New Roman"/>
          <w:i/>
          <w:iCs/>
          <w:sz w:val="26"/>
          <w:szCs w:val="26"/>
        </w:rPr>
        <w:t>(như đã trả lời ở câu 6).</w:t>
      </w:r>
    </w:p>
    <w:p w14:paraId="08481105" w14:textId="77777777" w:rsidR="006B2B05" w:rsidRPr="006B2B05" w:rsidRDefault="006B2B05" w:rsidP="006B2B05">
      <w:pPr>
        <w:spacing w:before="120" w:after="280" w:afterAutospacing="1"/>
        <w:rPr>
          <w:rFonts w:ascii="Times New Roman" w:hAnsi="Times New Roman"/>
          <w:sz w:val="26"/>
          <w:szCs w:val="26"/>
        </w:rPr>
      </w:pPr>
      <w:r w:rsidRPr="006B2B05">
        <w:rPr>
          <w:rFonts w:ascii="Times New Roman" w:hAnsi="Times New Roman"/>
          <w:b/>
          <w:bCs/>
          <w:sz w:val="26"/>
          <w:szCs w:val="26"/>
        </w:rPr>
        <w:t>Điền số từ 1-5 vào ô trống theo các mức độ sau:</w:t>
      </w:r>
    </w:p>
    <w:p w14:paraId="4FC1B13A" w14:textId="77777777" w:rsidR="006B2B05" w:rsidRPr="006B2B05" w:rsidRDefault="006B2B05" w:rsidP="006B2B05">
      <w:pPr>
        <w:spacing w:before="120" w:after="280" w:afterAutospacing="1"/>
        <w:rPr>
          <w:rFonts w:ascii="Times New Roman" w:hAnsi="Times New Roman"/>
          <w:sz w:val="26"/>
          <w:szCs w:val="26"/>
        </w:rPr>
      </w:pPr>
      <w:r w:rsidRPr="006B2B05">
        <w:rPr>
          <w:rFonts w:ascii="Times New Roman" w:hAnsi="Times New Roman"/>
          <w:i/>
          <w:iCs/>
          <w:sz w:val="26"/>
          <w:szCs w:val="26"/>
        </w:rPr>
        <w:t>1= Nguyên nhân rất quan trọng dẫn đến nới lỏng tiêu chuẩn tín dụng</w:t>
      </w:r>
    </w:p>
    <w:p w14:paraId="54B8D1B0" w14:textId="77777777" w:rsidR="006B2B05" w:rsidRPr="006B2B05" w:rsidRDefault="006B2B05" w:rsidP="006B2B05">
      <w:pPr>
        <w:spacing w:before="120" w:after="280" w:afterAutospacing="1"/>
        <w:rPr>
          <w:rFonts w:ascii="Times New Roman" w:hAnsi="Times New Roman"/>
          <w:sz w:val="26"/>
          <w:szCs w:val="26"/>
        </w:rPr>
      </w:pPr>
      <w:r w:rsidRPr="006B2B05">
        <w:rPr>
          <w:rFonts w:ascii="Times New Roman" w:hAnsi="Times New Roman"/>
          <w:i/>
          <w:iCs/>
          <w:sz w:val="26"/>
          <w:szCs w:val="26"/>
        </w:rPr>
        <w:t>2= Nguyên nhân khá quan trọng dẫn đến nới lỏng tiêu chuẩn tín dụng</w:t>
      </w:r>
    </w:p>
    <w:p w14:paraId="5151420D" w14:textId="77777777" w:rsidR="006B2B05" w:rsidRPr="006B2B05" w:rsidRDefault="006B2B05" w:rsidP="006B2B05">
      <w:pPr>
        <w:spacing w:before="120" w:after="280" w:afterAutospacing="1"/>
        <w:rPr>
          <w:rFonts w:ascii="Times New Roman" w:hAnsi="Times New Roman"/>
          <w:sz w:val="26"/>
          <w:szCs w:val="26"/>
        </w:rPr>
      </w:pPr>
      <w:r w:rsidRPr="006B2B05">
        <w:rPr>
          <w:rFonts w:ascii="Times New Roman" w:hAnsi="Times New Roman"/>
          <w:i/>
          <w:iCs/>
          <w:sz w:val="26"/>
          <w:szCs w:val="26"/>
        </w:rPr>
        <w:t>3= Không ảnh hưởng</w:t>
      </w:r>
    </w:p>
    <w:p w14:paraId="355FC2E4" w14:textId="77777777" w:rsidR="006B2B05" w:rsidRPr="006B2B05" w:rsidRDefault="006B2B05" w:rsidP="006B2B05">
      <w:pPr>
        <w:spacing w:before="120" w:after="280" w:afterAutospacing="1"/>
        <w:rPr>
          <w:rFonts w:ascii="Times New Roman" w:hAnsi="Times New Roman"/>
          <w:sz w:val="26"/>
          <w:szCs w:val="26"/>
        </w:rPr>
      </w:pPr>
      <w:r w:rsidRPr="006B2B05">
        <w:rPr>
          <w:rFonts w:ascii="Times New Roman" w:hAnsi="Times New Roman"/>
          <w:i/>
          <w:iCs/>
          <w:sz w:val="26"/>
          <w:szCs w:val="26"/>
        </w:rPr>
        <w:t>4= Nguyên nhân khả quan trọng dẫn đến thắt chặt tiêu chuẩn tín dụng</w:t>
      </w:r>
    </w:p>
    <w:p w14:paraId="35C47A52" w14:textId="77777777" w:rsidR="006B2B05" w:rsidRPr="006B2B05" w:rsidRDefault="006B2B05" w:rsidP="006B2B05">
      <w:pPr>
        <w:spacing w:before="120" w:after="280" w:afterAutospacing="1"/>
        <w:rPr>
          <w:rFonts w:ascii="Times New Roman" w:hAnsi="Times New Roman"/>
          <w:sz w:val="26"/>
          <w:szCs w:val="26"/>
        </w:rPr>
      </w:pPr>
      <w:r w:rsidRPr="006B2B05">
        <w:rPr>
          <w:rFonts w:ascii="Times New Roman" w:hAnsi="Times New Roman"/>
          <w:i/>
          <w:iCs/>
          <w:sz w:val="26"/>
          <w:szCs w:val="26"/>
        </w:rPr>
        <w:t>5= Nguyên nhân rất quan trọng dẫn đến thắt chặt tiêu chuẩn tín dụng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86"/>
        <w:gridCol w:w="951"/>
        <w:gridCol w:w="923"/>
        <w:gridCol w:w="951"/>
        <w:gridCol w:w="923"/>
        <w:gridCol w:w="951"/>
        <w:gridCol w:w="1195"/>
      </w:tblGrid>
      <w:tr w:rsidR="006B2B05" w:rsidRPr="006B2B05" w14:paraId="4725BA0D" w14:textId="77777777" w:rsidTr="006B2B05">
        <w:tc>
          <w:tcPr>
            <w:tcW w:w="1858"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D957F4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Các nhân tố</w:t>
            </w:r>
          </w:p>
        </w:tc>
        <w:tc>
          <w:tcPr>
            <w:tcW w:w="999" w:type="pct"/>
            <w:gridSpan w:val="2"/>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B41427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Tổng thể hoạt động tín dụng</w:t>
            </w:r>
          </w:p>
        </w:tc>
        <w:tc>
          <w:tcPr>
            <w:tcW w:w="2143" w:type="pct"/>
            <w:gridSpan w:val="4"/>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1A0212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Áp dụng đối với</w:t>
            </w:r>
          </w:p>
        </w:tc>
      </w:tr>
      <w:tr w:rsidR="006B2B05" w:rsidRPr="006B2B05" w14:paraId="0FDEE86A" w14:textId="77777777" w:rsidTr="006B2B05">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14:paraId="0D5F647C" w14:textId="77777777" w:rsidR="006B2B05" w:rsidRPr="006B2B05" w:rsidRDefault="006B2B05" w:rsidP="006B2B05">
            <w:pPr>
              <w:spacing w:before="120" w:after="0"/>
              <w:jc w:val="center"/>
              <w:rPr>
                <w:rFonts w:ascii="Times New Roman" w:hAnsi="Times New Roman"/>
                <w:sz w:val="26"/>
                <w:szCs w:val="26"/>
              </w:rPr>
            </w:pPr>
          </w:p>
        </w:tc>
        <w:tc>
          <w:tcPr>
            <w:tcW w:w="0" w:type="auto"/>
            <w:gridSpan w:val="2"/>
            <w:vMerge/>
            <w:tcBorders>
              <w:top w:val="single" w:sz="8" w:space="0" w:color="auto"/>
              <w:left w:val="single" w:sz="8" w:space="0" w:color="auto"/>
              <w:bottom w:val="nil"/>
              <w:right w:val="nil"/>
              <w:tl2br w:val="nil"/>
              <w:tr2bl w:val="nil"/>
            </w:tcBorders>
            <w:vAlign w:val="center"/>
          </w:tcPr>
          <w:p w14:paraId="1F9EA1C5" w14:textId="77777777" w:rsidR="006B2B05" w:rsidRPr="006B2B05" w:rsidRDefault="006B2B05" w:rsidP="006B2B05">
            <w:pPr>
              <w:spacing w:before="120" w:after="0"/>
              <w:jc w:val="center"/>
              <w:rPr>
                <w:rFonts w:ascii="Times New Roman" w:hAnsi="Times New Roman"/>
                <w:sz w:val="26"/>
                <w:szCs w:val="26"/>
              </w:rPr>
            </w:pPr>
          </w:p>
        </w:tc>
        <w:tc>
          <w:tcPr>
            <w:tcW w:w="999"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B0C94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KH là cá nhân</w:t>
            </w:r>
          </w:p>
        </w:tc>
        <w:tc>
          <w:tcPr>
            <w:tcW w:w="1144" w:type="pct"/>
            <w:gridSpan w:val="2"/>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027546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KH doanh nghiệp</w:t>
            </w:r>
          </w:p>
        </w:tc>
      </w:tr>
      <w:tr w:rsidR="006B2B05" w:rsidRPr="006B2B05" w14:paraId="0AFEC0EE" w14:textId="77777777" w:rsidTr="006B2B05">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14:paraId="7586E5EC" w14:textId="77777777" w:rsidR="006B2B05" w:rsidRPr="006B2B05" w:rsidRDefault="006B2B05" w:rsidP="006B2B05">
            <w:pPr>
              <w:spacing w:before="120" w:after="0"/>
              <w:jc w:val="center"/>
              <w:rPr>
                <w:rFonts w:ascii="Times New Roman" w:hAnsi="Times New Roman"/>
                <w:sz w:val="26"/>
                <w:szCs w:val="26"/>
              </w:rPr>
            </w:pP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32F908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Trong 6 tháng qua</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2C7BC2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Dự kiến 6 tháng tới</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89A70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Trong 6 tháng qua</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2D91A8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Dự kiến 6 tháng tới</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DDC3B6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Trong 6 tháng qua</w:t>
            </w:r>
          </w:p>
        </w:tc>
        <w:tc>
          <w:tcPr>
            <w:tcW w:w="63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4DF063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Dự kiến 6 tháng tới</w:t>
            </w:r>
          </w:p>
        </w:tc>
      </w:tr>
      <w:tr w:rsidR="006B2B05" w:rsidRPr="006B2B05" w14:paraId="7316B353" w14:textId="77777777" w:rsidTr="006B2B05">
        <w:tblPrEx>
          <w:tblBorders>
            <w:top w:val="none" w:sz="0" w:space="0" w:color="auto"/>
            <w:bottom w:val="none" w:sz="0" w:space="0" w:color="auto"/>
            <w:insideH w:val="none" w:sz="0" w:space="0" w:color="auto"/>
            <w:insideV w:val="none" w:sz="0" w:space="0" w:color="auto"/>
          </w:tblBorders>
        </w:tblPrEx>
        <w:tc>
          <w:tcPr>
            <w:tcW w:w="18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3C267A"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sz w:val="26"/>
                <w:szCs w:val="26"/>
              </w:rPr>
              <w:t>7.1. Về tổng thể</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09D031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28D65D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89086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1437B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3A9B78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3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0F2864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2BDCE11E" w14:textId="77777777" w:rsidTr="006B2B05">
        <w:tblPrEx>
          <w:tblBorders>
            <w:top w:val="none" w:sz="0" w:space="0" w:color="auto"/>
            <w:bottom w:val="none" w:sz="0" w:space="0" w:color="auto"/>
            <w:insideH w:val="none" w:sz="0" w:space="0" w:color="auto"/>
            <w:insideV w:val="none" w:sz="0" w:space="0" w:color="auto"/>
          </w:tblBorders>
        </w:tblPrEx>
        <w:tc>
          <w:tcPr>
            <w:tcW w:w="18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8EA6D51"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sz w:val="26"/>
                <w:szCs w:val="26"/>
              </w:rPr>
              <w:t>7.2. Tổng thể các nhân tố vĩ mô</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4708CA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CD190E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EB1CA4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A930F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6C8A8F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3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B078DE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671D2D6A" w14:textId="77777777" w:rsidTr="006B2B05">
        <w:tblPrEx>
          <w:tblBorders>
            <w:top w:val="none" w:sz="0" w:space="0" w:color="auto"/>
            <w:bottom w:val="none" w:sz="0" w:space="0" w:color="auto"/>
            <w:insideH w:val="none" w:sz="0" w:space="0" w:color="auto"/>
            <w:insideV w:val="none" w:sz="0" w:space="0" w:color="auto"/>
          </w:tblBorders>
        </w:tblPrEx>
        <w:tc>
          <w:tcPr>
            <w:tcW w:w="18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3B506D3"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7.2.1. Triển vọng kinh tế khả quan hơn</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2D3BF1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055D70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826F7F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A02AEA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3F2BE7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3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281C2D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683765F0" w14:textId="77777777" w:rsidTr="006B2B05">
        <w:tblPrEx>
          <w:tblBorders>
            <w:top w:val="none" w:sz="0" w:space="0" w:color="auto"/>
            <w:bottom w:val="none" w:sz="0" w:space="0" w:color="auto"/>
            <w:insideH w:val="none" w:sz="0" w:space="0" w:color="auto"/>
            <w:insideV w:val="none" w:sz="0" w:space="0" w:color="auto"/>
          </w:tblBorders>
        </w:tblPrEx>
        <w:tc>
          <w:tcPr>
            <w:tcW w:w="18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5641DE3"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7.2.2. Triển vọng kinh tế suy giảm</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CDB7A4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AEE2C4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E25E57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E0736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3B8DFB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3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66BFF8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706CBFCD" w14:textId="77777777" w:rsidTr="006B2B05">
        <w:tblPrEx>
          <w:tblBorders>
            <w:top w:val="none" w:sz="0" w:space="0" w:color="auto"/>
            <w:bottom w:val="none" w:sz="0" w:space="0" w:color="auto"/>
            <w:insideH w:val="none" w:sz="0" w:space="0" w:color="auto"/>
            <w:insideV w:val="none" w:sz="0" w:space="0" w:color="auto"/>
          </w:tblBorders>
        </w:tblPrEx>
        <w:tc>
          <w:tcPr>
            <w:tcW w:w="18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04E9E5A"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7.2.3. Chính sách định hướng/quản lý tín dụng của Chính phủ/NHNN</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31DA75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3A92A0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BBEAA6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C9B48E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C48443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3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B6D053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76509A5C" w14:textId="77777777" w:rsidTr="006B2B05">
        <w:tblPrEx>
          <w:tblBorders>
            <w:top w:val="none" w:sz="0" w:space="0" w:color="auto"/>
            <w:bottom w:val="none" w:sz="0" w:space="0" w:color="auto"/>
            <w:insideH w:val="none" w:sz="0" w:space="0" w:color="auto"/>
            <w:insideV w:val="none" w:sz="0" w:space="0" w:color="auto"/>
          </w:tblBorders>
        </w:tblPrEx>
        <w:tc>
          <w:tcPr>
            <w:tcW w:w="18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707129D"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7.2.4. Chính sách định hướng/quản lý phát triển các ngành kinh tế của Chính phủ</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561BD5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A8B3A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001D93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1F756B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8C5AF3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3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2DFFF4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3018351C" w14:textId="77777777" w:rsidTr="006B2B05">
        <w:tblPrEx>
          <w:tblBorders>
            <w:top w:val="none" w:sz="0" w:space="0" w:color="auto"/>
            <w:bottom w:val="none" w:sz="0" w:space="0" w:color="auto"/>
            <w:insideH w:val="none" w:sz="0" w:space="0" w:color="auto"/>
            <w:insideV w:val="none" w:sz="0" w:space="0" w:color="auto"/>
          </w:tblBorders>
        </w:tblPrEx>
        <w:tc>
          <w:tcPr>
            <w:tcW w:w="18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D3EA047"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sz w:val="26"/>
                <w:szCs w:val="26"/>
              </w:rPr>
              <w:t>7.3. Tổng thể các nhân tố chủ quan</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978A2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9BC32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89A5F7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54E6B2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C7051E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3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C02523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55EA3F58" w14:textId="77777777" w:rsidTr="006B2B05">
        <w:tblPrEx>
          <w:tblBorders>
            <w:top w:val="none" w:sz="0" w:space="0" w:color="auto"/>
            <w:bottom w:val="none" w:sz="0" w:space="0" w:color="auto"/>
            <w:insideH w:val="none" w:sz="0" w:space="0" w:color="auto"/>
            <w:insideV w:val="none" w:sz="0" w:space="0" w:color="auto"/>
          </w:tblBorders>
        </w:tblPrEx>
        <w:tc>
          <w:tcPr>
            <w:tcW w:w="18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BBA5135"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7.3.1. Chi phí vốn của đơn vị (ĐV)</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CA368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9A651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325A00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787FD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ACC178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3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2B0063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4EC067B3" w14:textId="77777777" w:rsidTr="006B2B05">
        <w:tblPrEx>
          <w:tblBorders>
            <w:top w:val="none" w:sz="0" w:space="0" w:color="auto"/>
            <w:bottom w:val="none" w:sz="0" w:space="0" w:color="auto"/>
            <w:insideH w:val="none" w:sz="0" w:space="0" w:color="auto"/>
            <w:insideV w:val="none" w:sz="0" w:space="0" w:color="auto"/>
          </w:tblBorders>
        </w:tblPrEx>
        <w:tc>
          <w:tcPr>
            <w:tcW w:w="18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68CFFFE"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7.3.2. Khả năng tiếp cận thị trường liên ngân hàng của ĐV</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4571C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52A326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EDCC78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6E04B2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B01CB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3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049800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20B1C8BE" w14:textId="77777777" w:rsidTr="006B2B05">
        <w:tblPrEx>
          <w:tblBorders>
            <w:top w:val="none" w:sz="0" w:space="0" w:color="auto"/>
            <w:bottom w:val="none" w:sz="0" w:space="0" w:color="auto"/>
            <w:insideH w:val="none" w:sz="0" w:space="0" w:color="auto"/>
            <w:insideV w:val="none" w:sz="0" w:space="0" w:color="auto"/>
          </w:tblBorders>
        </w:tblPrEx>
        <w:tc>
          <w:tcPr>
            <w:tcW w:w="18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65726DA"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7.3.3. Khả năng tiếp cận thị trường trái phiếu của ĐV</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87A577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879EA5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81ECB7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0715EB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84C5AD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3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444DBD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796968AC" w14:textId="77777777" w:rsidTr="006B2B05">
        <w:tblPrEx>
          <w:tblBorders>
            <w:top w:val="none" w:sz="0" w:space="0" w:color="auto"/>
            <w:bottom w:val="none" w:sz="0" w:space="0" w:color="auto"/>
            <w:insideH w:val="none" w:sz="0" w:space="0" w:color="auto"/>
            <w:insideV w:val="none" w:sz="0" w:space="0" w:color="auto"/>
          </w:tblBorders>
        </w:tblPrEx>
        <w:tc>
          <w:tcPr>
            <w:tcW w:w="18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F6EDAB7"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7.3.4. Trạng thái thanh khoản của ĐV</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C9997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3103A4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09962E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7751ED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2C60B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3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888211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4AE3BB6F" w14:textId="77777777" w:rsidTr="006B2B05">
        <w:tblPrEx>
          <w:tblBorders>
            <w:top w:val="none" w:sz="0" w:space="0" w:color="auto"/>
            <w:bottom w:val="none" w:sz="0" w:space="0" w:color="auto"/>
            <w:insideH w:val="none" w:sz="0" w:space="0" w:color="auto"/>
            <w:insideV w:val="none" w:sz="0" w:space="0" w:color="auto"/>
          </w:tblBorders>
        </w:tblPrEx>
        <w:tc>
          <w:tcPr>
            <w:tcW w:w="18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BE17F53"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7.3.5. Năng lực tài chính của ĐV cải thiện</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DE824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738793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C8F1F6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B485E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D813CC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3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205FDB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0EF150F0" w14:textId="77777777" w:rsidTr="006B2B05">
        <w:tblPrEx>
          <w:tblBorders>
            <w:top w:val="none" w:sz="0" w:space="0" w:color="auto"/>
            <w:bottom w:val="none" w:sz="0" w:space="0" w:color="auto"/>
            <w:insideH w:val="none" w:sz="0" w:space="0" w:color="auto"/>
            <w:insideV w:val="none" w:sz="0" w:space="0" w:color="auto"/>
          </w:tblBorders>
        </w:tblPrEx>
        <w:tc>
          <w:tcPr>
            <w:tcW w:w="18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D9A7CA0"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7.3.6. Năng lực tài chính của ĐV suy giảm</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ABBDC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99D136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FD22A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F27B6F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A2E81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3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1AE835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39D1AA46" w14:textId="77777777" w:rsidTr="006B2B05">
        <w:tblPrEx>
          <w:tblBorders>
            <w:top w:val="none" w:sz="0" w:space="0" w:color="auto"/>
            <w:bottom w:val="none" w:sz="0" w:space="0" w:color="auto"/>
            <w:insideH w:val="none" w:sz="0" w:space="0" w:color="auto"/>
            <w:insideV w:val="none" w:sz="0" w:space="0" w:color="auto"/>
          </w:tblBorders>
        </w:tblPrEx>
        <w:tc>
          <w:tcPr>
            <w:tcW w:w="18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ABAC0BB"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7.3.7. Thay đổi khẩu vị rủi ro của ĐV</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80B2F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95E1F7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AEB115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7053E6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F36C7C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3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39C2F5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7CF24CE8" w14:textId="77777777" w:rsidTr="006B2B05">
        <w:tblPrEx>
          <w:tblBorders>
            <w:top w:val="none" w:sz="0" w:space="0" w:color="auto"/>
            <w:bottom w:val="none" w:sz="0" w:space="0" w:color="auto"/>
            <w:insideH w:val="none" w:sz="0" w:space="0" w:color="auto"/>
            <w:insideV w:val="none" w:sz="0" w:space="0" w:color="auto"/>
          </w:tblBorders>
        </w:tblPrEx>
        <w:tc>
          <w:tcPr>
            <w:tcW w:w="18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7E0EB4"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sz w:val="26"/>
                <w:szCs w:val="26"/>
              </w:rPr>
              <w:t>7.4. Áp lực từ cạnh tranh</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06EFF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31027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238755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FB140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D3B2C1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3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216BA3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76896F79" w14:textId="77777777" w:rsidTr="006B2B05">
        <w:tblPrEx>
          <w:tblBorders>
            <w:top w:val="none" w:sz="0" w:space="0" w:color="auto"/>
            <w:bottom w:val="none" w:sz="0" w:space="0" w:color="auto"/>
            <w:insideH w:val="none" w:sz="0" w:space="0" w:color="auto"/>
            <w:insideV w:val="none" w:sz="0" w:space="0" w:color="auto"/>
          </w:tblBorders>
        </w:tblPrEx>
        <w:tc>
          <w:tcPr>
            <w:tcW w:w="18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67D4F52"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7.4.1. Cạnh tranh từ các ngân hàng khác</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059047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20DE11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80F33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3005AB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FA57D2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3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ABFAE2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781A7F33" w14:textId="77777777" w:rsidTr="006B2B05">
        <w:tblPrEx>
          <w:tblBorders>
            <w:top w:val="none" w:sz="0" w:space="0" w:color="auto"/>
            <w:bottom w:val="none" w:sz="0" w:space="0" w:color="auto"/>
            <w:insideH w:val="none" w:sz="0" w:space="0" w:color="auto"/>
            <w:insideV w:val="none" w:sz="0" w:space="0" w:color="auto"/>
          </w:tblBorders>
        </w:tblPrEx>
        <w:tc>
          <w:tcPr>
            <w:tcW w:w="18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867C95"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7.4.2. Cạnh tranh từ các tổ chức tài chính phi ngân hàng</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F660AE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8BD81F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30656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0AF1DD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18EA3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3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BDE3EC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28DDE6E7" w14:textId="77777777" w:rsidTr="006B2B05">
        <w:tblPrEx>
          <w:tblBorders>
            <w:top w:val="none" w:sz="0" w:space="0" w:color="auto"/>
            <w:bottom w:val="none" w:sz="0" w:space="0" w:color="auto"/>
            <w:insideH w:val="none" w:sz="0" w:space="0" w:color="auto"/>
            <w:insideV w:val="none" w:sz="0" w:space="0" w:color="auto"/>
          </w:tblBorders>
        </w:tblPrEx>
        <w:tc>
          <w:tcPr>
            <w:tcW w:w="18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B8EC8DB"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7.4.3. Cạnh tranh từ thị trường chứng khoán</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FBC40D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40F61C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D27C11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926DA4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291CB7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3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E3741A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3DBACA78" w14:textId="77777777" w:rsidTr="006B2B05">
        <w:tblPrEx>
          <w:tblBorders>
            <w:top w:val="none" w:sz="0" w:space="0" w:color="auto"/>
            <w:bottom w:val="none" w:sz="0" w:space="0" w:color="auto"/>
            <w:insideH w:val="none" w:sz="0" w:space="0" w:color="auto"/>
            <w:insideV w:val="none" w:sz="0" w:space="0" w:color="auto"/>
          </w:tblBorders>
        </w:tblPrEx>
        <w:tc>
          <w:tcPr>
            <w:tcW w:w="18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3EFF9EB"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7.4.4. Cạnh tranh từ thị trường trái phiếu</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853899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7D1F17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C29685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B9523C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8A766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3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1EC9FC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513B945C" w14:textId="77777777" w:rsidTr="006B2B05">
        <w:tblPrEx>
          <w:tblBorders>
            <w:top w:val="none" w:sz="0" w:space="0" w:color="auto"/>
            <w:bottom w:val="none" w:sz="0" w:space="0" w:color="auto"/>
            <w:insideH w:val="none" w:sz="0" w:space="0" w:color="auto"/>
            <w:insideV w:val="none" w:sz="0" w:space="0" w:color="auto"/>
          </w:tblBorders>
        </w:tblPrEx>
        <w:tc>
          <w:tcPr>
            <w:tcW w:w="18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1F63F60"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7.4.5. Cạnh tranh từ các nguồn vốn nước ngoài</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EEA214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70BDE7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D613E4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9E666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5CC7ED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3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12B327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64545435" w14:textId="77777777" w:rsidTr="006B2B05">
        <w:tblPrEx>
          <w:tblBorders>
            <w:top w:val="none" w:sz="0" w:space="0" w:color="auto"/>
            <w:bottom w:val="none" w:sz="0" w:space="0" w:color="auto"/>
            <w:insideH w:val="none" w:sz="0" w:space="0" w:color="auto"/>
            <w:insideV w:val="none" w:sz="0" w:space="0" w:color="auto"/>
          </w:tblBorders>
        </w:tblPrEx>
        <w:tc>
          <w:tcPr>
            <w:tcW w:w="18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5B76FCD"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sz w:val="26"/>
                <w:szCs w:val="26"/>
              </w:rPr>
              <w:t>7.5. Mức độ rủi ro của thị trường</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48F84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F693F0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A34F0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1B797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80F8D5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3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7AF1F6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6F113927" w14:textId="77777777" w:rsidTr="006B2B05">
        <w:tblPrEx>
          <w:tblBorders>
            <w:top w:val="none" w:sz="0" w:space="0" w:color="auto"/>
            <w:bottom w:val="none" w:sz="0" w:space="0" w:color="auto"/>
            <w:insideH w:val="none" w:sz="0" w:space="0" w:color="auto"/>
            <w:insideV w:val="none" w:sz="0" w:space="0" w:color="auto"/>
          </w:tblBorders>
        </w:tblPrEx>
        <w:tc>
          <w:tcPr>
            <w:tcW w:w="18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22F7263"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7.5.1. Triển vọng tăng giá BĐS</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144007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8D3313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914169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2B2C81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FB2E72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3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D5ACA5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08F09AE9" w14:textId="77777777" w:rsidTr="006B2B05">
        <w:tblPrEx>
          <w:tblBorders>
            <w:top w:val="none" w:sz="0" w:space="0" w:color="auto"/>
            <w:bottom w:val="none" w:sz="0" w:space="0" w:color="auto"/>
            <w:insideH w:val="none" w:sz="0" w:space="0" w:color="auto"/>
            <w:insideV w:val="none" w:sz="0" w:space="0" w:color="auto"/>
          </w:tblBorders>
        </w:tblPrEx>
        <w:tc>
          <w:tcPr>
            <w:tcW w:w="185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2CA8D4D"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7.5.2. Triển vọng giảm giá BĐS</w:t>
            </w:r>
          </w:p>
        </w:tc>
        <w:tc>
          <w:tcPr>
            <w:tcW w:w="50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9B677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7DD055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521D10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D5D339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B91024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37"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11DA4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49BD867D" w14:textId="77777777" w:rsidTr="006B2B05">
        <w:tblPrEx>
          <w:tblBorders>
            <w:top w:val="none" w:sz="0" w:space="0" w:color="auto"/>
            <w:bottom w:val="none" w:sz="0" w:space="0" w:color="auto"/>
            <w:insideH w:val="none" w:sz="0" w:space="0" w:color="auto"/>
            <w:insideV w:val="none" w:sz="0" w:space="0" w:color="auto"/>
          </w:tblBorders>
        </w:tblPrEx>
        <w:tc>
          <w:tcPr>
            <w:tcW w:w="18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1739571"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7.5.3. Thay đổi rủi ro đối với tài sản bảo đảm</w:t>
            </w:r>
          </w:p>
        </w:tc>
        <w:tc>
          <w:tcPr>
            <w:tcW w:w="5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A38DDC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29FF67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DBE829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0A52C3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9DB41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3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11963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6F53F069" w14:textId="77777777" w:rsidTr="006B2B05">
        <w:tblPrEx>
          <w:tblBorders>
            <w:top w:val="none" w:sz="0" w:space="0" w:color="auto"/>
            <w:bottom w:val="none" w:sz="0" w:space="0" w:color="auto"/>
            <w:insideH w:val="none" w:sz="0" w:space="0" w:color="auto"/>
            <w:insideV w:val="none" w:sz="0" w:space="0" w:color="auto"/>
          </w:tblBorders>
        </w:tblPrEx>
        <w:tc>
          <w:tcPr>
            <w:tcW w:w="18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DD4BA5"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7.5.4. Rủi ro ngành nghề</w:t>
            </w:r>
          </w:p>
        </w:tc>
        <w:tc>
          <w:tcPr>
            <w:tcW w:w="5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2ABB16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FC2EDE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42CA2A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680F2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619E6A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3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B2FAF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61AE5FD4" w14:textId="77777777" w:rsidTr="006B2B05">
        <w:tblPrEx>
          <w:tblBorders>
            <w:top w:val="none" w:sz="0" w:space="0" w:color="auto"/>
            <w:bottom w:val="none" w:sz="0" w:space="0" w:color="auto"/>
            <w:insideH w:val="none" w:sz="0" w:space="0" w:color="auto"/>
            <w:insideV w:val="none" w:sz="0" w:space="0" w:color="auto"/>
          </w:tblBorders>
        </w:tblPrEx>
        <w:tc>
          <w:tcPr>
            <w:tcW w:w="18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23ADBF1"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7.5.5. Rủi ro từ phía KH</w:t>
            </w:r>
          </w:p>
        </w:tc>
        <w:tc>
          <w:tcPr>
            <w:tcW w:w="5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714605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3C03DB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10BDBF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F014CD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FEDDF5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3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9D395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70E6FDF4" w14:textId="77777777" w:rsidTr="006B2B05">
        <w:tblPrEx>
          <w:tblBorders>
            <w:top w:val="none" w:sz="0" w:space="0" w:color="auto"/>
            <w:bottom w:val="none" w:sz="0" w:space="0" w:color="auto"/>
            <w:insideH w:val="none" w:sz="0" w:space="0" w:color="auto"/>
            <w:insideV w:val="none" w:sz="0" w:space="0" w:color="auto"/>
          </w:tblBorders>
        </w:tblPrEx>
        <w:tc>
          <w:tcPr>
            <w:tcW w:w="18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99F26F2"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sz w:val="26"/>
                <w:szCs w:val="26"/>
              </w:rPr>
              <w:t>7.6. Các nhân tố khác (ghi cụ thể)</w:t>
            </w:r>
          </w:p>
        </w:tc>
        <w:tc>
          <w:tcPr>
            <w:tcW w:w="5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9A6176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3DDF18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4880A6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204185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22786C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3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6AFFE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51CE130A" w14:textId="77777777" w:rsidTr="006B2B05">
        <w:tblPrEx>
          <w:tblBorders>
            <w:top w:val="none" w:sz="0" w:space="0" w:color="auto"/>
            <w:bottom w:val="none" w:sz="0" w:space="0" w:color="auto"/>
            <w:insideH w:val="none" w:sz="0" w:space="0" w:color="auto"/>
            <w:insideV w:val="none" w:sz="0" w:space="0" w:color="auto"/>
          </w:tblBorders>
        </w:tblPrEx>
        <w:tc>
          <w:tcPr>
            <w:tcW w:w="18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8A961B7"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7.6.1 ………..</w:t>
            </w:r>
          </w:p>
        </w:tc>
        <w:tc>
          <w:tcPr>
            <w:tcW w:w="5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168ED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735E8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DFEE56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6B41B6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68D117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3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E3FF8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047DF343" w14:textId="77777777" w:rsidTr="006B2B05">
        <w:tblPrEx>
          <w:tblBorders>
            <w:top w:val="none" w:sz="0" w:space="0" w:color="auto"/>
            <w:bottom w:val="none" w:sz="0" w:space="0" w:color="auto"/>
            <w:insideH w:val="none" w:sz="0" w:space="0" w:color="auto"/>
            <w:insideV w:val="none" w:sz="0" w:space="0" w:color="auto"/>
          </w:tblBorders>
        </w:tblPrEx>
        <w:tc>
          <w:tcPr>
            <w:tcW w:w="185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9BD475D"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7.6.2 ………..</w:t>
            </w:r>
          </w:p>
        </w:tc>
        <w:tc>
          <w:tcPr>
            <w:tcW w:w="5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D67A7B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9A8ED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065D89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E34066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CE78C6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3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02B24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bl>
    <w:p w14:paraId="6EE9FDEB" w14:textId="77777777" w:rsidR="006B2B05" w:rsidRPr="006B2B05" w:rsidRDefault="006B2B05" w:rsidP="006B2B05">
      <w:pPr>
        <w:spacing w:before="120" w:after="280" w:afterAutospacing="1"/>
        <w:rPr>
          <w:rFonts w:ascii="Times New Roman" w:hAnsi="Times New Roman"/>
          <w:sz w:val="26"/>
          <w:szCs w:val="26"/>
        </w:rPr>
      </w:pPr>
      <w:r w:rsidRPr="006B2B05">
        <w:rPr>
          <w:rFonts w:ascii="Times New Roman" w:hAnsi="Times New Roman"/>
          <w:b/>
          <w:bCs/>
          <w:sz w:val="26"/>
          <w:szCs w:val="26"/>
        </w:rPr>
        <w:t>Câu 8: Các điều khoản và điều kiện phê duyệt khoản vay hoặc hạn mức tín dụng của đơn vị đối với khách hàng …. nào?</w:t>
      </w:r>
      <w:r w:rsidRPr="006B2B05">
        <w:rPr>
          <w:rFonts w:ascii="Times New Roman" w:hAnsi="Times New Roman"/>
          <w:sz w:val="26"/>
          <w:szCs w:val="26"/>
        </w:rPr>
        <w:t xml:space="preserve"> </w:t>
      </w:r>
      <w:r w:rsidRPr="006B2B05">
        <w:rPr>
          <w:rFonts w:ascii="Times New Roman" w:hAnsi="Times New Roman"/>
          <w:i/>
          <w:iCs/>
          <w:sz w:val="26"/>
          <w:szCs w:val="26"/>
        </w:rPr>
        <w:t>(Điền vào ô, cột tương ứng theo mức độ sau: 1 = Nới lỏng đáng kể, 2= Nới lỏng hơn, 3= Không thay đổi, 4= Thắt chặt ….. kể)</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90"/>
        <w:gridCol w:w="950"/>
        <w:gridCol w:w="922"/>
        <w:gridCol w:w="949"/>
        <w:gridCol w:w="921"/>
        <w:gridCol w:w="949"/>
        <w:gridCol w:w="1099"/>
      </w:tblGrid>
      <w:tr w:rsidR="006B2B05" w:rsidRPr="006B2B05" w14:paraId="40727B82" w14:textId="77777777" w:rsidTr="006B2B05">
        <w:tc>
          <w:tcPr>
            <w:tcW w:w="1913" w:type="pct"/>
            <w:vMerge w:val="restar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1BF237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Các điều khoản và điều kiện</w:t>
            </w:r>
          </w:p>
        </w:tc>
        <w:tc>
          <w:tcPr>
            <w:tcW w:w="997" w:type="pct"/>
            <w:gridSpan w:val="2"/>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CC1942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Tổng thể các khoản cho vay KH DN</w:t>
            </w:r>
          </w:p>
        </w:tc>
        <w:tc>
          <w:tcPr>
            <w:tcW w:w="997" w:type="pct"/>
            <w:gridSpan w:val="2"/>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95E88C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Cho vay SXKD</w:t>
            </w:r>
          </w:p>
        </w:tc>
        <w:tc>
          <w:tcPr>
            <w:tcW w:w="1092" w:type="pct"/>
            <w:gridSpan w:val="2"/>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B1C22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Cho vay đầu tư kinh doanh chứng khoán</w:t>
            </w:r>
          </w:p>
        </w:tc>
      </w:tr>
      <w:tr w:rsidR="006B2B05" w:rsidRPr="006B2B05" w14:paraId="4192CF76" w14:textId="77777777" w:rsidTr="006B2B05">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nil"/>
              <w:tl2br w:val="nil"/>
              <w:tr2bl w:val="nil"/>
            </w:tcBorders>
            <w:vAlign w:val="center"/>
          </w:tcPr>
          <w:p w14:paraId="02F8F130" w14:textId="77777777" w:rsidR="006B2B05" w:rsidRPr="006B2B05" w:rsidRDefault="006B2B05" w:rsidP="006B2B05">
            <w:pPr>
              <w:spacing w:before="120" w:after="0"/>
              <w:jc w:val="center"/>
              <w:rPr>
                <w:rFonts w:ascii="Times New Roman" w:hAnsi="Times New Roman"/>
                <w:sz w:val="26"/>
                <w:szCs w:val="26"/>
              </w:rPr>
            </w:pP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349727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Trong 6 tháng qua</w:t>
            </w:r>
          </w:p>
        </w:tc>
        <w:tc>
          <w:tcPr>
            <w:tcW w:w="4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3B80EC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Dự kiến 6 tháng tới</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71BBBD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Trong 6 tháng qua</w:t>
            </w:r>
          </w:p>
        </w:tc>
        <w:tc>
          <w:tcPr>
            <w:tcW w:w="4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E01EEE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Dự kiến 6 tháng tới</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B3654C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Trong 6 tháng qua</w:t>
            </w:r>
          </w:p>
        </w:tc>
        <w:tc>
          <w:tcPr>
            <w:tcW w:w="58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5E453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Dự kiến 6 tháng tới</w:t>
            </w:r>
          </w:p>
        </w:tc>
      </w:tr>
      <w:tr w:rsidR="006B2B05" w:rsidRPr="006B2B05" w14:paraId="46C80ECF" w14:textId="77777777" w:rsidTr="006B2B05">
        <w:tblPrEx>
          <w:tblBorders>
            <w:top w:val="none" w:sz="0" w:space="0" w:color="auto"/>
            <w:bottom w:val="none" w:sz="0" w:space="0" w:color="auto"/>
            <w:insideH w:val="none" w:sz="0" w:space="0" w:color="auto"/>
            <w:insideV w:val="none" w:sz="0" w:space="0" w:color="auto"/>
          </w:tblBorders>
        </w:tblPrEx>
        <w:tc>
          <w:tcPr>
            <w:tcW w:w="191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82DB257"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8.1. Các điều khoản và điều kiện cho vay tổng thể</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C1F909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1FADAA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FA324C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0C7376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5A5DC2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8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FB03A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0DB0484F" w14:textId="77777777" w:rsidTr="006B2B05">
        <w:tblPrEx>
          <w:tblBorders>
            <w:top w:val="none" w:sz="0" w:space="0" w:color="auto"/>
            <w:bottom w:val="none" w:sz="0" w:space="0" w:color="auto"/>
            <w:insideH w:val="none" w:sz="0" w:space="0" w:color="auto"/>
            <w:insideV w:val="none" w:sz="0" w:space="0" w:color="auto"/>
          </w:tblBorders>
        </w:tblPrEx>
        <w:tc>
          <w:tcPr>
            <w:tcW w:w="191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3ECFFAF"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 xml:space="preserve">8.2. Chênh lệch giữa lãi suất cho vay và chi phí vốn bình quân </w:t>
            </w:r>
            <w:r w:rsidRPr="006B2B05">
              <w:rPr>
                <w:rFonts w:ascii="Times New Roman" w:hAnsi="Times New Roman"/>
                <w:i/>
                <w:iCs/>
                <w:sz w:val="26"/>
                <w:szCs w:val="26"/>
              </w:rPr>
              <w:t>(Chênh lệch cao hơn=thắt chặt, chênh lệch thấp hơn=nới lỏng)</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6197FF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B4E103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CD0519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ED6D84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33343F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8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C3AC2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54BA76B8" w14:textId="77777777" w:rsidTr="006B2B05">
        <w:tblPrEx>
          <w:tblBorders>
            <w:top w:val="none" w:sz="0" w:space="0" w:color="auto"/>
            <w:bottom w:val="none" w:sz="0" w:space="0" w:color="auto"/>
            <w:insideH w:val="none" w:sz="0" w:space="0" w:color="auto"/>
            <w:insideV w:val="none" w:sz="0" w:space="0" w:color="auto"/>
          </w:tblBorders>
        </w:tblPrEx>
        <w:tc>
          <w:tcPr>
            <w:tcW w:w="191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ED2C701"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 xml:space="preserve">8.3. Quy mô của khoản vay hoặc hạn mức tín dụng tối đa </w:t>
            </w:r>
            <w:r w:rsidRPr="006B2B05">
              <w:rPr>
                <w:rFonts w:ascii="Times New Roman" w:hAnsi="Times New Roman"/>
                <w:i/>
                <w:iCs/>
                <w:sz w:val="26"/>
                <w:szCs w:val="26"/>
              </w:rPr>
              <w:t>(Hạn mức thấp hơn= thắt chặt, hạn mức cao hơn= nới lỏng)</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729561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7D7A8C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773F6D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6D1C10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7E69CA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8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14A99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62CC089C" w14:textId="77777777" w:rsidTr="006B2B05">
        <w:tblPrEx>
          <w:tblBorders>
            <w:top w:val="none" w:sz="0" w:space="0" w:color="auto"/>
            <w:bottom w:val="none" w:sz="0" w:space="0" w:color="auto"/>
            <w:insideH w:val="none" w:sz="0" w:space="0" w:color="auto"/>
            <w:insideV w:val="none" w:sz="0" w:space="0" w:color="auto"/>
          </w:tblBorders>
        </w:tblPrEx>
        <w:tc>
          <w:tcPr>
            <w:tcW w:w="191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0695686"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 xml:space="preserve">8.4. Phí bảo hiểm các khoản vay rủi ro </w:t>
            </w:r>
            <w:r w:rsidRPr="006B2B05">
              <w:rPr>
                <w:rFonts w:ascii="Times New Roman" w:hAnsi="Times New Roman"/>
                <w:i/>
                <w:iCs/>
                <w:sz w:val="26"/>
                <w:szCs w:val="26"/>
              </w:rPr>
              <w:t>(Phí cao hơn = thắt chặt, phí thấp hơn = nới lỏng)</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42918D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7A9BE0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5EAE90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FFB9CE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2BDE83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8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831BB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4389068B" w14:textId="77777777" w:rsidTr="006B2B05">
        <w:tblPrEx>
          <w:tblBorders>
            <w:top w:val="none" w:sz="0" w:space="0" w:color="auto"/>
            <w:bottom w:val="none" w:sz="0" w:space="0" w:color="auto"/>
            <w:insideH w:val="none" w:sz="0" w:space="0" w:color="auto"/>
            <w:insideV w:val="none" w:sz="0" w:space="0" w:color="auto"/>
          </w:tblBorders>
        </w:tblPrEx>
        <w:tc>
          <w:tcPr>
            <w:tcW w:w="191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873388A"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 xml:space="preserve">8.5. Phí phi lãi suất (Non-Interest charges) </w:t>
            </w:r>
            <w:r w:rsidRPr="006B2B05">
              <w:rPr>
                <w:rFonts w:ascii="Times New Roman" w:hAnsi="Times New Roman"/>
                <w:i/>
                <w:iCs/>
                <w:sz w:val="26"/>
                <w:szCs w:val="26"/>
              </w:rPr>
              <w:t>(Phí cao hơn= thắt chặt, phí thấp hơn= nới lỏng)</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74CE73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4FF89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3005BC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FCD872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AC5F2C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8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FF847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415032BD" w14:textId="77777777" w:rsidTr="006B2B05">
        <w:tblPrEx>
          <w:tblBorders>
            <w:top w:val="none" w:sz="0" w:space="0" w:color="auto"/>
            <w:bottom w:val="none" w:sz="0" w:space="0" w:color="auto"/>
            <w:insideH w:val="none" w:sz="0" w:space="0" w:color="auto"/>
            <w:insideV w:val="none" w:sz="0" w:space="0" w:color="auto"/>
          </w:tblBorders>
        </w:tblPrEx>
        <w:tc>
          <w:tcPr>
            <w:tcW w:w="191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ACCE985"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 xml:space="preserve">8.6. Yêu cầu về tài sản bảo đảm </w:t>
            </w:r>
            <w:r w:rsidRPr="006B2B05">
              <w:rPr>
                <w:rFonts w:ascii="Times New Roman" w:hAnsi="Times New Roman"/>
                <w:i/>
                <w:iCs/>
                <w:sz w:val="26"/>
                <w:szCs w:val="26"/>
              </w:rPr>
              <w:t>(giá trị tài sản bảo đảm/giá trị khoản vay cao hơn = thắt chặt, ngược lại = nới lỏng)</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2278A2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1EBD74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AF9CB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F1BAFA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42DB88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8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0E369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01149AD6" w14:textId="77777777" w:rsidTr="006B2B05">
        <w:tblPrEx>
          <w:tblBorders>
            <w:top w:val="none" w:sz="0" w:space="0" w:color="auto"/>
            <w:bottom w:val="none" w:sz="0" w:space="0" w:color="auto"/>
            <w:insideH w:val="none" w:sz="0" w:space="0" w:color="auto"/>
            <w:insideV w:val="none" w:sz="0" w:space="0" w:color="auto"/>
          </w:tblBorders>
        </w:tblPrEx>
        <w:tc>
          <w:tcPr>
            <w:tcW w:w="191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CB7633D"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 xml:space="preserve">8.7. Các điều khoản bổ sung trong hợp đồng tín dụng </w:t>
            </w:r>
            <w:r w:rsidRPr="006B2B05">
              <w:rPr>
                <w:rFonts w:ascii="Times New Roman" w:hAnsi="Times New Roman"/>
                <w:i/>
                <w:iCs/>
                <w:sz w:val="26"/>
                <w:szCs w:val="26"/>
              </w:rPr>
              <w:t>(Bổ sung điều khoản=thắt chặt, ngược lại = nới lỏng)</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66E82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0E648C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832E9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9E71E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585779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8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4A150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64B80C65" w14:textId="77777777" w:rsidTr="006B2B05">
        <w:tblPrEx>
          <w:tblBorders>
            <w:top w:val="none" w:sz="0" w:space="0" w:color="auto"/>
            <w:bottom w:val="none" w:sz="0" w:space="0" w:color="auto"/>
            <w:insideH w:val="none" w:sz="0" w:space="0" w:color="auto"/>
            <w:insideV w:val="none" w:sz="0" w:space="0" w:color="auto"/>
          </w:tblBorders>
        </w:tblPrEx>
        <w:tc>
          <w:tcPr>
            <w:tcW w:w="191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E84C48F"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 xml:space="preserve">8.8. Yêu cầu điểm xếp hạng tín nhiệm tối thiểu của khách hàng </w:t>
            </w:r>
            <w:r w:rsidRPr="006B2B05">
              <w:rPr>
                <w:rFonts w:ascii="Times New Roman" w:hAnsi="Times New Roman"/>
                <w:i/>
                <w:iCs/>
                <w:sz w:val="26"/>
                <w:szCs w:val="26"/>
              </w:rPr>
              <w:t>(Tăng = thắt chặt; giảm = nới lỏng)</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6755A0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0A6BE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D98FE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E73A95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633505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8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9E9B4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07B65606" w14:textId="77777777" w:rsidTr="006B2B05">
        <w:tblPrEx>
          <w:tblBorders>
            <w:top w:val="none" w:sz="0" w:space="0" w:color="auto"/>
            <w:bottom w:val="none" w:sz="0" w:space="0" w:color="auto"/>
            <w:insideH w:val="none" w:sz="0" w:space="0" w:color="auto"/>
            <w:insideV w:val="none" w:sz="0" w:space="0" w:color="auto"/>
          </w:tblBorders>
        </w:tblPrEx>
        <w:tc>
          <w:tcPr>
            <w:tcW w:w="191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3C06679"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 xml:space="preserve">8.9. Các nhân tố khác </w:t>
            </w:r>
            <w:r w:rsidRPr="006B2B05">
              <w:rPr>
                <w:rFonts w:ascii="Times New Roman" w:hAnsi="Times New Roman"/>
                <w:i/>
                <w:iCs/>
                <w:sz w:val="26"/>
                <w:szCs w:val="26"/>
              </w:rPr>
              <w:t>(ghi cụ thể)</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727D30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DD7675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BA37BF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9D7C85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2E679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8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48AA3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625280ED" w14:textId="77777777" w:rsidTr="006B2B05">
        <w:tblPrEx>
          <w:tblBorders>
            <w:top w:val="none" w:sz="0" w:space="0" w:color="auto"/>
            <w:bottom w:val="none" w:sz="0" w:space="0" w:color="auto"/>
            <w:insideH w:val="none" w:sz="0" w:space="0" w:color="auto"/>
            <w:insideV w:val="none" w:sz="0" w:space="0" w:color="auto"/>
          </w:tblBorders>
        </w:tblPrEx>
        <w:tc>
          <w:tcPr>
            <w:tcW w:w="191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90EE271"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8.9.1 ………..</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12071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A6783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65D8ED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E3CEFC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2C73E7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8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B45CA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58D349E3" w14:textId="77777777" w:rsidTr="006B2B05">
        <w:tblPrEx>
          <w:tblBorders>
            <w:top w:val="none" w:sz="0" w:space="0" w:color="auto"/>
            <w:bottom w:val="none" w:sz="0" w:space="0" w:color="auto"/>
            <w:insideH w:val="none" w:sz="0" w:space="0" w:color="auto"/>
            <w:insideV w:val="none" w:sz="0" w:space="0" w:color="auto"/>
          </w:tblBorders>
        </w:tblPrEx>
        <w:tc>
          <w:tcPr>
            <w:tcW w:w="191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228E848"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8.9.2 ………..</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663C00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BCA133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2504D4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49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DB128B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0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0737D0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8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901DC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bl>
    <w:p w14:paraId="3CC672AA" w14:textId="77777777" w:rsidR="006B2B05" w:rsidRPr="006B2B05" w:rsidRDefault="006B2B05" w:rsidP="006B2B05">
      <w:pPr>
        <w:spacing w:before="120" w:after="280" w:afterAutospacing="1"/>
        <w:rPr>
          <w:rFonts w:ascii="Times New Roman" w:hAnsi="Times New Roman"/>
          <w:sz w:val="26"/>
          <w:szCs w:val="26"/>
        </w:rPr>
      </w:pPr>
      <w:r w:rsidRPr="006B2B05">
        <w:rPr>
          <w:rFonts w:ascii="Times New Roman" w:hAnsi="Times New Roman"/>
          <w:b/>
          <w:bCs/>
          <w:sz w:val="26"/>
          <w:szCs w:val="26"/>
        </w:rPr>
        <w:t>Câu 9: Các điều khoản và điều kiện phê duyệt khoản vay hoặc hạn mức tín dụng của đơn vị đối với khách hàng cá nhân thay đổi thế nào?</w:t>
      </w:r>
      <w:r w:rsidRPr="006B2B05">
        <w:rPr>
          <w:rFonts w:ascii="Times New Roman" w:hAnsi="Times New Roman"/>
          <w:i/>
          <w:iCs/>
          <w:sz w:val="26"/>
          <w:szCs w:val="26"/>
        </w:rPr>
        <w:t xml:space="preserve"> (Điền vào ô, cột tương ứng theo mức độ sau: 1= Nới lỏng đáng kể, 2= Nới lỏng hơn, 3= Không thay đổi/Không áp dụng, 4= Thắt chặt hơn, 5= Thắt chặt đáng kể) </w:t>
      </w:r>
    </w:p>
    <w:tbl>
      <w:tblPr>
        <w:tblW w:w="5038" w:type="pct"/>
        <w:tblBorders>
          <w:top w:val="nil"/>
          <w:bottom w:val="nil"/>
          <w:insideH w:val="nil"/>
          <w:insideV w:val="nil"/>
        </w:tblBorders>
        <w:tblCellMar>
          <w:left w:w="0" w:type="dxa"/>
          <w:right w:w="0" w:type="dxa"/>
        </w:tblCellMar>
        <w:tblLook w:val="04A0" w:firstRow="1" w:lastRow="0" w:firstColumn="1" w:lastColumn="0" w:noHBand="0" w:noVBand="1"/>
      </w:tblPr>
      <w:tblGrid>
        <w:gridCol w:w="1381"/>
        <w:gridCol w:w="1038"/>
        <w:gridCol w:w="981"/>
        <w:gridCol w:w="1038"/>
        <w:gridCol w:w="981"/>
        <w:gridCol w:w="1038"/>
        <w:gridCol w:w="981"/>
        <w:gridCol w:w="1038"/>
        <w:gridCol w:w="975"/>
      </w:tblGrid>
      <w:tr w:rsidR="006B2B05" w:rsidRPr="006B2B05" w14:paraId="094C646C" w14:textId="77777777" w:rsidTr="006B2B05">
        <w:tc>
          <w:tcPr>
            <w:tcW w:w="731"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429BE7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Các điều khoản và điều kiện</w:t>
            </w:r>
          </w:p>
        </w:tc>
        <w:tc>
          <w:tcPr>
            <w:tcW w:w="1067"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07DE6B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Tổng thể các khoản cho vay KH cá nhân</w:t>
            </w:r>
          </w:p>
        </w:tc>
        <w:tc>
          <w:tcPr>
            <w:tcW w:w="1067"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90855B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Áp dụng đối với cho vay phục vụ đời sống (cho vay tiêu dùng)</w:t>
            </w:r>
          </w:p>
        </w:tc>
        <w:tc>
          <w:tcPr>
            <w:tcW w:w="1067"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FCC3A1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Áp dụng đối với cho vay mua BĐS để ở</w:t>
            </w:r>
          </w:p>
        </w:tc>
        <w:tc>
          <w:tcPr>
            <w:tcW w:w="1067" w:type="pct"/>
            <w:gridSpan w:val="2"/>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8DD9FE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Áp dụng đối với cho vay qua thẻ tín dụng</w:t>
            </w:r>
          </w:p>
        </w:tc>
      </w:tr>
      <w:tr w:rsidR="006B2B05" w:rsidRPr="006B2B05" w14:paraId="3D62D9F9" w14:textId="77777777" w:rsidTr="006B2B05">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14:paraId="52B52E3E" w14:textId="77777777" w:rsidR="006B2B05" w:rsidRPr="006B2B05" w:rsidRDefault="006B2B05" w:rsidP="006B2B05">
            <w:pPr>
              <w:spacing w:before="120" w:after="0"/>
              <w:jc w:val="center"/>
              <w:rPr>
                <w:rFonts w:ascii="Times New Roman" w:hAnsi="Times New Roman"/>
                <w:sz w:val="26"/>
                <w:szCs w:val="26"/>
              </w:rPr>
            </w:pPr>
          </w:p>
        </w:tc>
        <w:tc>
          <w:tcPr>
            <w:tcW w:w="5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BBBE46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Trong 6 tháng qua</w:t>
            </w:r>
          </w:p>
        </w:tc>
        <w:tc>
          <w:tcPr>
            <w:tcW w:w="5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236222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Dự kiến 6 tháng tới</w:t>
            </w:r>
          </w:p>
        </w:tc>
        <w:tc>
          <w:tcPr>
            <w:tcW w:w="5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1C8163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Trong 6 tháng qua</w:t>
            </w:r>
          </w:p>
        </w:tc>
        <w:tc>
          <w:tcPr>
            <w:tcW w:w="5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40A229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Dự kiến 6 tháng tới</w:t>
            </w:r>
          </w:p>
        </w:tc>
        <w:tc>
          <w:tcPr>
            <w:tcW w:w="5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3DDBB1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Trong 6 tháng qua</w:t>
            </w:r>
          </w:p>
        </w:tc>
        <w:tc>
          <w:tcPr>
            <w:tcW w:w="5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C5E6E9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Dự kiến 6 tháng tới</w:t>
            </w:r>
          </w:p>
        </w:tc>
        <w:tc>
          <w:tcPr>
            <w:tcW w:w="5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DC4800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Trong 6 tháng qua</w:t>
            </w:r>
          </w:p>
        </w:tc>
        <w:tc>
          <w:tcPr>
            <w:tcW w:w="51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6704DB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Dự kiến 6 tháng tới</w:t>
            </w:r>
          </w:p>
        </w:tc>
      </w:tr>
      <w:tr w:rsidR="006B2B05" w:rsidRPr="006B2B05" w14:paraId="5FC2DA67" w14:textId="77777777" w:rsidTr="006B2B05">
        <w:tblPrEx>
          <w:tblBorders>
            <w:top w:val="none" w:sz="0" w:space="0" w:color="auto"/>
            <w:bottom w:val="none" w:sz="0" w:space="0" w:color="auto"/>
            <w:insideH w:val="none" w:sz="0" w:space="0" w:color="auto"/>
            <w:insideV w:val="none" w:sz="0" w:space="0" w:color="auto"/>
          </w:tblBorders>
        </w:tblPrEx>
        <w:tc>
          <w:tcPr>
            <w:tcW w:w="73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450F389"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9.1. Các điều kiện và điều khoản cho vay tổng thể</w:t>
            </w:r>
          </w:p>
        </w:tc>
        <w:tc>
          <w:tcPr>
            <w:tcW w:w="5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09B8C9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6D2AB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90C684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C08464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47CE25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60407A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3A5BE8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889F68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05ACD30B" w14:textId="77777777" w:rsidTr="006B2B05">
        <w:tblPrEx>
          <w:tblBorders>
            <w:top w:val="none" w:sz="0" w:space="0" w:color="auto"/>
            <w:bottom w:val="none" w:sz="0" w:space="0" w:color="auto"/>
            <w:insideH w:val="none" w:sz="0" w:space="0" w:color="auto"/>
            <w:insideV w:val="none" w:sz="0" w:space="0" w:color="auto"/>
          </w:tblBorders>
        </w:tblPrEx>
        <w:tc>
          <w:tcPr>
            <w:tcW w:w="73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4180F3"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 xml:space="preserve">9.2. Chênh lệch giữa lãi suất cho vay và chi phí vốn bình quân </w:t>
            </w:r>
            <w:r w:rsidRPr="006B2B05">
              <w:rPr>
                <w:rFonts w:ascii="Times New Roman" w:hAnsi="Times New Roman"/>
                <w:i/>
                <w:iCs/>
                <w:sz w:val="26"/>
                <w:szCs w:val="26"/>
              </w:rPr>
              <w:t>(Chênh lệch cao hơn= thắt chặt, chênh lệch thấp hơn=nới lỏng)</w:t>
            </w:r>
          </w:p>
        </w:tc>
        <w:tc>
          <w:tcPr>
            <w:tcW w:w="5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8FCDAD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7637D6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ECE034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0616DA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4B765F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AD0BD6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000C5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DE718B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0085EBEB" w14:textId="77777777" w:rsidTr="006B2B05">
        <w:tblPrEx>
          <w:tblBorders>
            <w:top w:val="none" w:sz="0" w:space="0" w:color="auto"/>
            <w:bottom w:val="none" w:sz="0" w:space="0" w:color="auto"/>
            <w:insideH w:val="none" w:sz="0" w:space="0" w:color="auto"/>
            <w:insideV w:val="none" w:sz="0" w:space="0" w:color="auto"/>
          </w:tblBorders>
        </w:tblPrEx>
        <w:tc>
          <w:tcPr>
            <w:tcW w:w="73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29124E"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 xml:space="preserve">9.3. Hạn mức tín dụng tối đa </w:t>
            </w:r>
            <w:r w:rsidRPr="006B2B05">
              <w:rPr>
                <w:rFonts w:ascii="Times New Roman" w:hAnsi="Times New Roman"/>
                <w:i/>
                <w:iCs/>
                <w:sz w:val="26"/>
                <w:szCs w:val="26"/>
              </w:rPr>
              <w:t>(Hạn mức thấp hơn= thắt chặt, hạn mức cao hơn= nới lỏng)</w:t>
            </w:r>
          </w:p>
        </w:tc>
        <w:tc>
          <w:tcPr>
            <w:tcW w:w="5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CB014D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A1CB2D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A06563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0269A4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3FA74C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A5E08D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485606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BD0B39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4CBFC0B7" w14:textId="77777777" w:rsidTr="006B2B05">
        <w:tblPrEx>
          <w:tblBorders>
            <w:top w:val="none" w:sz="0" w:space="0" w:color="auto"/>
            <w:bottom w:val="none" w:sz="0" w:space="0" w:color="auto"/>
            <w:insideH w:val="none" w:sz="0" w:space="0" w:color="auto"/>
            <w:insideV w:val="none" w:sz="0" w:space="0" w:color="auto"/>
          </w:tblBorders>
        </w:tblPrEx>
        <w:tc>
          <w:tcPr>
            <w:tcW w:w="73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CB83DDC"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 xml:space="preserve">9.4. Phí bảo hiểm các khoản vay rủi ro </w:t>
            </w:r>
            <w:r w:rsidRPr="006B2B05">
              <w:rPr>
                <w:rFonts w:ascii="Times New Roman" w:hAnsi="Times New Roman"/>
                <w:i/>
                <w:iCs/>
                <w:sz w:val="26"/>
                <w:szCs w:val="26"/>
              </w:rPr>
              <w:t>(Phí cao hơn = thắt chặt, phí thấp hơn= nới lỏng)</w:t>
            </w:r>
          </w:p>
        </w:tc>
        <w:tc>
          <w:tcPr>
            <w:tcW w:w="5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329F03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F09A3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B5A508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2D0CB1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F0B64E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32BCDC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8365C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5E351A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30828A77" w14:textId="77777777" w:rsidTr="006B2B05">
        <w:tblPrEx>
          <w:tblBorders>
            <w:top w:val="none" w:sz="0" w:space="0" w:color="auto"/>
            <w:bottom w:val="none" w:sz="0" w:space="0" w:color="auto"/>
            <w:insideH w:val="none" w:sz="0" w:space="0" w:color="auto"/>
            <w:insideV w:val="none" w:sz="0" w:space="0" w:color="auto"/>
          </w:tblBorders>
        </w:tblPrEx>
        <w:tc>
          <w:tcPr>
            <w:tcW w:w="73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35118E6"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 xml:space="preserve">9.5. Phí phi lãi suất </w:t>
            </w:r>
            <w:r w:rsidRPr="006B2B05">
              <w:rPr>
                <w:rFonts w:ascii="Times New Roman" w:hAnsi="Times New Roman"/>
                <w:i/>
                <w:iCs/>
                <w:sz w:val="26"/>
                <w:szCs w:val="26"/>
              </w:rPr>
              <w:t>(Phí cao hơn= thắt chặt, ngược lại=nới lỏng)</w:t>
            </w:r>
          </w:p>
        </w:tc>
        <w:tc>
          <w:tcPr>
            <w:tcW w:w="5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935296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781A24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3BDD3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A2ECE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768781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DD51B4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3850AE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1FF0C2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3AB3AF97" w14:textId="77777777" w:rsidTr="006B2B05">
        <w:tblPrEx>
          <w:tblBorders>
            <w:top w:val="none" w:sz="0" w:space="0" w:color="auto"/>
            <w:bottom w:val="none" w:sz="0" w:space="0" w:color="auto"/>
            <w:insideH w:val="none" w:sz="0" w:space="0" w:color="auto"/>
            <w:insideV w:val="none" w:sz="0" w:space="0" w:color="auto"/>
          </w:tblBorders>
        </w:tblPrEx>
        <w:tc>
          <w:tcPr>
            <w:tcW w:w="73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06BD98"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 xml:space="preserve">9.6. Yêu cầu về tài sản bảo đảm </w:t>
            </w:r>
            <w:r w:rsidRPr="006B2B05">
              <w:rPr>
                <w:rFonts w:ascii="Times New Roman" w:hAnsi="Times New Roman"/>
                <w:i/>
                <w:iCs/>
                <w:sz w:val="26"/>
                <w:szCs w:val="26"/>
              </w:rPr>
              <w:t>(Yêu cầu cao hơn = thắt chặt, ngược lại=nới lỏng)</w:t>
            </w:r>
          </w:p>
        </w:tc>
        <w:tc>
          <w:tcPr>
            <w:tcW w:w="5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CA429D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0E5EAB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F6AE8A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6CAEC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B79ED2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F8B910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847019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71423F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41DA90DB" w14:textId="77777777" w:rsidTr="006B2B05">
        <w:tblPrEx>
          <w:tblBorders>
            <w:top w:val="none" w:sz="0" w:space="0" w:color="auto"/>
            <w:bottom w:val="none" w:sz="0" w:space="0" w:color="auto"/>
            <w:insideH w:val="none" w:sz="0" w:space="0" w:color="auto"/>
            <w:insideV w:val="none" w:sz="0" w:space="0" w:color="auto"/>
          </w:tblBorders>
        </w:tblPrEx>
        <w:tc>
          <w:tcPr>
            <w:tcW w:w="73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A6401EF"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 xml:space="preserve">9.7. Trung bình tỷ lệ nợ trên giá trị tài sản bảo đảm </w:t>
            </w:r>
            <w:r w:rsidRPr="006B2B05">
              <w:rPr>
                <w:rFonts w:ascii="Times New Roman" w:hAnsi="Times New Roman"/>
                <w:i/>
                <w:iCs/>
                <w:sz w:val="26"/>
                <w:szCs w:val="26"/>
              </w:rPr>
              <w:t>(Tỷ lệ thấp hơn= thắt chặt, ngược lại=nới lỏng)</w:t>
            </w:r>
          </w:p>
        </w:tc>
        <w:tc>
          <w:tcPr>
            <w:tcW w:w="5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9AAEBA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1EC6C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0BD603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C22062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053325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2BF904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0E7E4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90F7A7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28AA0415" w14:textId="77777777" w:rsidTr="006B2B05">
        <w:tblPrEx>
          <w:tblBorders>
            <w:top w:val="none" w:sz="0" w:space="0" w:color="auto"/>
            <w:bottom w:val="none" w:sz="0" w:space="0" w:color="auto"/>
            <w:insideH w:val="none" w:sz="0" w:space="0" w:color="auto"/>
            <w:insideV w:val="none" w:sz="0" w:space="0" w:color="auto"/>
          </w:tblBorders>
        </w:tblPrEx>
        <w:tc>
          <w:tcPr>
            <w:tcW w:w="73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8F40908"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 xml:space="preserve">9.8. Trung bình tỷ lệ nợ (trả định kỳ) trên thu nhập </w:t>
            </w:r>
            <w:r w:rsidRPr="006B2B05">
              <w:rPr>
                <w:rFonts w:ascii="Times New Roman" w:hAnsi="Times New Roman"/>
                <w:i/>
                <w:iCs/>
                <w:sz w:val="26"/>
                <w:szCs w:val="26"/>
              </w:rPr>
              <w:t>(Tỷ lệ thấp hơn= thắt chặt, ngược lại=nới lỏng)</w:t>
            </w:r>
          </w:p>
        </w:tc>
        <w:tc>
          <w:tcPr>
            <w:tcW w:w="5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0B723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328860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4ABD97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FC3B42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1E22B6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CA8115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6AD36C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E1B4EC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22481ECA" w14:textId="77777777" w:rsidTr="006B2B05">
        <w:tblPrEx>
          <w:tblBorders>
            <w:top w:val="none" w:sz="0" w:space="0" w:color="auto"/>
            <w:bottom w:val="none" w:sz="0" w:space="0" w:color="auto"/>
            <w:insideH w:val="none" w:sz="0" w:space="0" w:color="auto"/>
            <w:insideV w:val="none" w:sz="0" w:space="0" w:color="auto"/>
          </w:tblBorders>
        </w:tblPrEx>
        <w:tc>
          <w:tcPr>
            <w:tcW w:w="73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D6B60BD"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 xml:space="preserve">9.9. Yêu cầu về thu nhập tối thiểu </w:t>
            </w:r>
            <w:r w:rsidRPr="006B2B05">
              <w:rPr>
                <w:rFonts w:ascii="Times New Roman" w:hAnsi="Times New Roman"/>
                <w:i/>
                <w:iCs/>
                <w:sz w:val="26"/>
                <w:szCs w:val="26"/>
              </w:rPr>
              <w:t>(Cao hơn= thắt chặt, ngược lại=nới lỏng)</w:t>
            </w:r>
          </w:p>
        </w:tc>
        <w:tc>
          <w:tcPr>
            <w:tcW w:w="5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6AF49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36656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DDEA4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70896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254A49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43A083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15A395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D5789A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058DBF8C" w14:textId="77777777" w:rsidTr="006B2B05">
        <w:tblPrEx>
          <w:tblBorders>
            <w:top w:val="none" w:sz="0" w:space="0" w:color="auto"/>
            <w:bottom w:val="none" w:sz="0" w:space="0" w:color="auto"/>
            <w:insideH w:val="none" w:sz="0" w:space="0" w:color="auto"/>
            <w:insideV w:val="none" w:sz="0" w:space="0" w:color="auto"/>
          </w:tblBorders>
        </w:tblPrEx>
        <w:tc>
          <w:tcPr>
            <w:tcW w:w="73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3D1F20A"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 xml:space="preserve">9.10. Yêu cầu về mức thanh toán tối thiểu </w:t>
            </w:r>
            <w:r w:rsidRPr="006B2B05">
              <w:rPr>
                <w:rFonts w:ascii="Times New Roman" w:hAnsi="Times New Roman"/>
                <w:i/>
                <w:iCs/>
                <w:sz w:val="26"/>
                <w:szCs w:val="26"/>
              </w:rPr>
              <w:t>(Cao hơn= thắt chặt, ngược lại=nới lỏng)</w:t>
            </w:r>
          </w:p>
        </w:tc>
        <w:tc>
          <w:tcPr>
            <w:tcW w:w="5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83F4E7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FB2D79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06A9C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9AD22C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21BBEC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73933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5E38F8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6062A3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63D1E74D" w14:textId="77777777" w:rsidTr="006B2B05">
        <w:tblPrEx>
          <w:tblBorders>
            <w:top w:val="none" w:sz="0" w:space="0" w:color="auto"/>
            <w:bottom w:val="none" w:sz="0" w:space="0" w:color="auto"/>
            <w:insideH w:val="none" w:sz="0" w:space="0" w:color="auto"/>
            <w:insideV w:val="none" w:sz="0" w:space="0" w:color="auto"/>
          </w:tblBorders>
        </w:tblPrEx>
        <w:tc>
          <w:tcPr>
            <w:tcW w:w="73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9FA093F"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 xml:space="preserve">9.11. Các nhân tố khác </w:t>
            </w:r>
            <w:r w:rsidRPr="006B2B05">
              <w:rPr>
                <w:rFonts w:ascii="Times New Roman" w:hAnsi="Times New Roman"/>
                <w:i/>
                <w:iCs/>
                <w:sz w:val="26"/>
                <w:szCs w:val="26"/>
              </w:rPr>
              <w:t>(Ghi cụ thể)</w:t>
            </w:r>
          </w:p>
        </w:tc>
        <w:tc>
          <w:tcPr>
            <w:tcW w:w="54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8416FE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6DFB3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4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34AEC7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C5E13E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4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02F652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548854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4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A2CBA4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F3CB7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143FF208" w14:textId="77777777" w:rsidTr="006B2B05">
        <w:tblPrEx>
          <w:tblBorders>
            <w:top w:val="none" w:sz="0" w:space="0" w:color="auto"/>
            <w:bottom w:val="none" w:sz="0" w:space="0" w:color="auto"/>
            <w:insideH w:val="none" w:sz="0" w:space="0" w:color="auto"/>
            <w:insideV w:val="none" w:sz="0" w:space="0" w:color="auto"/>
          </w:tblBorders>
        </w:tblPrEx>
        <w:tc>
          <w:tcPr>
            <w:tcW w:w="73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A368F7"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9.11.1 ...........</w:t>
            </w:r>
          </w:p>
        </w:tc>
        <w:tc>
          <w:tcPr>
            <w:tcW w:w="54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FE861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06B5A0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4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1699C6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BA2F24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4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535E1E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F28B07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4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70692A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341CC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243F0505" w14:textId="77777777" w:rsidTr="006B2B05">
        <w:tblPrEx>
          <w:tblBorders>
            <w:top w:val="none" w:sz="0" w:space="0" w:color="auto"/>
            <w:bottom w:val="none" w:sz="0" w:space="0" w:color="auto"/>
            <w:insideH w:val="none" w:sz="0" w:space="0" w:color="auto"/>
            <w:insideV w:val="none" w:sz="0" w:space="0" w:color="auto"/>
          </w:tblBorders>
        </w:tblPrEx>
        <w:tc>
          <w:tcPr>
            <w:tcW w:w="73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434CF2E"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9.11.2 ……….</w:t>
            </w:r>
          </w:p>
        </w:tc>
        <w:tc>
          <w:tcPr>
            <w:tcW w:w="54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8FD135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FDBE5B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4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2089A0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F093A9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4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01949A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52AC51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49" w:type="pct"/>
            <w:tcBorders>
              <w:top w:val="nil"/>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D7B2C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19" w:type="pct"/>
            <w:tcBorders>
              <w:top w:val="nil"/>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1F2A20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bl>
    <w:p w14:paraId="20B04AD0" w14:textId="77777777" w:rsidR="006B2B05" w:rsidRPr="006B2B05" w:rsidRDefault="006B2B05" w:rsidP="006B2B05">
      <w:pPr>
        <w:spacing w:before="120" w:after="280" w:afterAutospacing="1"/>
        <w:rPr>
          <w:rFonts w:ascii="Times New Roman" w:hAnsi="Times New Roman"/>
          <w:sz w:val="26"/>
          <w:szCs w:val="26"/>
        </w:rPr>
      </w:pPr>
      <w:r w:rsidRPr="006B2B05">
        <w:rPr>
          <w:rFonts w:ascii="Times New Roman" w:hAnsi="Times New Roman"/>
          <w:b/>
          <w:bCs/>
          <w:sz w:val="26"/>
          <w:szCs w:val="26"/>
        </w:rPr>
        <w:t>Câu 10: Rủi ro tín dụng thay đổi và dự kiến thay đổi như thế nào?</w:t>
      </w:r>
      <w:r w:rsidRPr="006B2B05">
        <w:rPr>
          <w:rFonts w:ascii="Times New Roman" w:hAnsi="Times New Roman"/>
          <w:sz w:val="26"/>
          <w:szCs w:val="26"/>
        </w:rPr>
        <w:t xml:space="preserve"> </w:t>
      </w:r>
      <w:r w:rsidRPr="006B2B05">
        <w:rPr>
          <w:rFonts w:ascii="Times New Roman" w:hAnsi="Times New Roman"/>
          <w:i/>
          <w:iCs/>
          <w:sz w:val="26"/>
          <w:szCs w:val="26"/>
        </w:rPr>
        <w:t>(Điền vào ô, cột tương ứng theo mức độ sau: 1 = Giảm mạnh, 2= Giảm nhẹ, 3 = Không đổi, 4= Tăng nhẹ, 5= Tăng mạnh)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039"/>
        <w:gridCol w:w="878"/>
        <w:gridCol w:w="1071"/>
        <w:gridCol w:w="1225"/>
        <w:gridCol w:w="1167"/>
      </w:tblGrid>
      <w:tr w:rsidR="006B2B05" w:rsidRPr="006B2B05" w14:paraId="278AF102" w14:textId="77777777" w:rsidTr="006B2B05">
        <w:tc>
          <w:tcPr>
            <w:tcW w:w="26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632D7A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Phân loại tín dụng</w:t>
            </w:r>
          </w:p>
        </w:tc>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788874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Trong 6 tháng qua</w:t>
            </w:r>
          </w:p>
        </w:tc>
        <w:tc>
          <w:tcPr>
            <w:tcW w:w="5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B96AB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Dự kiến 6 tháng tới</w:t>
            </w:r>
          </w:p>
        </w:tc>
        <w:tc>
          <w:tcPr>
            <w:tcW w:w="6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33F6E0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Dự kiến năm hiện tại so với năm trước</w:t>
            </w:r>
          </w:p>
        </w:tc>
        <w:tc>
          <w:tcPr>
            <w:tcW w:w="6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36CFF4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b/>
                <w:bCs/>
                <w:sz w:val="26"/>
                <w:szCs w:val="26"/>
              </w:rPr>
              <w:t>Dự kiến năm tới so với năm hiện tại</w:t>
            </w:r>
          </w:p>
        </w:tc>
      </w:tr>
      <w:tr w:rsidR="006B2B05" w:rsidRPr="006B2B05" w14:paraId="5F69459C" w14:textId="77777777" w:rsidTr="006B2B05">
        <w:tblPrEx>
          <w:tblBorders>
            <w:top w:val="none" w:sz="0" w:space="0" w:color="auto"/>
            <w:bottom w:val="none" w:sz="0" w:space="0" w:color="auto"/>
            <w:insideH w:val="none" w:sz="0" w:space="0" w:color="auto"/>
            <w:insideV w:val="none" w:sz="0" w:space="0" w:color="auto"/>
          </w:tblBorders>
        </w:tblPrEx>
        <w:tc>
          <w:tcPr>
            <w:tcW w:w="26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84CB0DF"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sz w:val="26"/>
                <w:szCs w:val="26"/>
              </w:rPr>
              <w:t>10.1. Về tổng thể</w:t>
            </w:r>
          </w:p>
        </w:tc>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2A180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E7B2A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BDBE2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733F5C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689E54A5" w14:textId="77777777" w:rsidTr="006B2B05">
        <w:tblPrEx>
          <w:tblBorders>
            <w:top w:val="none" w:sz="0" w:space="0" w:color="auto"/>
            <w:bottom w:val="none" w:sz="0" w:space="0" w:color="auto"/>
            <w:insideH w:val="none" w:sz="0" w:space="0" w:color="auto"/>
            <w:insideV w:val="none" w:sz="0" w:space="0" w:color="auto"/>
          </w:tblBorders>
        </w:tblPrEx>
        <w:tc>
          <w:tcPr>
            <w:tcW w:w="26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4A05BD8"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sz w:val="26"/>
                <w:szCs w:val="26"/>
              </w:rPr>
              <w:t>10.2. Phân theo mục đích cấp tín dụng</w:t>
            </w:r>
          </w:p>
        </w:tc>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6F0561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22B9E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842597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46DF00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16B8982C" w14:textId="77777777" w:rsidTr="006B2B05">
        <w:tblPrEx>
          <w:tblBorders>
            <w:top w:val="none" w:sz="0" w:space="0" w:color="auto"/>
            <w:bottom w:val="none" w:sz="0" w:space="0" w:color="auto"/>
            <w:insideH w:val="none" w:sz="0" w:space="0" w:color="auto"/>
            <w:insideV w:val="none" w:sz="0" w:space="0" w:color="auto"/>
          </w:tblBorders>
        </w:tblPrEx>
        <w:tc>
          <w:tcPr>
            <w:tcW w:w="26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D2233CE"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i/>
                <w:iCs/>
                <w:sz w:val="26"/>
                <w:szCs w:val="26"/>
              </w:rPr>
              <w:t>10.2.1. Tín dụng xanh</w:t>
            </w:r>
          </w:p>
        </w:tc>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42A34F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23E940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5C11E5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CB5D4F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0071E7FF" w14:textId="77777777" w:rsidTr="006B2B05">
        <w:tblPrEx>
          <w:tblBorders>
            <w:top w:val="none" w:sz="0" w:space="0" w:color="auto"/>
            <w:bottom w:val="none" w:sz="0" w:space="0" w:color="auto"/>
            <w:insideH w:val="none" w:sz="0" w:space="0" w:color="auto"/>
            <w:insideV w:val="none" w:sz="0" w:space="0" w:color="auto"/>
          </w:tblBorders>
        </w:tblPrEx>
        <w:tc>
          <w:tcPr>
            <w:tcW w:w="26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2B2948B"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i/>
                <w:iCs/>
                <w:sz w:val="26"/>
                <w:szCs w:val="26"/>
              </w:rPr>
              <w:t>10.2.2. Đầu tư ứng dụng công nghệ cao</w:t>
            </w:r>
          </w:p>
        </w:tc>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7F97A0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8CC319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C976B2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7F5EC2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5A674413" w14:textId="77777777" w:rsidTr="006B2B05">
        <w:tblPrEx>
          <w:tblBorders>
            <w:top w:val="none" w:sz="0" w:space="0" w:color="auto"/>
            <w:bottom w:val="none" w:sz="0" w:space="0" w:color="auto"/>
            <w:insideH w:val="none" w:sz="0" w:space="0" w:color="auto"/>
            <w:insideV w:val="none" w:sz="0" w:space="0" w:color="auto"/>
          </w:tblBorders>
        </w:tblPrEx>
        <w:tc>
          <w:tcPr>
            <w:tcW w:w="26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CDDC1DB"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i/>
                <w:iCs/>
                <w:sz w:val="26"/>
                <w:szCs w:val="26"/>
              </w:rPr>
              <w:t>10.2.3. Phát triển nông, lâm, thủy sản</w:t>
            </w:r>
          </w:p>
        </w:tc>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62CC7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34A073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04C52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40CCED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4AE1BD15" w14:textId="77777777" w:rsidTr="006B2B05">
        <w:tblPrEx>
          <w:tblBorders>
            <w:top w:val="none" w:sz="0" w:space="0" w:color="auto"/>
            <w:bottom w:val="none" w:sz="0" w:space="0" w:color="auto"/>
            <w:insideH w:val="none" w:sz="0" w:space="0" w:color="auto"/>
            <w:insideV w:val="none" w:sz="0" w:space="0" w:color="auto"/>
          </w:tblBorders>
        </w:tblPrEx>
        <w:tc>
          <w:tcPr>
            <w:tcW w:w="26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6AB7B6C"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i/>
                <w:iCs/>
                <w:sz w:val="26"/>
                <w:szCs w:val="26"/>
              </w:rPr>
              <w:t>10.2.4. Phát triển công nghiệp và xây dựng, trong đó:</w:t>
            </w:r>
          </w:p>
        </w:tc>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AAB50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EEEA7E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4AB254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4C1D3A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0C3E1845" w14:textId="77777777" w:rsidTr="006B2B05">
        <w:tblPrEx>
          <w:tblBorders>
            <w:top w:val="none" w:sz="0" w:space="0" w:color="auto"/>
            <w:bottom w:val="none" w:sz="0" w:space="0" w:color="auto"/>
            <w:insideH w:val="none" w:sz="0" w:space="0" w:color="auto"/>
            <w:insideV w:val="none" w:sz="0" w:space="0" w:color="auto"/>
          </w:tblBorders>
        </w:tblPrEx>
        <w:tc>
          <w:tcPr>
            <w:tcW w:w="26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1F9B94"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10.2.4.1. Đầu tư công nghiệp hỗ trợ</w:t>
            </w:r>
          </w:p>
        </w:tc>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4A06B8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4945E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0B631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EE46D3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21AEB248" w14:textId="77777777" w:rsidTr="006B2B05">
        <w:tblPrEx>
          <w:tblBorders>
            <w:top w:val="none" w:sz="0" w:space="0" w:color="auto"/>
            <w:bottom w:val="none" w:sz="0" w:space="0" w:color="auto"/>
            <w:insideH w:val="none" w:sz="0" w:space="0" w:color="auto"/>
            <w:insideV w:val="none" w:sz="0" w:space="0" w:color="auto"/>
          </w:tblBorders>
        </w:tblPrEx>
        <w:tc>
          <w:tcPr>
            <w:tcW w:w="26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35C145"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10.2.4.2. Công nghiệp chế biến chế tạo</w:t>
            </w:r>
          </w:p>
        </w:tc>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44425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7B2E2D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4B64CD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0AFC1E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65DD2EF4" w14:textId="77777777" w:rsidTr="006B2B05">
        <w:tblPrEx>
          <w:tblBorders>
            <w:top w:val="none" w:sz="0" w:space="0" w:color="auto"/>
            <w:bottom w:val="none" w:sz="0" w:space="0" w:color="auto"/>
            <w:insideH w:val="none" w:sz="0" w:space="0" w:color="auto"/>
            <w:insideV w:val="none" w:sz="0" w:space="0" w:color="auto"/>
          </w:tblBorders>
        </w:tblPrEx>
        <w:tc>
          <w:tcPr>
            <w:tcW w:w="26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FA3545"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10.2.4.3. Sản xuất, phân phối điện</w:t>
            </w:r>
          </w:p>
        </w:tc>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ADA6BF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86D8D2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DCD96A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319F51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31DB63EA" w14:textId="77777777" w:rsidTr="006B2B05">
        <w:tblPrEx>
          <w:tblBorders>
            <w:top w:val="none" w:sz="0" w:space="0" w:color="auto"/>
            <w:bottom w:val="none" w:sz="0" w:space="0" w:color="auto"/>
            <w:insideH w:val="none" w:sz="0" w:space="0" w:color="auto"/>
            <w:insideV w:val="none" w:sz="0" w:space="0" w:color="auto"/>
          </w:tblBorders>
        </w:tblPrEx>
        <w:tc>
          <w:tcPr>
            <w:tcW w:w="26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15F232D"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10.2.4.4. Xây dựng</w:t>
            </w:r>
          </w:p>
        </w:tc>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9D55BB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92BC0A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E8AFD0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51A6D2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6E01FE7F" w14:textId="77777777" w:rsidTr="006B2B05">
        <w:tblPrEx>
          <w:tblBorders>
            <w:top w:val="none" w:sz="0" w:space="0" w:color="auto"/>
            <w:bottom w:val="none" w:sz="0" w:space="0" w:color="auto"/>
            <w:insideH w:val="none" w:sz="0" w:space="0" w:color="auto"/>
            <w:insideV w:val="none" w:sz="0" w:space="0" w:color="auto"/>
          </w:tblBorders>
        </w:tblPrEx>
        <w:tc>
          <w:tcPr>
            <w:tcW w:w="26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894D88E"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i/>
                <w:iCs/>
                <w:sz w:val="26"/>
                <w:szCs w:val="26"/>
              </w:rPr>
              <w:t>10.2.5. Thương mại và dịch vụ, trong đó:</w:t>
            </w:r>
          </w:p>
        </w:tc>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44A38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42CAD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6B53B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276AE1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45D576E4" w14:textId="77777777" w:rsidTr="006B2B05">
        <w:tblPrEx>
          <w:tblBorders>
            <w:top w:val="none" w:sz="0" w:space="0" w:color="auto"/>
            <w:bottom w:val="none" w:sz="0" w:space="0" w:color="auto"/>
            <w:insideH w:val="none" w:sz="0" w:space="0" w:color="auto"/>
            <w:insideV w:val="none" w:sz="0" w:space="0" w:color="auto"/>
          </w:tblBorders>
        </w:tblPrEx>
        <w:tc>
          <w:tcPr>
            <w:tcW w:w="26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D8D5348"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10.2.5.1. Kinh doanh xuất nhập khẩu</w:t>
            </w:r>
          </w:p>
        </w:tc>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C0E8D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0B076D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CBD29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25A1B4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5DCC7B2E" w14:textId="77777777" w:rsidTr="006B2B05">
        <w:tblPrEx>
          <w:tblBorders>
            <w:top w:val="none" w:sz="0" w:space="0" w:color="auto"/>
            <w:bottom w:val="none" w:sz="0" w:space="0" w:color="auto"/>
            <w:insideH w:val="none" w:sz="0" w:space="0" w:color="auto"/>
            <w:insideV w:val="none" w:sz="0" w:space="0" w:color="auto"/>
          </w:tblBorders>
        </w:tblPrEx>
        <w:tc>
          <w:tcPr>
            <w:tcW w:w="26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93EEB96"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10.2.5.2. Đầu tư kinh doanh bất động sản</w:t>
            </w:r>
          </w:p>
        </w:tc>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DE09C6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CDCFD1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4E7891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182463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1A1E23D3" w14:textId="77777777" w:rsidTr="006B2B05">
        <w:tblPrEx>
          <w:tblBorders>
            <w:top w:val="none" w:sz="0" w:space="0" w:color="auto"/>
            <w:bottom w:val="none" w:sz="0" w:space="0" w:color="auto"/>
            <w:insideH w:val="none" w:sz="0" w:space="0" w:color="auto"/>
            <w:insideV w:val="none" w:sz="0" w:space="0" w:color="auto"/>
          </w:tblBorders>
        </w:tblPrEx>
        <w:tc>
          <w:tcPr>
            <w:tcW w:w="26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89E6D54"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10.2.5.3. Kinh doanh tài chính, ngân hàng và bảo hiểm</w:t>
            </w:r>
          </w:p>
        </w:tc>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0D4EC4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3796BE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42D96B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3FCF3B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5D1A9BC7" w14:textId="77777777" w:rsidTr="006B2B05">
        <w:tblPrEx>
          <w:tblBorders>
            <w:top w:val="none" w:sz="0" w:space="0" w:color="auto"/>
            <w:bottom w:val="none" w:sz="0" w:space="0" w:color="auto"/>
            <w:insideH w:val="none" w:sz="0" w:space="0" w:color="auto"/>
            <w:insideV w:val="none" w:sz="0" w:space="0" w:color="auto"/>
          </w:tblBorders>
        </w:tblPrEx>
        <w:tc>
          <w:tcPr>
            <w:tcW w:w="26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510A8E"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i/>
                <w:iCs/>
                <w:sz w:val="26"/>
                <w:szCs w:val="26"/>
              </w:rPr>
              <w:t>10.2.5.3.1. Đầu tư kinh doanh chứng khoán</w:t>
            </w:r>
          </w:p>
        </w:tc>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D0EA63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60AF0B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CC1251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8B905A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56B05126" w14:textId="77777777" w:rsidTr="006B2B05">
        <w:tblPrEx>
          <w:tblBorders>
            <w:top w:val="none" w:sz="0" w:space="0" w:color="auto"/>
            <w:bottom w:val="none" w:sz="0" w:space="0" w:color="auto"/>
            <w:insideH w:val="none" w:sz="0" w:space="0" w:color="auto"/>
            <w:insideV w:val="none" w:sz="0" w:space="0" w:color="auto"/>
          </w:tblBorders>
        </w:tblPrEx>
        <w:tc>
          <w:tcPr>
            <w:tcW w:w="26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0D6FF67"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10.2.5.4. Đầu tư, kinh doanh du lịch</w:t>
            </w:r>
          </w:p>
        </w:tc>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310F1A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C136857"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F968ED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DF1F77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5A77E059" w14:textId="77777777" w:rsidTr="006B2B05">
        <w:tblPrEx>
          <w:tblBorders>
            <w:top w:val="none" w:sz="0" w:space="0" w:color="auto"/>
            <w:bottom w:val="none" w:sz="0" w:space="0" w:color="auto"/>
            <w:insideH w:val="none" w:sz="0" w:space="0" w:color="auto"/>
            <w:insideV w:val="none" w:sz="0" w:space="0" w:color="auto"/>
          </w:tblBorders>
        </w:tblPrEx>
        <w:tc>
          <w:tcPr>
            <w:tcW w:w="26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25F75F"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10.2.5.5. Đầu tư ngành vận tải, kho bãi (bao gồm dịch vụ logistic)</w:t>
            </w:r>
          </w:p>
        </w:tc>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C8FC5C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2A48F4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19AB6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9D0632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679CD804" w14:textId="77777777" w:rsidTr="006B2B05">
        <w:tblPrEx>
          <w:tblBorders>
            <w:top w:val="none" w:sz="0" w:space="0" w:color="auto"/>
            <w:bottom w:val="none" w:sz="0" w:space="0" w:color="auto"/>
            <w:insideH w:val="none" w:sz="0" w:space="0" w:color="auto"/>
            <w:insideV w:val="none" w:sz="0" w:space="0" w:color="auto"/>
          </w:tblBorders>
        </w:tblPrEx>
        <w:tc>
          <w:tcPr>
            <w:tcW w:w="26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3E69DBC"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i/>
                <w:iCs/>
                <w:sz w:val="26"/>
                <w:szCs w:val="26"/>
              </w:rPr>
              <w:t>10.2.6. Phục vụ đời sống, tiêu dùng của cá nhân, hộ gia đình và vay qua thẻ tín dụng, trong đó:</w:t>
            </w:r>
          </w:p>
        </w:tc>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13E024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2E919A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89212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ECA07D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4F1C4572" w14:textId="77777777" w:rsidTr="006B2B05">
        <w:tblPrEx>
          <w:tblBorders>
            <w:top w:val="none" w:sz="0" w:space="0" w:color="auto"/>
            <w:bottom w:val="none" w:sz="0" w:space="0" w:color="auto"/>
            <w:insideH w:val="none" w:sz="0" w:space="0" w:color="auto"/>
            <w:insideV w:val="none" w:sz="0" w:space="0" w:color="auto"/>
          </w:tblBorders>
        </w:tblPrEx>
        <w:tc>
          <w:tcPr>
            <w:tcW w:w="26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71801C6"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10.2.6.1. Mua nhà ở, thuê, thuê mua nhà ở; xây dựng, sửa chữa nhà ở</w:t>
            </w:r>
          </w:p>
        </w:tc>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F08C71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CBC0F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9B668E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5E2F6A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1892C187" w14:textId="77777777" w:rsidTr="006B2B05">
        <w:tblPrEx>
          <w:tblBorders>
            <w:top w:val="none" w:sz="0" w:space="0" w:color="auto"/>
            <w:bottom w:val="none" w:sz="0" w:space="0" w:color="auto"/>
            <w:insideH w:val="none" w:sz="0" w:space="0" w:color="auto"/>
            <w:insideV w:val="none" w:sz="0" w:space="0" w:color="auto"/>
          </w:tblBorders>
        </w:tblPrEx>
        <w:tc>
          <w:tcPr>
            <w:tcW w:w="26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A100C8"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sz w:val="26"/>
                <w:szCs w:val="26"/>
              </w:rPr>
              <w:t>10.2.6.2. Vay qua thẻ tín dụng</w:t>
            </w:r>
          </w:p>
        </w:tc>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DA7AE61"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4D9A22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C2E364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3E58E5A"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658E6CBF" w14:textId="77777777" w:rsidTr="006B2B05">
        <w:tblPrEx>
          <w:tblBorders>
            <w:top w:val="none" w:sz="0" w:space="0" w:color="auto"/>
            <w:bottom w:val="none" w:sz="0" w:space="0" w:color="auto"/>
            <w:insideH w:val="none" w:sz="0" w:space="0" w:color="auto"/>
            <w:insideV w:val="none" w:sz="0" w:space="0" w:color="auto"/>
          </w:tblBorders>
        </w:tblPrEx>
        <w:tc>
          <w:tcPr>
            <w:tcW w:w="26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171FAC"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sz w:val="26"/>
                <w:szCs w:val="26"/>
              </w:rPr>
              <w:t>10.3. Phân theo thời hạn cấp tín dụng</w:t>
            </w:r>
          </w:p>
        </w:tc>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F26FC32"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5A60DE4"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E6FA3E5"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BEF474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42F78A84" w14:textId="77777777" w:rsidTr="006B2B05">
        <w:tblPrEx>
          <w:tblBorders>
            <w:top w:val="none" w:sz="0" w:space="0" w:color="auto"/>
            <w:bottom w:val="none" w:sz="0" w:space="0" w:color="auto"/>
            <w:insideH w:val="none" w:sz="0" w:space="0" w:color="auto"/>
            <w:insideV w:val="none" w:sz="0" w:space="0" w:color="auto"/>
          </w:tblBorders>
        </w:tblPrEx>
        <w:tc>
          <w:tcPr>
            <w:tcW w:w="26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EEC231"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i/>
                <w:iCs/>
                <w:sz w:val="26"/>
                <w:szCs w:val="26"/>
              </w:rPr>
              <w:t>10.3.1. Ngắn hạn</w:t>
            </w:r>
          </w:p>
        </w:tc>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9C8D5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E83880"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8CC48C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01223E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5D2CC67D" w14:textId="77777777" w:rsidTr="006B2B05">
        <w:tblPrEx>
          <w:tblBorders>
            <w:top w:val="none" w:sz="0" w:space="0" w:color="auto"/>
            <w:bottom w:val="none" w:sz="0" w:space="0" w:color="auto"/>
            <w:insideH w:val="none" w:sz="0" w:space="0" w:color="auto"/>
            <w:insideV w:val="none" w:sz="0" w:space="0" w:color="auto"/>
          </w:tblBorders>
        </w:tblPrEx>
        <w:tc>
          <w:tcPr>
            <w:tcW w:w="26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D89B5A2"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i/>
                <w:iCs/>
                <w:sz w:val="26"/>
                <w:szCs w:val="26"/>
              </w:rPr>
              <w:t>10.3.2. Trung và dài hạn</w:t>
            </w:r>
          </w:p>
        </w:tc>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709CCDD"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04F8E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FCE703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DB4D3C3"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7256A477" w14:textId="77777777" w:rsidTr="006B2B05">
        <w:tblPrEx>
          <w:tblBorders>
            <w:top w:val="none" w:sz="0" w:space="0" w:color="auto"/>
            <w:bottom w:val="none" w:sz="0" w:space="0" w:color="auto"/>
            <w:insideH w:val="none" w:sz="0" w:space="0" w:color="auto"/>
            <w:insideV w:val="none" w:sz="0" w:space="0" w:color="auto"/>
          </w:tblBorders>
        </w:tblPrEx>
        <w:tc>
          <w:tcPr>
            <w:tcW w:w="26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C7A3C5"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sz w:val="26"/>
                <w:szCs w:val="26"/>
              </w:rPr>
              <w:t>10.4. Phân theo loại tiền cấp tín dụng</w:t>
            </w:r>
          </w:p>
        </w:tc>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AE287CC"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F805EA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ABCC3D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6B2543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7FAA9E2F" w14:textId="77777777" w:rsidTr="006B2B05">
        <w:tblPrEx>
          <w:tblBorders>
            <w:top w:val="none" w:sz="0" w:space="0" w:color="auto"/>
            <w:bottom w:val="none" w:sz="0" w:space="0" w:color="auto"/>
            <w:insideH w:val="none" w:sz="0" w:space="0" w:color="auto"/>
            <w:insideV w:val="none" w:sz="0" w:space="0" w:color="auto"/>
          </w:tblBorders>
        </w:tblPrEx>
        <w:tc>
          <w:tcPr>
            <w:tcW w:w="26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0F05030"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i/>
                <w:iCs/>
                <w:sz w:val="26"/>
                <w:szCs w:val="26"/>
              </w:rPr>
              <w:t>10.4.1. Bằng VNĐ</w:t>
            </w:r>
          </w:p>
        </w:tc>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E40E4B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93A29E"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CD24DB8"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AFC648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r w:rsidR="006B2B05" w:rsidRPr="006B2B05" w14:paraId="7668E695" w14:textId="77777777" w:rsidTr="006B2B05">
        <w:tblPrEx>
          <w:tblBorders>
            <w:top w:val="none" w:sz="0" w:space="0" w:color="auto"/>
            <w:bottom w:val="none" w:sz="0" w:space="0" w:color="auto"/>
            <w:insideH w:val="none" w:sz="0" w:space="0" w:color="auto"/>
            <w:insideV w:val="none" w:sz="0" w:space="0" w:color="auto"/>
          </w:tblBorders>
        </w:tblPrEx>
        <w:tc>
          <w:tcPr>
            <w:tcW w:w="268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F8361EA" w14:textId="77777777" w:rsidR="006B2B05" w:rsidRPr="006B2B05" w:rsidRDefault="006B2B05" w:rsidP="006B2B05">
            <w:pPr>
              <w:spacing w:before="120" w:after="0"/>
              <w:rPr>
                <w:rFonts w:ascii="Times New Roman" w:hAnsi="Times New Roman"/>
                <w:sz w:val="26"/>
                <w:szCs w:val="26"/>
              </w:rPr>
            </w:pPr>
            <w:r w:rsidRPr="006B2B05">
              <w:rPr>
                <w:rFonts w:ascii="Times New Roman" w:hAnsi="Times New Roman"/>
                <w:b/>
                <w:bCs/>
                <w:i/>
                <w:iCs/>
                <w:sz w:val="26"/>
                <w:szCs w:val="26"/>
              </w:rPr>
              <w:t>10.4.2. Ngoại tệ</w:t>
            </w:r>
          </w:p>
        </w:tc>
        <w:tc>
          <w:tcPr>
            <w:tcW w:w="46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503D1F"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57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745DCC6"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5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338459"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c>
          <w:tcPr>
            <w:tcW w:w="622"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69442B" w14:textId="77777777" w:rsidR="006B2B05" w:rsidRPr="006B2B05" w:rsidRDefault="006B2B05" w:rsidP="006B2B05">
            <w:pPr>
              <w:spacing w:before="120" w:after="0"/>
              <w:jc w:val="center"/>
              <w:rPr>
                <w:rFonts w:ascii="Times New Roman" w:hAnsi="Times New Roman"/>
                <w:sz w:val="26"/>
                <w:szCs w:val="26"/>
              </w:rPr>
            </w:pPr>
            <w:r w:rsidRPr="006B2B05">
              <w:rPr>
                <w:rFonts w:ascii="Times New Roman" w:hAnsi="Times New Roman"/>
                <w:sz w:val="26"/>
                <w:szCs w:val="26"/>
              </w:rPr>
              <w:t> </w:t>
            </w:r>
          </w:p>
        </w:tc>
      </w:tr>
    </w:tbl>
    <w:p w14:paraId="3162CE7A" w14:textId="77777777" w:rsidR="006B2B05" w:rsidRDefault="006B2B05" w:rsidP="006B2B05">
      <w:pPr>
        <w:spacing w:before="120" w:after="280" w:afterAutospacing="1"/>
        <w:jc w:val="right"/>
        <w:rPr>
          <w:rFonts w:ascii="Times New Roman" w:hAnsi="Times New Roman"/>
          <w:sz w:val="26"/>
          <w:szCs w:val="26"/>
        </w:rPr>
      </w:pPr>
      <w:r w:rsidRPr="006B2B05">
        <w:rPr>
          <w:rFonts w:ascii="Times New Roman" w:hAnsi="Times New Roman"/>
          <w:b/>
          <w:bCs/>
          <w:sz w:val="26"/>
          <w:szCs w:val="26"/>
        </w:rPr>
        <w:t>XÁC NHẬN CỦA NGƯỜI CÓ THẨM QUYỀN</w:t>
      </w:r>
    </w:p>
    <w:p w14:paraId="3697EAF9" w14:textId="77777777" w:rsidR="006B2B05" w:rsidRDefault="006B2B05" w:rsidP="006B2B05">
      <w:pPr>
        <w:spacing w:before="120" w:after="280" w:afterAutospacing="1"/>
        <w:jc w:val="right"/>
        <w:rPr>
          <w:rFonts w:ascii="Times New Roman" w:hAnsi="Times New Roman"/>
          <w:sz w:val="26"/>
          <w:szCs w:val="26"/>
        </w:rPr>
      </w:pPr>
    </w:p>
    <w:p w14:paraId="7D1E2553" w14:textId="77777777" w:rsidR="006B2B05" w:rsidRDefault="006B2B05" w:rsidP="006B2B05">
      <w:pPr>
        <w:spacing w:before="120" w:after="280" w:afterAutospacing="1"/>
        <w:jc w:val="right"/>
        <w:rPr>
          <w:rFonts w:ascii="Times New Roman" w:hAnsi="Times New Roman"/>
          <w:sz w:val="26"/>
          <w:szCs w:val="26"/>
        </w:rPr>
      </w:pPr>
    </w:p>
    <w:p w14:paraId="088ADD50" w14:textId="77777777" w:rsidR="006B2B05" w:rsidRDefault="006B2B05" w:rsidP="006B2B05">
      <w:pPr>
        <w:spacing w:before="120" w:after="280" w:afterAutospacing="1"/>
        <w:jc w:val="right"/>
        <w:rPr>
          <w:rFonts w:ascii="Times New Roman" w:hAnsi="Times New Roman"/>
          <w:sz w:val="26"/>
          <w:szCs w:val="26"/>
        </w:rPr>
      </w:pPr>
    </w:p>
    <w:p w14:paraId="5258F8CA" w14:textId="77777777" w:rsidR="006B2B05" w:rsidRDefault="006B2B05" w:rsidP="006B2B05">
      <w:pPr>
        <w:spacing w:before="120" w:after="280" w:afterAutospacing="1"/>
        <w:jc w:val="right"/>
        <w:rPr>
          <w:rFonts w:ascii="Times New Roman" w:hAnsi="Times New Roman"/>
          <w:sz w:val="26"/>
          <w:szCs w:val="26"/>
        </w:rPr>
      </w:pPr>
    </w:p>
    <w:p w14:paraId="3A4D3619" w14:textId="77777777" w:rsidR="006B2B05" w:rsidRDefault="006B2B05" w:rsidP="006B2B05">
      <w:pPr>
        <w:spacing w:before="120" w:after="280" w:afterAutospacing="1"/>
        <w:jc w:val="right"/>
        <w:rPr>
          <w:rFonts w:ascii="Times New Roman" w:hAnsi="Times New Roman"/>
          <w:sz w:val="26"/>
          <w:szCs w:val="26"/>
        </w:rPr>
      </w:pPr>
    </w:p>
    <w:p w14:paraId="3F213952" w14:textId="77777777" w:rsidR="006B2B05" w:rsidRPr="006B2B05" w:rsidRDefault="006B2B05" w:rsidP="006B2B05">
      <w:pPr>
        <w:spacing w:before="120" w:after="280" w:afterAutospacing="1"/>
        <w:jc w:val="right"/>
        <w:rPr>
          <w:rFonts w:ascii="Times New Roman" w:hAnsi="Times New Roman"/>
          <w:sz w:val="26"/>
          <w:szCs w:val="26"/>
        </w:rPr>
      </w:pPr>
      <w:r w:rsidRPr="006B2B05">
        <w:rPr>
          <w:rFonts w:ascii="Times New Roman" w:hAnsi="Times New Roman"/>
          <w:sz w:val="26"/>
          <w:szCs w:val="26"/>
        </w:rPr>
        <w:pict>
          <v:rect id="_x0000_i1025" style="width:142.55pt;height:.75pt" o:hrpct="330" o:hrstd="t" o:hr="t" fillcolor="gray" stroked="f"/>
        </w:pict>
      </w:r>
    </w:p>
    <w:p w14:paraId="78A0C944" w14:textId="77777777" w:rsidR="006B2B05" w:rsidRPr="006B2B05" w:rsidRDefault="006B2B05" w:rsidP="006B2B05">
      <w:pPr>
        <w:spacing w:before="120" w:after="280" w:afterAutospacing="1"/>
        <w:rPr>
          <w:rFonts w:ascii="Times New Roman" w:hAnsi="Times New Roman"/>
          <w:sz w:val="26"/>
          <w:szCs w:val="26"/>
        </w:rPr>
      </w:pPr>
      <w:hyperlink w:anchor="_ftnref1" w:history="1">
        <w:r w:rsidRPr="006B2B05">
          <w:rPr>
            <w:rFonts w:ascii="Times New Roman" w:hAnsi="Times New Roman"/>
            <w:color w:val="0000FF"/>
            <w:sz w:val="26"/>
            <w:szCs w:val="26"/>
            <w:u w:val="single"/>
          </w:rPr>
          <w:t>[1]</w:t>
        </w:r>
      </w:hyperlink>
      <w:r w:rsidRPr="006B2B05">
        <w:rPr>
          <w:rFonts w:ascii="Times New Roman" w:hAnsi="Times New Roman"/>
          <w:sz w:val="26"/>
          <w:szCs w:val="26"/>
        </w:rPr>
        <w:t xml:space="preserve"> Căn cứ Điều 149 Luật Bảo vệ môi trường 2020 Tín dụng xanh được quy định cụ thể như sau: </w:t>
      </w:r>
      <w:r w:rsidRPr="006B2B05">
        <w:rPr>
          <w:rFonts w:ascii="Times New Roman" w:hAnsi="Times New Roman"/>
          <w:b/>
          <w:bCs/>
          <w:sz w:val="26"/>
          <w:szCs w:val="26"/>
        </w:rPr>
        <w:t>Tín dụng xanh là tín dụng được cấp cho dự án đầu tư sau đây</w:t>
      </w:r>
      <w:r w:rsidRPr="006B2B05">
        <w:rPr>
          <w:rFonts w:ascii="Times New Roman" w:hAnsi="Times New Roman"/>
          <w:sz w:val="26"/>
          <w:szCs w:val="26"/>
        </w:rPr>
        <w:t>: Sử dụng hiệu quả tài nguyên thiên nhiên; Ứng phó với biến đổi khí hậu; Quản lý chất thải; Xử lý ô nhiễm, cải thiện chất lượng môi trường; Phục hồi hệ sinh thái tự nhiên; Bảo tồn thiên nhiên và đa dạng sinh học; Tạo ra lợi ích khác về môi trường</w:t>
      </w:r>
    </w:p>
    <w:p w14:paraId="4B5624AC" w14:textId="77777777" w:rsidR="006B2B05" w:rsidRPr="006B2B05" w:rsidRDefault="006B2B05" w:rsidP="006B2B05">
      <w:pPr>
        <w:spacing w:before="120" w:after="280" w:afterAutospacing="1"/>
        <w:rPr>
          <w:rFonts w:ascii="Times New Roman" w:hAnsi="Times New Roman"/>
          <w:sz w:val="26"/>
          <w:szCs w:val="26"/>
        </w:rPr>
      </w:pPr>
      <w:hyperlink w:anchor="_ftnref2" w:history="1">
        <w:r w:rsidRPr="006B2B05">
          <w:rPr>
            <w:rFonts w:ascii="Times New Roman" w:hAnsi="Times New Roman"/>
            <w:color w:val="0000FF"/>
            <w:sz w:val="26"/>
            <w:szCs w:val="26"/>
            <w:u w:val="single"/>
          </w:rPr>
          <w:t>[2]</w:t>
        </w:r>
      </w:hyperlink>
      <w:r w:rsidRPr="006B2B05">
        <w:rPr>
          <w:rFonts w:ascii="Times New Roman" w:hAnsi="Times New Roman"/>
          <w:sz w:val="26"/>
          <w:szCs w:val="26"/>
        </w:rPr>
        <w:t xml:space="preserve"> Cho vay phục vụ đời sống áp dụng cho đối tượng điều tra là các ngân hàng theo quy định tại Thông tư số 39/2016/TT-NHNN</w:t>
      </w:r>
    </w:p>
    <w:p w14:paraId="42C9B4C6" w14:textId="77777777" w:rsidR="006B2B05" w:rsidRPr="006B2B05" w:rsidRDefault="006B2B05" w:rsidP="006B2B05">
      <w:pPr>
        <w:spacing w:before="120" w:after="280" w:afterAutospacing="1"/>
        <w:rPr>
          <w:rFonts w:ascii="Times New Roman" w:hAnsi="Times New Roman"/>
          <w:sz w:val="26"/>
          <w:szCs w:val="26"/>
        </w:rPr>
      </w:pPr>
      <w:hyperlink w:anchor="_ftnref3" w:history="1">
        <w:r w:rsidRPr="006B2B05">
          <w:rPr>
            <w:rFonts w:ascii="Times New Roman" w:hAnsi="Times New Roman"/>
            <w:color w:val="0000FF"/>
            <w:sz w:val="26"/>
            <w:szCs w:val="26"/>
            <w:u w:val="single"/>
          </w:rPr>
          <w:t>[3]</w:t>
        </w:r>
      </w:hyperlink>
      <w:r w:rsidRPr="006B2B05">
        <w:rPr>
          <w:rFonts w:ascii="Times New Roman" w:hAnsi="Times New Roman"/>
          <w:sz w:val="26"/>
          <w:szCs w:val="26"/>
        </w:rPr>
        <w:t xml:space="preserve"> Cho vay tiêu dùng áp dụng cho đối tượng điều tra là các công ty tài chính theo quy định tại Thông tư số 43/2016/TT-NHNN</w:t>
      </w:r>
    </w:p>
    <w:sectPr w:rsidR="006B2B05" w:rsidRPr="006B2B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B2B05"/>
    <w:rsid w:val="006B2B05"/>
    <w:rsid w:val="00804A4D"/>
    <w:rsid w:val="00CF013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2F7D2"/>
  <w15:chartTrackingRefBased/>
  <w15:docId w15:val="{4316E5D0-DD4F-45F7-BFE2-EA5DE45F0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2812</Words>
  <Characters>16032</Characters>
  <Application>Microsoft Office Word</Application>
  <DocSecurity>4</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18807</CharactersWithSpaces>
  <SharedDoc>false</SharedDoc>
  <HLinks>
    <vt:vector size="36" baseType="variant">
      <vt:variant>
        <vt:i4>6160447</vt:i4>
      </vt:variant>
      <vt:variant>
        <vt:i4>15</vt:i4>
      </vt:variant>
      <vt:variant>
        <vt:i4>0</vt:i4>
      </vt:variant>
      <vt:variant>
        <vt:i4>5</vt:i4>
      </vt:variant>
      <vt:variant>
        <vt:lpwstr/>
      </vt:variant>
      <vt:variant>
        <vt:lpwstr>_ftnref3</vt:lpwstr>
      </vt:variant>
      <vt:variant>
        <vt:i4>6225983</vt:i4>
      </vt:variant>
      <vt:variant>
        <vt:i4>12</vt:i4>
      </vt:variant>
      <vt:variant>
        <vt:i4>0</vt:i4>
      </vt:variant>
      <vt:variant>
        <vt:i4>5</vt:i4>
      </vt:variant>
      <vt:variant>
        <vt:lpwstr/>
      </vt:variant>
      <vt:variant>
        <vt:lpwstr>_ftnref2</vt:lpwstr>
      </vt:variant>
      <vt:variant>
        <vt:i4>6029375</vt:i4>
      </vt:variant>
      <vt:variant>
        <vt:i4>9</vt:i4>
      </vt:variant>
      <vt:variant>
        <vt:i4>0</vt:i4>
      </vt:variant>
      <vt:variant>
        <vt:i4>5</vt:i4>
      </vt:variant>
      <vt:variant>
        <vt:lpwstr/>
      </vt:variant>
      <vt:variant>
        <vt:lpwstr>_ftnref1</vt:lpwstr>
      </vt:variant>
      <vt:variant>
        <vt:i4>524331</vt:i4>
      </vt:variant>
      <vt:variant>
        <vt:i4>6</vt:i4>
      </vt:variant>
      <vt:variant>
        <vt:i4>0</vt:i4>
      </vt:variant>
      <vt:variant>
        <vt:i4>5</vt:i4>
      </vt:variant>
      <vt:variant>
        <vt:lpwstr/>
      </vt:variant>
      <vt:variant>
        <vt:lpwstr>_ftn3</vt:lpwstr>
      </vt:variant>
      <vt:variant>
        <vt:i4>524331</vt:i4>
      </vt:variant>
      <vt:variant>
        <vt:i4>3</vt:i4>
      </vt:variant>
      <vt:variant>
        <vt:i4>0</vt:i4>
      </vt:variant>
      <vt:variant>
        <vt:i4>5</vt:i4>
      </vt:variant>
      <vt:variant>
        <vt:lpwstr/>
      </vt:variant>
      <vt:variant>
        <vt:lpwstr>_ftn2</vt:lpwstr>
      </vt:variant>
      <vt:variant>
        <vt:i4>524331</vt:i4>
      </vt:variant>
      <vt:variant>
        <vt:i4>0</vt:i4>
      </vt:variant>
      <vt:variant>
        <vt:i4>0</vt:i4>
      </vt:variant>
      <vt:variant>
        <vt:i4>5</vt:i4>
      </vt:variant>
      <vt:variant>
        <vt:lpwstr/>
      </vt:variant>
      <vt:variant>
        <vt:lpwstr>_ftn1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2026-05-20T19:27:00Z</dcterms:created>
  <dcterms:modified xsi:type="dcterms:W3CDTF">2026-05-20T19:27:00Z</dcterms:modified>
</cp:coreProperties>
</file>