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B01" w14:textId="77777777" w:rsidR="002A1554" w:rsidRPr="002A1554" w:rsidRDefault="002A1554" w:rsidP="002A1554">
      <w:pPr>
        <w:shd w:val="clear" w:color="auto" w:fill="FFFFFF"/>
        <w:spacing w:after="12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Phụ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lục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02</w:t>
      </w:r>
    </w:p>
    <w:p w14:paraId="5FD8F0E2" w14:textId="77777777" w:rsidR="002A1554" w:rsidRPr="002A1554" w:rsidRDefault="002A1554" w:rsidP="002A1554">
      <w:pPr>
        <w:shd w:val="clear" w:color="auto" w:fill="FFFFFF"/>
        <w:spacing w:after="12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MẪU PHIẾU XÁC NHẬN</w:t>
      </w:r>
    </w:p>
    <w:p w14:paraId="209E010B" w14:textId="77777777" w:rsidR="002A1554" w:rsidRPr="002A1554" w:rsidRDefault="002A1554" w:rsidP="002A1554">
      <w:pPr>
        <w:shd w:val="clear" w:color="auto" w:fill="FFFFFF"/>
        <w:spacing w:after="120"/>
        <w:jc w:val="center"/>
        <w:rPr>
          <w:rFonts w:ascii="Times New Roman" w:eastAsia="Times New Roman" w:hAnsi="Times New Roman"/>
          <w:i/>
          <w:iCs/>
          <w:spacing w:val="-4"/>
          <w:sz w:val="24"/>
          <w:szCs w:val="24"/>
        </w:rPr>
      </w:pPr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(Ban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hành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kèm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theo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Quyết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định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số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341/QĐ-KTNN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ngày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31/3/2023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của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Tổng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Kiểm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toán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nhà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nước</w:t>
      </w:r>
      <w:proofErr w:type="spellEnd"/>
      <w:r w:rsidRPr="002A1554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)</w:t>
      </w:r>
    </w:p>
    <w:tbl>
      <w:tblPr>
        <w:tblW w:w="9889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541"/>
      </w:tblGrid>
      <w:tr w:rsidR="002A1554" w:rsidRPr="002A1554" w14:paraId="1EF6FF3C" w14:textId="77777777" w:rsidTr="002A155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ACEE5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KIỂM TOÁN NHÀ NƯỚC</w:t>
            </w: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 VỊ CHỦ TRÌ TẠO RA THÔNG TIN</w:t>
            </w:r>
          </w:p>
        </w:tc>
        <w:tc>
          <w:tcPr>
            <w:tcW w:w="65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02779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</w:p>
        </w:tc>
      </w:tr>
    </w:tbl>
    <w:p w14:paraId="04AA7612" w14:textId="77777777" w:rsidR="002A1554" w:rsidRPr="002A1554" w:rsidRDefault="002A1554" w:rsidP="002A1554">
      <w:pPr>
        <w:shd w:val="clear" w:color="auto" w:fill="FFFFFF"/>
        <w:spacing w:after="12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A8038C7" w14:textId="77777777" w:rsidR="002A1554" w:rsidRPr="002A1554" w:rsidRDefault="002A1554" w:rsidP="002A1554">
      <w:pPr>
        <w:shd w:val="clear" w:color="auto" w:fill="FFFFFF"/>
        <w:spacing w:after="120"/>
        <w:jc w:val="center"/>
        <w:rPr>
          <w:rFonts w:ascii="Times New Roman" w:eastAsia="Times New Roman" w:hAnsi="Times New Roman"/>
          <w:sz w:val="24"/>
          <w:szCs w:val="24"/>
        </w:rPr>
      </w:pPr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PHIẾU XÁC NHẬN</w:t>
      </w:r>
    </w:p>
    <w:p w14:paraId="440EF286" w14:textId="77777777" w:rsidR="002A1554" w:rsidRPr="002A1554" w:rsidRDefault="002A1554" w:rsidP="002A1554">
      <w:pPr>
        <w:shd w:val="clear" w:color="auto" w:fill="FFFFFF"/>
        <w:spacing w:after="12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Kết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quả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rà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soát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kiểm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tra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tính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bí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mật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tin,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phân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loại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2A1554">
        <w:rPr>
          <w:rFonts w:ascii="Times New Roman" w:eastAsia="Times New Roman" w:hAnsi="Times New Roman"/>
          <w:b/>
          <w:bCs/>
          <w:sz w:val="24"/>
          <w:szCs w:val="24"/>
        </w:rPr>
        <w:t xml:space="preserve"> tin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967"/>
        <w:gridCol w:w="871"/>
        <w:gridCol w:w="871"/>
        <w:gridCol w:w="1065"/>
        <w:gridCol w:w="1259"/>
        <w:gridCol w:w="1356"/>
        <w:gridCol w:w="967"/>
        <w:gridCol w:w="1550"/>
      </w:tblGrid>
      <w:tr w:rsidR="002A1554" w:rsidRPr="002A1554" w14:paraId="2D112523" w14:textId="77777777" w:rsidTr="002A1554">
        <w:trPr>
          <w:tblCellSpacing w:w="0" w:type="dxa"/>
        </w:trPr>
        <w:tc>
          <w:tcPr>
            <w:tcW w:w="25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7ADC6B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51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66B143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trích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yếu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hồ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AB409D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hồ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DAA8BD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ra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</w:t>
            </w:r>
          </w:p>
        </w:tc>
        <w:tc>
          <w:tcPr>
            <w:tcW w:w="195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885577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</w:t>
            </w:r>
          </w:p>
        </w:tc>
        <w:tc>
          <w:tcPr>
            <w:tcW w:w="134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43AB5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</w:t>
            </w:r>
          </w:p>
        </w:tc>
      </w:tr>
      <w:tr w:rsidR="002A1554" w:rsidRPr="002A1554" w14:paraId="5C1E52CE" w14:textId="77777777" w:rsidTr="002A155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CA8536" w14:textId="77777777" w:rsidR="002A1554" w:rsidRPr="002A1554" w:rsidRDefault="002A1554" w:rsidP="002A1554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6525C2" w14:textId="77777777" w:rsidR="002A1554" w:rsidRPr="002A1554" w:rsidRDefault="002A1554" w:rsidP="002A1554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6665B5" w14:textId="77777777" w:rsidR="002A1554" w:rsidRPr="002A1554" w:rsidRDefault="002A1554" w:rsidP="002A1554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58AF9C" w14:textId="77777777" w:rsidR="002A1554" w:rsidRPr="002A1554" w:rsidRDefault="002A1554" w:rsidP="002A1554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55F23A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cận</w:t>
            </w:r>
            <w:proofErr w:type="spellEnd"/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3A6CF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cận</w:t>
            </w:r>
            <w:proofErr w:type="spellEnd"/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732E07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cận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B9846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1956A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</w:tr>
      <w:tr w:rsidR="002A1554" w:rsidRPr="002A1554" w14:paraId="3B4618CF" w14:textId="77777777" w:rsidTr="002A1554">
        <w:trPr>
          <w:tblCellSpacing w:w="0" w:type="dxa"/>
        </w:trPr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5B98B5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FE127F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187B8F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490C9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74EF6B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11D1A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A5088C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45E010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B1B3A9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A1554" w:rsidRPr="002A1554" w14:paraId="62E717FE" w14:textId="77777777" w:rsidTr="002A1554">
        <w:trPr>
          <w:tblCellSpacing w:w="0" w:type="dxa"/>
        </w:trPr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32A2CE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C7800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B4768E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352EA2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4AB8DF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30971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AE2A5D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9C046F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62D736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A1554" w:rsidRPr="002A1554" w14:paraId="44A7871A" w14:textId="77777777" w:rsidTr="002A1554">
        <w:trPr>
          <w:tblCellSpacing w:w="0" w:type="dxa"/>
        </w:trPr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906242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1668E5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C3211E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DA1C32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7868A8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53D23E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B56CDD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1E3A0C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A5973B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9F6D406" w14:textId="77777777" w:rsidR="002A1554" w:rsidRPr="002A1554" w:rsidRDefault="002A1554" w:rsidP="002A1554">
      <w:pPr>
        <w:shd w:val="clear" w:color="auto" w:fill="FFFFFF"/>
        <w:spacing w:after="120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2"/>
        <w:gridCol w:w="5635"/>
      </w:tblGrid>
      <w:tr w:rsidR="002A1554" w:rsidRPr="002A1554" w14:paraId="11803145" w14:textId="77777777" w:rsidTr="002A1554">
        <w:tc>
          <w:tcPr>
            <w:tcW w:w="3652" w:type="dxa"/>
          </w:tcPr>
          <w:p w14:paraId="3D30D361" w14:textId="77777777" w:rsidR="002A1554" w:rsidRPr="002A1554" w:rsidRDefault="002A1554" w:rsidP="002A1554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635" w:type="dxa"/>
          </w:tcPr>
          <w:p w14:paraId="152A0AFB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b/>
                <w:sz w:val="24"/>
                <w:szCs w:val="24"/>
              </w:rPr>
              <w:t>XÁC NHẬN CỦA LÃNH ĐẠO ĐƠN VỊ</w:t>
            </w:r>
          </w:p>
          <w:p w14:paraId="08F3F164" w14:textId="77777777" w:rsidR="002A1554" w:rsidRPr="002A1554" w:rsidRDefault="002A1554" w:rsidP="002A1554">
            <w:pPr>
              <w:spacing w:after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proofErr w:type="spellStart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A1554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DEED06C" w14:textId="77777777" w:rsidR="002A1554" w:rsidRPr="002A1554" w:rsidRDefault="002A1554" w:rsidP="002A1554">
      <w:pPr>
        <w:shd w:val="clear" w:color="auto" w:fill="FFFFFF"/>
        <w:spacing w:after="120"/>
        <w:jc w:val="both"/>
        <w:rPr>
          <w:rFonts w:ascii="Times New Roman" w:eastAsia="Times New Roman" w:hAnsi="Times New Roman"/>
          <w:sz w:val="24"/>
          <w:szCs w:val="24"/>
        </w:rPr>
      </w:pPr>
    </w:p>
    <w:p w14:paraId="4DBEAD74" w14:textId="77777777" w:rsidR="002A1554" w:rsidRPr="002A1554" w:rsidRDefault="002A1554" w:rsidP="002A1554">
      <w:pPr>
        <w:shd w:val="clear" w:color="auto" w:fill="FFFFFF"/>
        <w:spacing w:after="120"/>
        <w:jc w:val="both"/>
        <w:rPr>
          <w:rFonts w:ascii="Times New Roman" w:eastAsia="Times New Roman" w:hAnsi="Times New Roman"/>
          <w:sz w:val="24"/>
          <w:szCs w:val="24"/>
        </w:rPr>
      </w:pPr>
    </w:p>
    <w:p w14:paraId="27111C79" w14:textId="77777777" w:rsidR="002964F6" w:rsidRPr="002A155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A1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1554"/>
    <w:rsid w:val="000F2D05"/>
    <w:rsid w:val="002964F6"/>
    <w:rsid w:val="002A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B8D85"/>
  <w15:chartTrackingRefBased/>
  <w15:docId w15:val="{1A907AEB-AFF4-4D1A-A1EB-FE1572D3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